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374E32" w:rsidRDefault="00374E32" w:rsidP="00EF6776">
      <w:pPr>
        <w:shd w:val="clear" w:color="auto" w:fill="FFFFFF" w:themeFill="background1"/>
        <w:jc w:val="right"/>
        <w:rPr>
          <w:rFonts w:ascii="Times New Roman" w:eastAsia="Times New Roman" w:hAnsi="Times New Roman" w:cs="Times New Roman"/>
          <w:b/>
          <w:bCs/>
        </w:rPr>
      </w:pPr>
    </w:p>
    <w:tbl>
      <w:tblPr>
        <w:tblStyle w:val="TableGrid"/>
        <w:tblW w:w="0" w:type="auto"/>
        <w:tblInd w:w="-318" w:type="dxa"/>
        <w:tblLayout w:type="fixed"/>
        <w:tblLook w:val="04A0" w:firstRow="1" w:lastRow="0" w:firstColumn="1" w:lastColumn="0" w:noHBand="0" w:noVBand="1"/>
      </w:tblPr>
      <w:tblGrid>
        <w:gridCol w:w="278"/>
        <w:gridCol w:w="290"/>
        <w:gridCol w:w="2268"/>
        <w:gridCol w:w="5670"/>
        <w:gridCol w:w="6379"/>
      </w:tblGrid>
      <w:tr w:rsidR="006A5129" w:rsidRPr="00927D84" w14:paraId="4BB0CF7B" w14:textId="77777777" w:rsidTr="0005530D">
        <w:trPr>
          <w:gridBefore w:val="1"/>
          <w:wBefore w:w="278" w:type="dxa"/>
        </w:trPr>
        <w:tc>
          <w:tcPr>
            <w:tcW w:w="14607" w:type="dxa"/>
            <w:gridSpan w:val="4"/>
            <w:tcBorders>
              <w:top w:val="nil"/>
              <w:left w:val="nil"/>
              <w:bottom w:val="nil"/>
              <w:right w:val="nil"/>
            </w:tcBorders>
            <w:vAlign w:val="bottom"/>
          </w:tcPr>
          <w:p w14:paraId="02EB378F" w14:textId="7067B5E3" w:rsidR="006A5129" w:rsidRPr="00927D84" w:rsidRDefault="006A5129" w:rsidP="006A5129">
            <w:pPr>
              <w:shd w:val="clear" w:color="auto" w:fill="FFFFFF" w:themeFill="background1"/>
              <w:jc w:val="center"/>
              <w:rPr>
                <w:rFonts w:ascii="Times New Roman" w:eastAsia="Times New Roman" w:hAnsi="Times New Roman" w:cs="Times New Roman"/>
                <w:sz w:val="16"/>
                <w:szCs w:val="16"/>
              </w:rPr>
            </w:pPr>
            <w:r>
              <w:rPr>
                <w:rFonts w:ascii="Times New Roman" w:eastAsia="Times New Roman" w:hAnsi="Times New Roman" w:cs="Times New Roman"/>
                <w:b/>
                <w:bCs/>
              </w:rPr>
              <w:t xml:space="preserve">DERINIMO PAŽYMA DĖL LIETUVOS RESPUBLIKOS VYRIAUSYBĖS NUTARIMO </w:t>
            </w:r>
            <w:r w:rsidRPr="00A64D19">
              <w:rPr>
                <w:rFonts w:ascii="Times New Roman" w:eastAsia="Times New Roman" w:hAnsi="Times New Roman" w:cs="Times New Roman"/>
                <w:b/>
                <w:bCs/>
              </w:rPr>
              <w:t>D</w:t>
            </w:r>
            <w:r w:rsidRPr="00A64D19">
              <w:rPr>
                <w:rFonts w:ascii="Times New Roman" w:eastAsia="Times New Roman" w:hAnsi="Times New Roman" w:cs="Times New Roman" w:hint="eastAsia"/>
                <w:b/>
                <w:bCs/>
              </w:rPr>
              <w:t>Ė</w:t>
            </w:r>
            <w:r w:rsidRPr="00A64D19">
              <w:rPr>
                <w:rFonts w:ascii="Times New Roman" w:eastAsia="Times New Roman" w:hAnsi="Times New Roman" w:cs="Times New Roman"/>
                <w:b/>
                <w:bCs/>
              </w:rPr>
              <w:t xml:space="preserve">L </w:t>
            </w:r>
            <w:r w:rsidRPr="00A64D19">
              <w:rPr>
                <w:rFonts w:ascii="Times New Roman" w:eastAsia="Times New Roman" w:hAnsi="Times New Roman" w:cs="Times New Roman" w:hint="eastAsia"/>
                <w:b/>
                <w:bCs/>
              </w:rPr>
              <w:t>Ž</w:t>
            </w:r>
            <w:r w:rsidRPr="00A64D19">
              <w:rPr>
                <w:rFonts w:ascii="Times New Roman" w:eastAsia="Times New Roman" w:hAnsi="Times New Roman" w:cs="Times New Roman"/>
                <w:b/>
                <w:bCs/>
              </w:rPr>
              <w:t>ALI</w:t>
            </w:r>
            <w:r w:rsidRPr="00A64D19">
              <w:rPr>
                <w:rFonts w:ascii="Times New Roman" w:eastAsia="Times New Roman" w:hAnsi="Times New Roman" w:cs="Times New Roman" w:hint="eastAsia"/>
                <w:b/>
                <w:bCs/>
              </w:rPr>
              <w:t>Ų</w:t>
            </w:r>
            <w:r w:rsidRPr="00A64D19">
              <w:rPr>
                <w:rFonts w:ascii="Times New Roman" w:eastAsia="Times New Roman" w:hAnsi="Times New Roman" w:cs="Times New Roman"/>
                <w:b/>
                <w:bCs/>
              </w:rPr>
              <w:t>J</w:t>
            </w:r>
            <w:r w:rsidRPr="00A64D19">
              <w:rPr>
                <w:rFonts w:ascii="Times New Roman" w:eastAsia="Times New Roman" w:hAnsi="Times New Roman" w:cs="Times New Roman" w:hint="eastAsia"/>
                <w:b/>
                <w:bCs/>
              </w:rPr>
              <w:t>Ų</w:t>
            </w:r>
            <w:r w:rsidRPr="00A64D19">
              <w:rPr>
                <w:rFonts w:ascii="Times New Roman" w:eastAsia="Times New Roman" w:hAnsi="Times New Roman" w:cs="Times New Roman"/>
                <w:b/>
                <w:bCs/>
              </w:rPr>
              <w:t xml:space="preserve"> PIRKIM</w:t>
            </w:r>
            <w:r w:rsidRPr="00A64D19">
              <w:rPr>
                <w:rFonts w:ascii="Times New Roman" w:eastAsia="Times New Roman" w:hAnsi="Times New Roman" w:cs="Times New Roman" w:hint="eastAsia"/>
                <w:b/>
                <w:bCs/>
              </w:rPr>
              <w:t>Ų</w:t>
            </w:r>
            <w:r w:rsidRPr="00A64D19">
              <w:rPr>
                <w:rFonts w:ascii="Times New Roman" w:eastAsia="Times New Roman" w:hAnsi="Times New Roman" w:cs="Times New Roman"/>
                <w:b/>
                <w:bCs/>
              </w:rPr>
              <w:t xml:space="preserve"> TIKSL</w:t>
            </w:r>
            <w:r w:rsidRPr="00A64D19">
              <w:rPr>
                <w:rFonts w:ascii="Times New Roman" w:eastAsia="Times New Roman" w:hAnsi="Times New Roman" w:cs="Times New Roman" w:hint="eastAsia"/>
                <w:b/>
                <w:bCs/>
              </w:rPr>
              <w:t>Ų</w:t>
            </w:r>
            <w:r w:rsidRPr="00A64D19">
              <w:rPr>
                <w:rFonts w:ascii="Times New Roman" w:eastAsia="Times New Roman" w:hAnsi="Times New Roman" w:cs="Times New Roman"/>
                <w:b/>
                <w:bCs/>
              </w:rPr>
              <w:t xml:space="preserve"> NUSTATYMO</w:t>
            </w:r>
            <w:r>
              <w:rPr>
                <w:rFonts w:ascii="Times New Roman" w:eastAsia="Times New Roman" w:hAnsi="Times New Roman" w:cs="Times New Roman"/>
                <w:b/>
                <w:bCs/>
              </w:rPr>
              <w:t xml:space="preserve"> IR  </w:t>
            </w:r>
            <w:r w:rsidRPr="00A64D19">
              <w:rPr>
                <w:rFonts w:ascii="Times New Roman" w:eastAsia="Times New Roman" w:hAnsi="Times New Roman" w:cs="Times New Roman" w:hint="eastAsia"/>
                <w:b/>
                <w:bCs/>
              </w:rPr>
              <w:t>Į</w:t>
            </w:r>
            <w:r w:rsidRPr="00A64D19">
              <w:rPr>
                <w:rFonts w:ascii="Times New Roman" w:eastAsia="Times New Roman" w:hAnsi="Times New Roman" w:cs="Times New Roman"/>
                <w:b/>
                <w:bCs/>
              </w:rPr>
              <w:t>GYVENDINIMO</w:t>
            </w:r>
          </w:p>
        </w:tc>
      </w:tr>
      <w:tr w:rsidR="006A5129" w:rsidRPr="00927D84" w14:paraId="227017D5" w14:textId="77777777" w:rsidTr="6766D71F">
        <w:tc>
          <w:tcPr>
            <w:tcW w:w="568" w:type="dxa"/>
            <w:gridSpan w:val="2"/>
          </w:tcPr>
          <w:p w14:paraId="16A3DE68" w14:textId="77777777" w:rsidR="006A5129" w:rsidRPr="00927D84" w:rsidRDefault="006A5129" w:rsidP="00EF6776">
            <w:pPr>
              <w:shd w:val="clear" w:color="auto" w:fill="FFFFFF" w:themeFill="background1"/>
              <w:jc w:val="center"/>
              <w:rPr>
                <w:rFonts w:ascii="Times New Roman" w:eastAsia="Times New Roman" w:hAnsi="Times New Roman" w:cs="Times New Roman"/>
                <w:b/>
                <w:bCs/>
              </w:rPr>
            </w:pPr>
            <w:r w:rsidRPr="00927D84">
              <w:rPr>
                <w:rFonts w:ascii="Times New Roman" w:eastAsia="Times New Roman" w:hAnsi="Times New Roman" w:cs="Times New Roman"/>
                <w:b/>
                <w:bCs/>
              </w:rPr>
              <w:t>Nr.</w:t>
            </w:r>
          </w:p>
        </w:tc>
        <w:tc>
          <w:tcPr>
            <w:tcW w:w="2268" w:type="dxa"/>
          </w:tcPr>
          <w:p w14:paraId="101D0C0D" w14:textId="77777777" w:rsidR="006A5129" w:rsidRPr="00927D84" w:rsidRDefault="006A5129" w:rsidP="00EF6776">
            <w:pPr>
              <w:shd w:val="clear" w:color="auto" w:fill="FFFFFF" w:themeFill="background1"/>
              <w:jc w:val="center"/>
              <w:rPr>
                <w:rFonts w:ascii="Times New Roman" w:eastAsia="Times New Roman" w:hAnsi="Times New Roman" w:cs="Times New Roman"/>
                <w:b/>
                <w:bCs/>
              </w:rPr>
            </w:pPr>
            <w:r w:rsidRPr="00927D84">
              <w:rPr>
                <w:rFonts w:ascii="Times New Roman" w:eastAsia="Times New Roman" w:hAnsi="Times New Roman" w:cs="Times New Roman"/>
                <w:b/>
                <w:bCs/>
                <w:color w:val="000000" w:themeColor="text1"/>
              </w:rPr>
              <w:t>Institucija, rašto data ir Nr.</w:t>
            </w:r>
          </w:p>
        </w:tc>
        <w:tc>
          <w:tcPr>
            <w:tcW w:w="5670" w:type="dxa"/>
          </w:tcPr>
          <w:p w14:paraId="48BC55A2" w14:textId="7FCC2996" w:rsidR="006A5129" w:rsidRPr="00927D84" w:rsidRDefault="006A5129" w:rsidP="00EF6776">
            <w:pPr>
              <w:shd w:val="clear" w:color="auto" w:fill="FFFFFF" w:themeFill="background1"/>
              <w:jc w:val="center"/>
              <w:rPr>
                <w:rFonts w:ascii="Times New Roman" w:eastAsia="Times New Roman" w:hAnsi="Times New Roman" w:cs="Times New Roman"/>
                <w:b/>
                <w:bCs/>
              </w:rPr>
            </w:pPr>
            <w:r w:rsidRPr="007F298E">
              <w:rPr>
                <w:rFonts w:ascii="Times New Roman" w:eastAsia="Times New Roman" w:hAnsi="Times New Roman" w:cs="Times New Roman"/>
                <w:b/>
                <w:bCs/>
                <w:color w:val="000000" w:themeColor="text1"/>
              </w:rPr>
              <w:t>Pateiktos pastabos ir pasi</w:t>
            </w:r>
            <w:r w:rsidRPr="007F298E">
              <w:rPr>
                <w:rFonts w:ascii="Times New Roman" w:eastAsia="Times New Roman" w:hAnsi="Times New Roman" w:cs="Times New Roman" w:hint="eastAsia"/>
                <w:b/>
                <w:bCs/>
                <w:color w:val="000000" w:themeColor="text1"/>
              </w:rPr>
              <w:t>ū</w:t>
            </w:r>
            <w:r w:rsidRPr="007F298E">
              <w:rPr>
                <w:rFonts w:ascii="Times New Roman" w:eastAsia="Times New Roman" w:hAnsi="Times New Roman" w:cs="Times New Roman"/>
                <w:b/>
                <w:bCs/>
                <w:color w:val="000000" w:themeColor="text1"/>
              </w:rPr>
              <w:t>lymai</w:t>
            </w:r>
          </w:p>
        </w:tc>
        <w:tc>
          <w:tcPr>
            <w:tcW w:w="6379" w:type="dxa"/>
          </w:tcPr>
          <w:p w14:paraId="2FDE141F" w14:textId="77777777" w:rsidR="006A5129" w:rsidRDefault="006A5129" w:rsidP="00EF6776">
            <w:pPr>
              <w:snapToGrid w:val="0"/>
              <w:jc w:val="center"/>
              <w:rPr>
                <w:rFonts w:eastAsia="Times New Roman"/>
                <w:b/>
                <w:lang w:eastAsia="ar-SA"/>
              </w:rPr>
            </w:pPr>
            <w:r>
              <w:rPr>
                <w:rFonts w:eastAsia="Times New Roman"/>
                <w:b/>
                <w:lang w:eastAsia="ar-SA"/>
              </w:rPr>
              <w:t>Atsižvelgta/neatsižvelgta.</w:t>
            </w:r>
          </w:p>
          <w:p w14:paraId="46BC7774" w14:textId="56646889" w:rsidR="006A5129" w:rsidRPr="00927D84" w:rsidRDefault="006A5129" w:rsidP="00EF6776">
            <w:pPr>
              <w:shd w:val="clear" w:color="auto" w:fill="FFFFFF" w:themeFill="background1"/>
              <w:jc w:val="center"/>
              <w:rPr>
                <w:rFonts w:ascii="Times New Roman" w:eastAsia="Times New Roman" w:hAnsi="Times New Roman" w:cs="Times New Roman"/>
                <w:b/>
                <w:bCs/>
              </w:rPr>
            </w:pPr>
            <w:r>
              <w:rPr>
                <w:rFonts w:eastAsia="Times New Roman"/>
                <w:b/>
                <w:lang w:eastAsia="ar-SA"/>
              </w:rPr>
              <w:t>Argumentai, kodėl neatsižvelgta į pasiūlymus</w:t>
            </w:r>
          </w:p>
        </w:tc>
      </w:tr>
      <w:tr w:rsidR="006A5129" w:rsidRPr="00927D84" w14:paraId="661EA87E" w14:textId="77777777" w:rsidTr="00596B8F">
        <w:tc>
          <w:tcPr>
            <w:tcW w:w="568" w:type="dxa"/>
            <w:gridSpan w:val="2"/>
            <w:shd w:val="clear" w:color="auto" w:fill="FFFFFF" w:themeFill="background1"/>
          </w:tcPr>
          <w:p w14:paraId="47886996" w14:textId="3CF7D0A6" w:rsidR="006A5129" w:rsidRPr="00927D8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t>1</w:t>
            </w:r>
            <w:r w:rsidRPr="358633E1">
              <w:rPr>
                <w:rFonts w:ascii="Times New Roman" w:eastAsia="Times New Roman" w:hAnsi="Times New Roman" w:cs="Times New Roman"/>
                <w:b/>
                <w:bCs/>
              </w:rPr>
              <w:t>.</w:t>
            </w:r>
          </w:p>
        </w:tc>
        <w:tc>
          <w:tcPr>
            <w:tcW w:w="2268" w:type="dxa"/>
            <w:shd w:val="clear" w:color="auto" w:fill="FFFFFF" w:themeFill="background1"/>
          </w:tcPr>
          <w:p w14:paraId="67526E3C" w14:textId="3308EF68" w:rsidR="006A5129" w:rsidRPr="00927D84" w:rsidRDefault="006A5129" w:rsidP="00EF6776">
            <w:pPr>
              <w:pStyle w:val="TableContents"/>
              <w:shd w:val="clear" w:color="auto" w:fill="FFFFFF" w:themeFill="background1"/>
              <w:jc w:val="left"/>
              <w:rPr>
                <w:rFonts w:ascii="Times New Roman" w:eastAsia="Times New Roman" w:hAnsi="Times New Roman" w:cs="Times New Roman"/>
                <w:b/>
                <w:bCs/>
                <w:color w:val="000000" w:themeColor="text1"/>
              </w:rPr>
            </w:pPr>
            <w:r w:rsidRPr="358633E1">
              <w:rPr>
                <w:rFonts w:ascii="Times New Roman" w:eastAsia="Times New Roman" w:hAnsi="Times New Roman" w:cs="Times New Roman"/>
                <w:b/>
                <w:bCs/>
                <w:color w:val="000000" w:themeColor="text1"/>
              </w:rPr>
              <w:t>Lietuvos Respublikos ekonomikos ir inovacijų ministerija</w:t>
            </w:r>
          </w:p>
          <w:p w14:paraId="49541649" w14:textId="60DC8F4A" w:rsidR="006A5129" w:rsidRPr="00927D84" w:rsidRDefault="006A5129" w:rsidP="00EF6776">
            <w:pPr>
              <w:pStyle w:val="TableContents"/>
              <w:jc w:val="left"/>
              <w:rPr>
                <w:rFonts w:ascii="Times New Roman" w:eastAsia="Times New Roman" w:hAnsi="Times New Roman" w:cs="Times New Roman"/>
                <w:b/>
                <w:bCs/>
                <w:color w:val="333333"/>
              </w:rPr>
            </w:pPr>
            <w:r w:rsidRPr="358633E1">
              <w:rPr>
                <w:rFonts w:ascii="Times New Roman" w:eastAsia="Times New Roman" w:hAnsi="Times New Roman" w:cs="Times New Roman"/>
                <w:b/>
                <w:bCs/>
                <w:color w:val="333333"/>
              </w:rPr>
              <w:t>2021</w:t>
            </w:r>
            <w:r>
              <w:rPr>
                <w:rFonts w:ascii="Times New Roman" w:eastAsia="Times New Roman" w:hAnsi="Times New Roman" w:cs="Times New Roman"/>
                <w:b/>
                <w:bCs/>
                <w:color w:val="333333"/>
              </w:rPr>
              <w:t>–</w:t>
            </w:r>
            <w:r w:rsidRPr="358633E1">
              <w:rPr>
                <w:rFonts w:ascii="Times New Roman" w:eastAsia="Times New Roman" w:hAnsi="Times New Roman" w:cs="Times New Roman"/>
                <w:b/>
                <w:bCs/>
                <w:color w:val="333333"/>
              </w:rPr>
              <w:t>03</w:t>
            </w:r>
            <w:r>
              <w:rPr>
                <w:rFonts w:ascii="Times New Roman" w:eastAsia="Times New Roman" w:hAnsi="Times New Roman" w:cs="Times New Roman"/>
                <w:b/>
                <w:bCs/>
                <w:color w:val="333333"/>
              </w:rPr>
              <w:t>–</w:t>
            </w:r>
            <w:r w:rsidRPr="358633E1">
              <w:rPr>
                <w:rFonts w:ascii="Times New Roman" w:eastAsia="Times New Roman" w:hAnsi="Times New Roman" w:cs="Times New Roman"/>
                <w:b/>
                <w:bCs/>
                <w:color w:val="333333"/>
              </w:rPr>
              <w:t>25 Nr. 3</w:t>
            </w:r>
            <w:r>
              <w:rPr>
                <w:rFonts w:ascii="Times New Roman" w:eastAsia="Times New Roman" w:hAnsi="Times New Roman" w:cs="Times New Roman"/>
                <w:b/>
                <w:bCs/>
                <w:color w:val="333333"/>
              </w:rPr>
              <w:t>–</w:t>
            </w:r>
            <w:r w:rsidRPr="358633E1">
              <w:rPr>
                <w:rFonts w:ascii="Times New Roman" w:eastAsia="Times New Roman" w:hAnsi="Times New Roman" w:cs="Times New Roman"/>
                <w:b/>
                <w:bCs/>
                <w:color w:val="333333"/>
              </w:rPr>
              <w:t>1398</w:t>
            </w:r>
          </w:p>
          <w:p w14:paraId="6A3F3111" w14:textId="607EC018" w:rsidR="006A5129" w:rsidRPr="00927D84" w:rsidRDefault="006A5129" w:rsidP="00EF6776">
            <w:pPr>
              <w:pStyle w:val="TableContents"/>
              <w:shd w:val="clear" w:color="auto" w:fill="FFFFFF" w:themeFill="background1"/>
              <w:jc w:val="left"/>
              <w:rPr>
                <w:rFonts w:ascii="Times New Roman" w:eastAsia="Times New Roman" w:hAnsi="Times New Roman" w:cs="Times New Roman"/>
                <w:b/>
                <w:bCs/>
                <w:color w:val="000000" w:themeColor="text1"/>
              </w:rPr>
            </w:pPr>
          </w:p>
        </w:tc>
        <w:tc>
          <w:tcPr>
            <w:tcW w:w="5670" w:type="dxa"/>
            <w:shd w:val="clear" w:color="auto" w:fill="auto"/>
          </w:tcPr>
          <w:p w14:paraId="0D0B940D" w14:textId="23962EEC"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Ekonomikos ir inovacijų ministerijos nuomone, projekto </w:t>
            </w:r>
            <w:r w:rsidRPr="00596B8F">
              <w:rPr>
                <w:rFonts w:ascii="Times New Roman" w:eastAsia="Times New Roman" w:hAnsi="Times New Roman" w:cs="Times New Roman"/>
                <w:lang w:val="en-US"/>
              </w:rPr>
              <w:t xml:space="preserve">1 </w:t>
            </w:r>
            <w:r w:rsidRPr="00596B8F">
              <w:rPr>
                <w:rFonts w:ascii="Times New Roman" w:eastAsia="Times New Roman" w:hAnsi="Times New Roman" w:cs="Times New Roman"/>
                <w:lang w:val="lt"/>
              </w:rPr>
              <w:t xml:space="preserve">punkto nuostatų, kuriomis nuo </w:t>
            </w:r>
            <w:r w:rsidRPr="00596B8F">
              <w:rPr>
                <w:rFonts w:ascii="Times New Roman" w:eastAsia="Times New Roman" w:hAnsi="Times New Roman" w:cs="Times New Roman"/>
                <w:lang w:val="en-US"/>
              </w:rPr>
              <w:t xml:space="preserve">2023 </w:t>
            </w:r>
            <w:r w:rsidRPr="00596B8F">
              <w:rPr>
                <w:rFonts w:ascii="Times New Roman" w:eastAsia="Times New Roman" w:hAnsi="Times New Roman" w:cs="Times New Roman"/>
                <w:lang w:val="lt"/>
              </w:rPr>
              <w:t xml:space="preserve">metų nustatoma prievolė visoms perkančiosioms organizacijoms ir perkantiesiems subjektams taikyti žaliųjų pirkimų reikalavimus ne mažiau kaip 100 procentų nuo visų pirkimų, turėtų pakakti, kad būtų įgyvendinti Vyriausybės programos įgyvendinimo plano projekto veiksmai, susiję su žaliųjų pirkimų plėtra skirstant Europos Sąjungos ir nacionalines lėšas. Atsižvelgiant į tai, siūlytina atsisakyti projekto </w:t>
            </w:r>
            <w:r w:rsidRPr="00596B8F">
              <w:rPr>
                <w:rFonts w:ascii="Times New Roman" w:eastAsia="Times New Roman" w:hAnsi="Times New Roman" w:cs="Times New Roman"/>
                <w:lang w:val="en-US"/>
              </w:rPr>
              <w:t xml:space="preserve">2 </w:t>
            </w:r>
            <w:r w:rsidRPr="00596B8F">
              <w:rPr>
                <w:rFonts w:ascii="Times New Roman" w:eastAsia="Times New Roman" w:hAnsi="Times New Roman" w:cs="Times New Roman"/>
                <w:lang w:val="lt"/>
              </w:rPr>
              <w:t>punkto nuostatų, o jei šios nuostatos taikomos tik subjektams, kurie nėra perkančiosios organizacijos ar perkantieji subjektai, tai turėtų būti aiškiai nurodyta. Kartu pabrėžtina, kad labai svarbu, jog prievolė taikyti žaliųjų pirkimų reikalavimus atliekant visus pirkimus įsigaliotų, kai tam būtų pasirengta – kai pagal rinkos sąlygas būtų patikslinti ir patobulinti aplinkos apsaugos kriterijus nustatantys teisės aktai, sukurta efektyvi mokymų ir konsultavimo sistema ir kt.</w:t>
            </w:r>
          </w:p>
        </w:tc>
        <w:tc>
          <w:tcPr>
            <w:tcW w:w="6379" w:type="dxa"/>
            <w:shd w:val="clear" w:color="auto" w:fill="auto"/>
          </w:tcPr>
          <w:p w14:paraId="09E5C03E" w14:textId="04FBCC3A"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 xml:space="preserve">Atsižvelgta iš dalies. </w:t>
            </w:r>
          </w:p>
          <w:p w14:paraId="6E992843" w14:textId="4252786B" w:rsidR="006A5129" w:rsidRPr="00596B8F"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 xml:space="preserve">Patikslintas Nutarimo </w:t>
            </w:r>
            <w:r>
              <w:rPr>
                <w:rFonts w:ascii="Times New Roman" w:eastAsia="Times New Roman" w:hAnsi="Times New Roman" w:cs="Times New Roman"/>
                <w:bCs/>
              </w:rPr>
              <w:t>1</w:t>
            </w:r>
            <w:r w:rsidRPr="00596B8F">
              <w:rPr>
                <w:rFonts w:ascii="Times New Roman" w:eastAsia="Times New Roman" w:hAnsi="Times New Roman" w:cs="Times New Roman"/>
                <w:bCs/>
              </w:rPr>
              <w:t xml:space="preserve"> punktas, atskiriant perkančiųjų organizacijų ir perkančiųjų subjektų bei kitų projektų vykdytojų ir partnerių atsakomybes žaliųjų pirkimų vykdymo srityje. Siekiant stiprinti perkančiųjų organizacijų ir perkančiųjų subjektų kompetencijas Nutarime numatytas 4 punktas. Atkreipiame dėmesį, kad 2021 m. kovo 31 d. buvo priimti aplinkos ministro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sakymo Nr. D1</w:t>
            </w:r>
            <w:r>
              <w:rPr>
                <w:rFonts w:ascii="Times New Roman" w:eastAsia="Times New Roman" w:hAnsi="Times New Roman" w:cs="Times New Roman"/>
                <w:bCs/>
              </w:rPr>
              <w:t>–</w:t>
            </w:r>
            <w:r w:rsidRPr="00596B8F">
              <w:rPr>
                <w:rFonts w:ascii="Times New Roman" w:eastAsia="Times New Roman" w:hAnsi="Times New Roman" w:cs="Times New Roman"/>
                <w:bCs/>
              </w:rPr>
              <w:t xml:space="preserve">508 pakeitimai, kuriais supaprastinama žaliųjų pirkimų vykdymo tvarka, atnaujinama dalis kriterijų, kurių peržiūra ir toliau bus tęsiama. </w:t>
            </w:r>
          </w:p>
          <w:p w14:paraId="4AF4A508" w14:textId="77777777" w:rsidR="006A5129" w:rsidRPr="00596B8F" w:rsidRDefault="006A5129" w:rsidP="00EF6776">
            <w:pPr>
              <w:rPr>
                <w:rFonts w:ascii="Times New Roman" w:eastAsia="Times New Roman" w:hAnsi="Times New Roman" w:cs="Times New Roman"/>
                <w:bCs/>
              </w:rPr>
            </w:pPr>
          </w:p>
          <w:p w14:paraId="7FC697D7" w14:textId="6BC732D7" w:rsidR="006A5129" w:rsidRPr="00596B8F" w:rsidRDefault="006A5129" w:rsidP="00EF6776">
            <w:pPr>
              <w:shd w:val="clear" w:color="auto" w:fill="FFFFFF" w:themeFill="background1"/>
              <w:rPr>
                <w:b/>
                <w:bCs/>
              </w:rPr>
            </w:pPr>
          </w:p>
          <w:p w14:paraId="0E27B00A" w14:textId="676C42A5" w:rsidR="006A5129" w:rsidRPr="00596B8F" w:rsidRDefault="006A5129" w:rsidP="00EF6776">
            <w:pPr>
              <w:rPr>
                <w:b/>
                <w:bCs/>
                <w:color w:val="FF0000"/>
              </w:rPr>
            </w:pPr>
          </w:p>
        </w:tc>
      </w:tr>
      <w:tr w:rsidR="006A5129" w:rsidRPr="00927D84" w14:paraId="6CF2E56C" w14:textId="77777777" w:rsidTr="00596B8F">
        <w:tc>
          <w:tcPr>
            <w:tcW w:w="568" w:type="dxa"/>
            <w:gridSpan w:val="2"/>
            <w:shd w:val="clear" w:color="auto" w:fill="FFFFFF" w:themeFill="background1"/>
          </w:tcPr>
          <w:p w14:paraId="1F75A9DD" w14:textId="1177624B" w:rsidR="006A5129" w:rsidRPr="00927D8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t>2</w:t>
            </w:r>
            <w:r w:rsidRPr="358633E1">
              <w:rPr>
                <w:rFonts w:ascii="Times New Roman" w:eastAsia="Times New Roman" w:hAnsi="Times New Roman" w:cs="Times New Roman"/>
                <w:b/>
                <w:bCs/>
              </w:rPr>
              <w:t>.</w:t>
            </w:r>
          </w:p>
        </w:tc>
        <w:tc>
          <w:tcPr>
            <w:tcW w:w="2268" w:type="dxa"/>
            <w:shd w:val="clear" w:color="auto" w:fill="FFFFFF" w:themeFill="background1"/>
          </w:tcPr>
          <w:p w14:paraId="5BBC1BC8" w14:textId="42E14F0D" w:rsidR="006A5129" w:rsidRPr="00927D84" w:rsidRDefault="006A5129" w:rsidP="00EF6776">
            <w:pPr>
              <w:pStyle w:val="TableContents"/>
              <w:shd w:val="clear" w:color="auto" w:fill="FFFFFF" w:themeFill="background1"/>
              <w:jc w:val="left"/>
              <w:rPr>
                <w:rFonts w:ascii="Times New Roman" w:eastAsia="Times New Roman" w:hAnsi="Times New Roman" w:cs="Times New Roman"/>
                <w:b/>
                <w:bCs/>
                <w:color w:val="000000" w:themeColor="text1"/>
              </w:rPr>
            </w:pPr>
            <w:r w:rsidRPr="358633E1">
              <w:rPr>
                <w:rFonts w:ascii="Times New Roman" w:eastAsia="Times New Roman" w:hAnsi="Times New Roman" w:cs="Times New Roman"/>
                <w:b/>
                <w:bCs/>
                <w:color w:val="000000" w:themeColor="text1"/>
              </w:rPr>
              <w:t>Lietuvos Respublikos finansų ministerija</w:t>
            </w:r>
          </w:p>
          <w:p w14:paraId="64E7140E" w14:textId="2166CEE4" w:rsidR="006A5129" w:rsidRPr="00927D84" w:rsidRDefault="006A5129" w:rsidP="00EF6776">
            <w:pPr>
              <w:pStyle w:val="TableContents"/>
              <w:shd w:val="clear" w:color="auto" w:fill="FFFFFF" w:themeFill="background1"/>
              <w:jc w:val="left"/>
              <w:rPr>
                <w:rFonts w:ascii="Times New Roman" w:eastAsia="Times New Roman" w:hAnsi="Times New Roman" w:cs="Times New Roman"/>
                <w:color w:val="000000" w:themeColor="text1"/>
              </w:rPr>
            </w:pPr>
            <w:r w:rsidRPr="358633E1">
              <w:rPr>
                <w:rFonts w:ascii="Times New Roman" w:eastAsia="Times New Roman" w:hAnsi="Times New Roman" w:cs="Times New Roman"/>
                <w:b/>
                <w:bCs/>
                <w:color w:val="000000" w:themeColor="text1"/>
              </w:rPr>
              <w:t>2021</w:t>
            </w:r>
            <w:r>
              <w:rPr>
                <w:rFonts w:ascii="Times New Roman" w:eastAsia="Times New Roman" w:hAnsi="Times New Roman" w:cs="Times New Roman"/>
                <w:b/>
                <w:bCs/>
                <w:color w:val="000000" w:themeColor="text1"/>
              </w:rPr>
              <w:t>–</w:t>
            </w:r>
            <w:r w:rsidRPr="358633E1">
              <w:rPr>
                <w:rFonts w:ascii="Times New Roman" w:eastAsia="Times New Roman" w:hAnsi="Times New Roman" w:cs="Times New Roman"/>
                <w:b/>
                <w:bCs/>
                <w:color w:val="000000" w:themeColor="text1"/>
              </w:rPr>
              <w:t>03</w:t>
            </w:r>
            <w:r>
              <w:rPr>
                <w:rFonts w:ascii="Times New Roman" w:eastAsia="Times New Roman" w:hAnsi="Times New Roman" w:cs="Times New Roman"/>
                <w:b/>
                <w:bCs/>
                <w:color w:val="000000" w:themeColor="text1"/>
              </w:rPr>
              <w:t>–</w:t>
            </w:r>
            <w:r w:rsidRPr="358633E1">
              <w:rPr>
                <w:rFonts w:ascii="Times New Roman" w:eastAsia="Times New Roman" w:hAnsi="Times New Roman" w:cs="Times New Roman"/>
                <w:b/>
                <w:bCs/>
                <w:color w:val="000000" w:themeColor="text1"/>
              </w:rPr>
              <w:t>26, Nr</w:t>
            </w:r>
            <w:r w:rsidRPr="0051768A">
              <w:rPr>
                <w:rFonts w:ascii="Times New Roman" w:eastAsia="Times New Roman" w:hAnsi="Times New Roman" w:cs="Times New Roman"/>
                <w:b/>
                <w:bCs/>
                <w:color w:val="000000" w:themeColor="text1"/>
              </w:rPr>
              <w:t xml:space="preserve">. </w:t>
            </w:r>
            <w:r w:rsidRPr="358633E1">
              <w:rPr>
                <w:rFonts w:ascii="Times New Roman" w:eastAsia="Times New Roman" w:hAnsi="Times New Roman" w:cs="Times New Roman"/>
                <w:b/>
                <w:bCs/>
                <w:color w:val="333333"/>
              </w:rPr>
              <w:t>6K</w:t>
            </w:r>
            <w:r>
              <w:rPr>
                <w:rFonts w:ascii="Times New Roman" w:eastAsia="Times New Roman" w:hAnsi="Times New Roman" w:cs="Times New Roman"/>
                <w:b/>
                <w:bCs/>
                <w:color w:val="333333"/>
              </w:rPr>
              <w:t>–</w:t>
            </w:r>
            <w:r w:rsidRPr="358633E1">
              <w:rPr>
                <w:rFonts w:ascii="Times New Roman" w:eastAsia="Times New Roman" w:hAnsi="Times New Roman" w:cs="Times New Roman"/>
                <w:b/>
                <w:bCs/>
                <w:color w:val="333333"/>
              </w:rPr>
              <w:t>2102097</w:t>
            </w:r>
          </w:p>
        </w:tc>
        <w:tc>
          <w:tcPr>
            <w:tcW w:w="5670" w:type="dxa"/>
            <w:shd w:val="clear" w:color="auto" w:fill="auto"/>
          </w:tcPr>
          <w:p w14:paraId="01057601" w14:textId="2FFE2218" w:rsidR="006A5129" w:rsidRPr="00596B8F" w:rsidRDefault="006A5129" w:rsidP="00EF6776">
            <w:pPr>
              <w:ind w:firstLine="567"/>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Finansų ministerija informuoja, kad nepritaria nutarimo projekto 2 punkto, kuris nustato prievolę subjektams, įgyvendinantiems Europos Sąjungos ir (ar) nacionalinių finansavimo programų lėšomis finansuojamus projektus, atliekant pirkimus taikyti žaliųjų pirkimų reikalavimus, nuostatoms ir siūlo jį išbraukti. </w:t>
            </w:r>
          </w:p>
          <w:p w14:paraId="4742EED4" w14:textId="5153A24F" w:rsidR="006A5129" w:rsidRPr="00596B8F" w:rsidRDefault="006A5129" w:rsidP="00EF6776">
            <w:pPr>
              <w:ind w:firstLine="567"/>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Finansų ministerijos nuomone minimo punkto </w:t>
            </w:r>
            <w:r w:rsidRPr="00596B8F">
              <w:rPr>
                <w:rFonts w:ascii="Times New Roman" w:eastAsia="Times New Roman" w:hAnsi="Times New Roman" w:cs="Times New Roman"/>
                <w:lang w:val="lt"/>
              </w:rPr>
              <w:lastRenderedPageBreak/>
              <w:t xml:space="preserve">nuostatos yra perteklinės ir neatitinka teisėkūros principų, kadangi: </w:t>
            </w:r>
          </w:p>
          <w:p w14:paraId="69824087" w14:textId="4823E703" w:rsidR="006A5129" w:rsidRPr="00596B8F" w:rsidRDefault="006A5129" w:rsidP="00EF6776">
            <w:pPr>
              <w:ind w:firstLine="567"/>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1. viešųjų pirkimų vykdymo tvarką nustato ne Europos Sąjungos ir (ar) nacionalinių finansavimo programų lėšų skirstymo ir (ar) administravimo taisyklės, o Viešųjų pirkimų įstatymas ir jį įgyvendinantys teisės aktai. Pažymėtina, kad aplinkos apsaugos kriterijai (žaliųjų pirkimų reikalavimai) turi būti taikomi vienodai visiems pirkimams, neišskiriant, iš kokio finansavimo šaltinio šie pirkimai yra finansuojami. Praktika taikyti griežtesnius reikalavimus tik iš ES fondų ir (ar) kitos tarptautinės paramos ir (ar) nacionalinių finansavimo programų lėšų finansuojamiems pirkimams yra ydinga, neatitinka ES sanglaudos politikos bei Lietuvos strateginio planavimo ir valdymo pertvarkos tikslų. </w:t>
            </w:r>
          </w:p>
          <w:p w14:paraId="482C72F3" w14:textId="4686F077" w:rsidR="006A5129" w:rsidRPr="00596B8F" w:rsidRDefault="006A5129" w:rsidP="00EF6776">
            <w:pPr>
              <w:ind w:firstLine="567"/>
              <w:rPr>
                <w:rFonts w:ascii="Times New Roman" w:eastAsia="Times New Roman" w:hAnsi="Times New Roman" w:cs="Times New Roman"/>
                <w:lang w:val="lt"/>
              </w:rPr>
            </w:pPr>
            <w:r w:rsidRPr="00596B8F">
              <w:rPr>
                <w:rFonts w:ascii="Times New Roman" w:eastAsia="Times New Roman" w:hAnsi="Times New Roman" w:cs="Times New Roman"/>
                <w:lang w:val="lt"/>
              </w:rPr>
              <w:t>2. nutarimo projektas, kartu su Aplinkos ministerijos rengiamu aplinkos ministro įsakymu „Dėl Lietuvos Respublikos aplinkos ministro 2011 m. birželio 28 d. įsakymo Nr. D1</w:t>
            </w:r>
            <w:r>
              <w:rPr>
                <w:rFonts w:ascii="Times New Roman" w:eastAsia="Times New Roman" w:hAnsi="Times New Roman" w:cs="Times New Roman"/>
                <w:lang w:val="lt"/>
              </w:rPr>
              <w:t>–</w:t>
            </w:r>
            <w:r w:rsidRPr="00596B8F">
              <w:rPr>
                <w:rFonts w:ascii="Times New Roman" w:eastAsia="Times New Roman" w:hAnsi="Times New Roman" w:cs="Times New Roman"/>
                <w:lang w:val="lt"/>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yra Viešųjų pirkimų įstatymą įgyvendinantys teisės aktai, kurie bus tiesiogiai taikomi ir kurių reikalavimų turės laikytis visos perkančiosios organizacijos, nepriklausomai nuo įgyvendinamų projektų finansavimo šaltinio. </w:t>
            </w:r>
          </w:p>
          <w:p w14:paraId="60061E4C" w14:textId="5D75AE94" w:rsidR="006A5129" w:rsidRPr="00596B8F" w:rsidRDefault="006A5129" w:rsidP="00EF6776">
            <w:pPr>
              <w:ind w:firstLine="567"/>
              <w:rPr>
                <w:rFonts w:ascii="Times New Roman" w:eastAsia="Times New Roman" w:hAnsi="Times New Roman" w:cs="Times New Roman"/>
                <w:lang w:val="lt"/>
              </w:rPr>
            </w:pPr>
            <w:r w:rsidRPr="00596B8F">
              <w:rPr>
                <w:rFonts w:ascii="Times New Roman" w:eastAsia="Times New Roman" w:hAnsi="Times New Roman" w:cs="Times New Roman"/>
                <w:lang w:val="lt"/>
              </w:rPr>
              <w:t>Atsižvelgiant į tai, kas išdėstyta, siūlome atsisakyti nutarimo projekto 2 punkto.</w:t>
            </w:r>
          </w:p>
        </w:tc>
        <w:tc>
          <w:tcPr>
            <w:tcW w:w="6379" w:type="dxa"/>
            <w:shd w:val="clear" w:color="auto" w:fill="auto"/>
          </w:tcPr>
          <w:p w14:paraId="5954B1FA" w14:textId="23993507" w:rsidR="006A5129" w:rsidRPr="00596B8F" w:rsidRDefault="006A5129" w:rsidP="00EF6776">
            <w:pPr>
              <w:shd w:val="clear" w:color="auto" w:fill="FFFFFF" w:themeFill="background1"/>
              <w:rPr>
                <w:rFonts w:ascii="Times New Roman" w:eastAsia="Times New Roman" w:hAnsi="Times New Roman" w:cs="Times New Roman"/>
                <w:b/>
                <w:bCs/>
              </w:rPr>
            </w:pPr>
            <w:r w:rsidRPr="00596B8F">
              <w:rPr>
                <w:rFonts w:ascii="Times New Roman" w:eastAsia="Times New Roman" w:hAnsi="Times New Roman" w:cs="Times New Roman"/>
                <w:b/>
                <w:bCs/>
              </w:rPr>
              <w:lastRenderedPageBreak/>
              <w:t>Atsižvelgta iš dalies.</w:t>
            </w:r>
          </w:p>
          <w:p w14:paraId="44EAFD9C" w14:textId="737E8595" w:rsidR="006A5129" w:rsidRPr="00596B8F" w:rsidRDefault="006A5129" w:rsidP="000A3C76">
            <w:pPr>
              <w:rPr>
                <w:rFonts w:ascii="Times New Roman" w:eastAsia="Times New Roman" w:hAnsi="Times New Roman" w:cs="Times New Roman"/>
                <w:b/>
                <w:bCs/>
              </w:rPr>
            </w:pPr>
            <w:r w:rsidRPr="00596B8F">
              <w:rPr>
                <w:rFonts w:ascii="Times New Roman" w:eastAsia="Times New Roman" w:hAnsi="Times New Roman" w:cs="Times New Roman"/>
                <w:bCs/>
              </w:rPr>
              <w:t xml:space="preserve">Patikslintas projekto 2 punktas, </w:t>
            </w:r>
            <w:r>
              <w:rPr>
                <w:rFonts w:ascii="Times New Roman" w:eastAsia="Times New Roman" w:hAnsi="Times New Roman" w:cs="Times New Roman"/>
                <w:bCs/>
              </w:rPr>
              <w:t xml:space="preserve">kuriuo </w:t>
            </w:r>
            <w:r w:rsidRPr="000A3C76">
              <w:rPr>
                <w:rFonts w:ascii="Times New Roman" w:eastAsia="Times New Roman" w:hAnsi="Times New Roman" w:cs="Times New Roman"/>
                <w:bCs/>
              </w:rPr>
              <w:t>asignavim</w:t>
            </w:r>
            <w:r w:rsidRPr="000A3C76">
              <w:rPr>
                <w:rFonts w:ascii="Times New Roman" w:eastAsia="Times New Roman" w:hAnsi="Times New Roman" w:cs="Times New Roman" w:hint="cs"/>
                <w:bCs/>
              </w:rPr>
              <w:t>ų</w:t>
            </w:r>
            <w:r>
              <w:rPr>
                <w:rFonts w:ascii="Times New Roman" w:eastAsia="Times New Roman" w:hAnsi="Times New Roman" w:cs="Times New Roman"/>
                <w:bCs/>
              </w:rPr>
              <w:t xml:space="preserve"> valdytojai įpareigojami</w:t>
            </w:r>
            <w:r w:rsidRPr="000A3C76">
              <w:rPr>
                <w:rFonts w:ascii="Times New Roman" w:eastAsia="Times New Roman" w:hAnsi="Times New Roman" w:cs="Times New Roman"/>
                <w:bCs/>
              </w:rPr>
              <w:t xml:space="preserve"> u</w:t>
            </w:r>
            <w:r w:rsidRPr="000A3C76">
              <w:rPr>
                <w:rFonts w:ascii="Times New Roman" w:eastAsia="Times New Roman" w:hAnsi="Times New Roman" w:cs="Times New Roman" w:hint="cs"/>
                <w:bCs/>
              </w:rPr>
              <w:t>ž</w:t>
            </w:r>
            <w:r w:rsidRPr="000A3C76">
              <w:rPr>
                <w:rFonts w:ascii="Times New Roman" w:eastAsia="Times New Roman" w:hAnsi="Times New Roman" w:cs="Times New Roman"/>
                <w:bCs/>
              </w:rPr>
              <w:t>tikrinti, kad skiriant pa</w:t>
            </w:r>
            <w:r w:rsidRPr="000A3C76">
              <w:rPr>
                <w:rFonts w:ascii="Times New Roman" w:eastAsia="Times New Roman" w:hAnsi="Times New Roman" w:cs="Times New Roman" w:hint="cs"/>
                <w:bCs/>
              </w:rPr>
              <w:t>ž</w:t>
            </w:r>
            <w:r w:rsidRPr="000A3C76">
              <w:rPr>
                <w:rFonts w:ascii="Times New Roman" w:eastAsia="Times New Roman" w:hAnsi="Times New Roman" w:cs="Times New Roman"/>
                <w:bCs/>
              </w:rPr>
              <w:t>angos l</w:t>
            </w:r>
            <w:r w:rsidRPr="000A3C76">
              <w:rPr>
                <w:rFonts w:ascii="Times New Roman" w:eastAsia="Times New Roman" w:hAnsi="Times New Roman" w:cs="Times New Roman" w:hint="cs"/>
                <w:bCs/>
              </w:rPr>
              <w:t>ėš</w:t>
            </w:r>
            <w:r w:rsidRPr="000A3C76">
              <w:rPr>
                <w:rFonts w:ascii="Times New Roman" w:eastAsia="Times New Roman" w:hAnsi="Times New Roman" w:cs="Times New Roman"/>
                <w:bCs/>
              </w:rPr>
              <w:t xml:space="preserve">as, kuriomis </w:t>
            </w:r>
            <w:r w:rsidRPr="000A3C76">
              <w:rPr>
                <w:rFonts w:ascii="Times New Roman" w:eastAsia="Times New Roman" w:hAnsi="Times New Roman" w:cs="Times New Roman" w:hint="cs"/>
                <w:bCs/>
              </w:rPr>
              <w:t>į</w:t>
            </w:r>
            <w:r w:rsidRPr="000A3C76">
              <w:rPr>
                <w:rFonts w:ascii="Times New Roman" w:eastAsia="Times New Roman" w:hAnsi="Times New Roman" w:cs="Times New Roman"/>
                <w:bCs/>
              </w:rPr>
              <w:t>gyvendinamos nacionalin</w:t>
            </w:r>
            <w:r w:rsidRPr="000A3C76">
              <w:rPr>
                <w:rFonts w:ascii="Times New Roman" w:eastAsia="Times New Roman" w:hAnsi="Times New Roman" w:cs="Times New Roman" w:hint="cs"/>
                <w:bCs/>
              </w:rPr>
              <w:t>ė</w:t>
            </w:r>
            <w:r w:rsidRPr="000A3C76">
              <w:rPr>
                <w:rFonts w:ascii="Times New Roman" w:eastAsia="Times New Roman" w:hAnsi="Times New Roman" w:cs="Times New Roman"/>
                <w:bCs/>
              </w:rPr>
              <w:t>se pl</w:t>
            </w:r>
            <w:r w:rsidRPr="000A3C76">
              <w:rPr>
                <w:rFonts w:ascii="Times New Roman" w:eastAsia="Times New Roman" w:hAnsi="Times New Roman" w:cs="Times New Roman" w:hint="cs"/>
                <w:bCs/>
              </w:rPr>
              <w:t>ė</w:t>
            </w:r>
            <w:r w:rsidRPr="000A3C76">
              <w:rPr>
                <w:rFonts w:ascii="Times New Roman" w:eastAsia="Times New Roman" w:hAnsi="Times New Roman" w:cs="Times New Roman"/>
                <w:bCs/>
              </w:rPr>
              <w:t>tros programose arba region</w:t>
            </w:r>
            <w:r w:rsidRPr="000A3C76">
              <w:rPr>
                <w:rFonts w:ascii="Times New Roman" w:eastAsia="Times New Roman" w:hAnsi="Times New Roman" w:cs="Times New Roman" w:hint="cs"/>
                <w:bCs/>
              </w:rPr>
              <w:t>ų</w:t>
            </w:r>
            <w:r w:rsidRPr="000A3C76">
              <w:rPr>
                <w:rFonts w:ascii="Times New Roman" w:eastAsia="Times New Roman" w:hAnsi="Times New Roman" w:cs="Times New Roman"/>
                <w:bCs/>
              </w:rPr>
              <w:t xml:space="preserve"> pl</w:t>
            </w:r>
            <w:r w:rsidRPr="000A3C76">
              <w:rPr>
                <w:rFonts w:ascii="Times New Roman" w:eastAsia="Times New Roman" w:hAnsi="Times New Roman" w:cs="Times New Roman" w:hint="cs"/>
                <w:bCs/>
              </w:rPr>
              <w:t>ė</w:t>
            </w:r>
            <w:r w:rsidRPr="000A3C76">
              <w:rPr>
                <w:rFonts w:ascii="Times New Roman" w:eastAsia="Times New Roman" w:hAnsi="Times New Roman" w:cs="Times New Roman"/>
                <w:bCs/>
              </w:rPr>
              <w:t>tros planuose suplanuotos pa</w:t>
            </w:r>
            <w:r w:rsidRPr="000A3C76">
              <w:rPr>
                <w:rFonts w:ascii="Times New Roman" w:eastAsia="Times New Roman" w:hAnsi="Times New Roman" w:cs="Times New Roman" w:hint="cs"/>
                <w:bCs/>
              </w:rPr>
              <w:t>ž</w:t>
            </w:r>
            <w:r w:rsidRPr="000A3C76">
              <w:rPr>
                <w:rFonts w:ascii="Times New Roman" w:eastAsia="Times New Roman" w:hAnsi="Times New Roman" w:cs="Times New Roman"/>
                <w:bCs/>
              </w:rPr>
              <w:t>angos priemon</w:t>
            </w:r>
            <w:r w:rsidRPr="000A3C76">
              <w:rPr>
                <w:rFonts w:ascii="Times New Roman" w:eastAsia="Times New Roman" w:hAnsi="Times New Roman" w:cs="Times New Roman" w:hint="cs"/>
                <w:bCs/>
              </w:rPr>
              <w:t>ė</w:t>
            </w:r>
            <w:r w:rsidRPr="000A3C76">
              <w:rPr>
                <w:rFonts w:ascii="Times New Roman" w:eastAsia="Times New Roman" w:hAnsi="Times New Roman" w:cs="Times New Roman"/>
                <w:bCs/>
              </w:rPr>
              <w:t>s ir (arba) projektai, neperkan</w:t>
            </w:r>
            <w:r w:rsidRPr="000A3C76">
              <w:rPr>
                <w:rFonts w:ascii="Times New Roman" w:eastAsia="Times New Roman" w:hAnsi="Times New Roman" w:cs="Times New Roman" w:hint="cs"/>
                <w:bCs/>
              </w:rPr>
              <w:t>č</w:t>
            </w:r>
            <w:r w:rsidRPr="000A3C76">
              <w:rPr>
                <w:rFonts w:ascii="Times New Roman" w:eastAsia="Times New Roman" w:hAnsi="Times New Roman" w:cs="Times New Roman"/>
                <w:bCs/>
              </w:rPr>
              <w:t xml:space="preserve">iosioms organizacijoms, kurios </w:t>
            </w:r>
            <w:r w:rsidRPr="000A3C76">
              <w:rPr>
                <w:rFonts w:ascii="Times New Roman" w:eastAsia="Times New Roman" w:hAnsi="Times New Roman" w:cs="Times New Roman" w:hint="cs"/>
                <w:bCs/>
              </w:rPr>
              <w:t>į</w:t>
            </w:r>
            <w:r w:rsidRPr="000A3C76">
              <w:rPr>
                <w:rFonts w:ascii="Times New Roman" w:eastAsia="Times New Roman" w:hAnsi="Times New Roman" w:cs="Times New Roman"/>
                <w:bCs/>
              </w:rPr>
              <w:t xml:space="preserve">gyvendina </w:t>
            </w:r>
            <w:r w:rsidRPr="000A3C76">
              <w:rPr>
                <w:rFonts w:ascii="Times New Roman" w:eastAsia="Times New Roman" w:hAnsi="Times New Roman" w:cs="Times New Roman" w:hint="cs"/>
                <w:bCs/>
              </w:rPr>
              <w:t>š</w:t>
            </w:r>
            <w:r w:rsidRPr="000A3C76">
              <w:rPr>
                <w:rFonts w:ascii="Times New Roman" w:eastAsia="Times New Roman" w:hAnsi="Times New Roman" w:cs="Times New Roman"/>
                <w:bCs/>
              </w:rPr>
              <w:t>iomis l</w:t>
            </w:r>
            <w:r w:rsidRPr="000A3C76">
              <w:rPr>
                <w:rFonts w:ascii="Times New Roman" w:eastAsia="Times New Roman" w:hAnsi="Times New Roman" w:cs="Times New Roman" w:hint="cs"/>
                <w:bCs/>
              </w:rPr>
              <w:t>ėš</w:t>
            </w:r>
            <w:r w:rsidRPr="000A3C76">
              <w:rPr>
                <w:rFonts w:ascii="Times New Roman" w:eastAsia="Times New Roman" w:hAnsi="Times New Roman" w:cs="Times New Roman"/>
                <w:bCs/>
              </w:rPr>
              <w:t>omis finansuojamas pa</w:t>
            </w:r>
            <w:r w:rsidRPr="000A3C76">
              <w:rPr>
                <w:rFonts w:ascii="Times New Roman" w:eastAsia="Times New Roman" w:hAnsi="Times New Roman" w:cs="Times New Roman" w:hint="cs"/>
                <w:bCs/>
              </w:rPr>
              <w:t>ž</w:t>
            </w:r>
            <w:r w:rsidRPr="000A3C76">
              <w:rPr>
                <w:rFonts w:ascii="Times New Roman" w:eastAsia="Times New Roman" w:hAnsi="Times New Roman" w:cs="Times New Roman"/>
                <w:bCs/>
              </w:rPr>
              <w:t>angos priemones ir (arba) projektus, b</w:t>
            </w:r>
            <w:r w:rsidRPr="000A3C76">
              <w:rPr>
                <w:rFonts w:ascii="Times New Roman" w:eastAsia="Times New Roman" w:hAnsi="Times New Roman" w:cs="Times New Roman" w:hint="cs"/>
                <w:bCs/>
              </w:rPr>
              <w:t>ū</w:t>
            </w:r>
            <w:r w:rsidRPr="000A3C76">
              <w:rPr>
                <w:rFonts w:ascii="Times New Roman" w:eastAsia="Times New Roman" w:hAnsi="Times New Roman" w:cs="Times New Roman"/>
                <w:bCs/>
              </w:rPr>
              <w:t>t</w:t>
            </w:r>
            <w:r w:rsidRPr="000A3C76">
              <w:rPr>
                <w:rFonts w:ascii="Times New Roman" w:eastAsia="Times New Roman" w:hAnsi="Times New Roman" w:cs="Times New Roman" w:hint="cs"/>
                <w:bCs/>
              </w:rPr>
              <w:t>ų</w:t>
            </w:r>
            <w:r w:rsidRPr="000A3C76">
              <w:rPr>
                <w:rFonts w:ascii="Times New Roman" w:eastAsia="Times New Roman" w:hAnsi="Times New Roman" w:cs="Times New Roman"/>
                <w:bCs/>
              </w:rPr>
              <w:t xml:space="preserve"> </w:t>
            </w:r>
            <w:r w:rsidRPr="000A3C76">
              <w:rPr>
                <w:rFonts w:ascii="Times New Roman" w:eastAsia="Times New Roman" w:hAnsi="Times New Roman" w:cs="Times New Roman" w:hint="cs"/>
                <w:bCs/>
              </w:rPr>
              <w:t>į</w:t>
            </w:r>
            <w:r w:rsidRPr="000A3C76">
              <w:rPr>
                <w:rFonts w:ascii="Times New Roman" w:eastAsia="Times New Roman" w:hAnsi="Times New Roman" w:cs="Times New Roman"/>
                <w:bCs/>
              </w:rPr>
              <w:t>tvirtinta prievol</w:t>
            </w:r>
            <w:r w:rsidRPr="000A3C76">
              <w:rPr>
                <w:rFonts w:ascii="Times New Roman" w:eastAsia="Times New Roman" w:hAnsi="Times New Roman" w:cs="Times New Roman" w:hint="cs"/>
                <w:bCs/>
              </w:rPr>
              <w:t>ė</w:t>
            </w:r>
            <w:r w:rsidRPr="000A3C76">
              <w:rPr>
                <w:rFonts w:ascii="Times New Roman" w:eastAsia="Times New Roman" w:hAnsi="Times New Roman" w:cs="Times New Roman"/>
                <w:bCs/>
              </w:rPr>
              <w:t>, naudojant projekto l</w:t>
            </w:r>
            <w:r w:rsidRPr="000A3C76">
              <w:rPr>
                <w:rFonts w:ascii="Times New Roman" w:eastAsia="Times New Roman" w:hAnsi="Times New Roman" w:cs="Times New Roman" w:hint="cs"/>
                <w:bCs/>
              </w:rPr>
              <w:t>ėš</w:t>
            </w:r>
            <w:r w:rsidRPr="000A3C76">
              <w:rPr>
                <w:rFonts w:ascii="Times New Roman" w:eastAsia="Times New Roman" w:hAnsi="Times New Roman" w:cs="Times New Roman"/>
                <w:bCs/>
              </w:rPr>
              <w:t xml:space="preserve">as </w:t>
            </w:r>
            <w:r w:rsidRPr="000A3C76">
              <w:rPr>
                <w:rFonts w:ascii="Times New Roman" w:eastAsia="Times New Roman" w:hAnsi="Times New Roman" w:cs="Times New Roman"/>
                <w:bCs/>
              </w:rPr>
              <w:lastRenderedPageBreak/>
              <w:t xml:space="preserve">taikyti </w:t>
            </w:r>
            <w:r w:rsidRPr="000A3C76">
              <w:rPr>
                <w:rFonts w:ascii="Times New Roman" w:eastAsia="Times New Roman" w:hAnsi="Times New Roman" w:cs="Times New Roman" w:hint="cs"/>
                <w:bCs/>
              </w:rPr>
              <w:t>ž</w:t>
            </w:r>
            <w:r w:rsidRPr="000A3C76">
              <w:rPr>
                <w:rFonts w:ascii="Times New Roman" w:eastAsia="Times New Roman" w:hAnsi="Times New Roman" w:cs="Times New Roman"/>
                <w:bCs/>
              </w:rPr>
              <w:t>ali</w:t>
            </w:r>
            <w:r w:rsidRPr="000A3C76">
              <w:rPr>
                <w:rFonts w:ascii="Times New Roman" w:eastAsia="Times New Roman" w:hAnsi="Times New Roman" w:cs="Times New Roman" w:hint="cs"/>
                <w:bCs/>
              </w:rPr>
              <w:t>ų</w:t>
            </w:r>
            <w:r w:rsidRPr="000A3C76">
              <w:rPr>
                <w:rFonts w:ascii="Times New Roman" w:eastAsia="Times New Roman" w:hAnsi="Times New Roman" w:cs="Times New Roman"/>
                <w:bCs/>
              </w:rPr>
              <w:t>j</w:t>
            </w:r>
            <w:r w:rsidRPr="000A3C76">
              <w:rPr>
                <w:rFonts w:ascii="Times New Roman" w:eastAsia="Times New Roman" w:hAnsi="Times New Roman" w:cs="Times New Roman" w:hint="cs"/>
                <w:bCs/>
              </w:rPr>
              <w:t>ų</w:t>
            </w:r>
            <w:r w:rsidRPr="000A3C76">
              <w:rPr>
                <w:rFonts w:ascii="Times New Roman" w:eastAsia="Times New Roman" w:hAnsi="Times New Roman" w:cs="Times New Roman"/>
                <w:bCs/>
              </w:rPr>
              <w:t xml:space="preserve"> pirkim</w:t>
            </w:r>
            <w:r w:rsidRPr="000A3C76">
              <w:rPr>
                <w:rFonts w:ascii="Times New Roman" w:eastAsia="Times New Roman" w:hAnsi="Times New Roman" w:cs="Times New Roman" w:hint="cs"/>
                <w:bCs/>
              </w:rPr>
              <w:t>ų</w:t>
            </w:r>
            <w:r w:rsidRPr="000A3C76">
              <w:rPr>
                <w:rFonts w:ascii="Times New Roman" w:eastAsia="Times New Roman" w:hAnsi="Times New Roman" w:cs="Times New Roman"/>
                <w:bCs/>
              </w:rPr>
              <w:t xml:space="preserve"> reikalavimus pagal </w:t>
            </w:r>
            <w:r w:rsidRPr="000A3C76">
              <w:rPr>
                <w:rFonts w:ascii="Times New Roman" w:eastAsia="Times New Roman" w:hAnsi="Times New Roman" w:cs="Times New Roman" w:hint="cs"/>
                <w:bCs/>
              </w:rPr>
              <w:t>š</w:t>
            </w:r>
            <w:r w:rsidRPr="000A3C76">
              <w:rPr>
                <w:rFonts w:ascii="Times New Roman" w:eastAsia="Times New Roman" w:hAnsi="Times New Roman" w:cs="Times New Roman"/>
                <w:bCs/>
              </w:rPr>
              <w:t>io nutarimo 1.1</w:t>
            </w:r>
            <w:r w:rsidRPr="000A3C76">
              <w:rPr>
                <w:rFonts w:ascii="Times New Roman" w:eastAsia="Times New Roman" w:hAnsi="Times New Roman" w:cs="Times New Roman" w:hint="cs"/>
                <w:bCs/>
              </w:rPr>
              <w:t>–</w:t>
            </w:r>
            <w:r w:rsidRPr="000A3C76">
              <w:rPr>
                <w:rFonts w:ascii="Times New Roman" w:eastAsia="Times New Roman" w:hAnsi="Times New Roman" w:cs="Times New Roman"/>
                <w:bCs/>
              </w:rPr>
              <w:t>1.3 papunk</w:t>
            </w:r>
            <w:r w:rsidRPr="000A3C76">
              <w:rPr>
                <w:rFonts w:ascii="Times New Roman" w:eastAsia="Times New Roman" w:hAnsi="Times New Roman" w:cs="Times New Roman" w:hint="cs"/>
                <w:bCs/>
              </w:rPr>
              <w:t>č</w:t>
            </w:r>
            <w:r w:rsidRPr="000A3C76">
              <w:rPr>
                <w:rFonts w:ascii="Times New Roman" w:eastAsia="Times New Roman" w:hAnsi="Times New Roman" w:cs="Times New Roman"/>
                <w:bCs/>
              </w:rPr>
              <w:t>iuose nurodyt</w:t>
            </w:r>
            <w:r w:rsidRPr="000A3C76">
              <w:rPr>
                <w:rFonts w:ascii="Times New Roman" w:eastAsia="Times New Roman" w:hAnsi="Times New Roman" w:cs="Times New Roman" w:hint="cs"/>
                <w:bCs/>
              </w:rPr>
              <w:t>ų</w:t>
            </w:r>
            <w:r w:rsidRPr="000A3C76">
              <w:rPr>
                <w:rFonts w:ascii="Times New Roman" w:eastAsia="Times New Roman" w:hAnsi="Times New Roman" w:cs="Times New Roman"/>
                <w:bCs/>
              </w:rPr>
              <w:t xml:space="preserve"> pirkim</w:t>
            </w:r>
            <w:r w:rsidRPr="000A3C76">
              <w:rPr>
                <w:rFonts w:ascii="Times New Roman" w:eastAsia="Times New Roman" w:hAnsi="Times New Roman" w:cs="Times New Roman" w:hint="cs"/>
                <w:bCs/>
              </w:rPr>
              <w:t>ų</w:t>
            </w:r>
            <w:r w:rsidRPr="000A3C76">
              <w:rPr>
                <w:rFonts w:ascii="Times New Roman" w:eastAsia="Times New Roman" w:hAnsi="Times New Roman" w:cs="Times New Roman"/>
                <w:bCs/>
              </w:rPr>
              <w:t xml:space="preserve"> ver</w:t>
            </w:r>
            <w:r w:rsidRPr="000A3C76">
              <w:rPr>
                <w:rFonts w:ascii="Times New Roman" w:eastAsia="Times New Roman" w:hAnsi="Times New Roman" w:cs="Times New Roman" w:hint="cs"/>
                <w:bCs/>
              </w:rPr>
              <w:t>č</w:t>
            </w:r>
            <w:r w:rsidRPr="000A3C76">
              <w:rPr>
                <w:rFonts w:ascii="Times New Roman" w:eastAsia="Times New Roman" w:hAnsi="Times New Roman" w:cs="Times New Roman"/>
                <w:bCs/>
              </w:rPr>
              <w:t>i</w:t>
            </w:r>
            <w:r w:rsidRPr="000A3C76">
              <w:rPr>
                <w:rFonts w:ascii="Times New Roman" w:eastAsia="Times New Roman" w:hAnsi="Times New Roman" w:cs="Times New Roman" w:hint="cs"/>
                <w:bCs/>
              </w:rPr>
              <w:t>ų</w:t>
            </w:r>
            <w:r w:rsidRPr="000A3C76">
              <w:rPr>
                <w:rFonts w:ascii="Times New Roman" w:eastAsia="Times New Roman" w:hAnsi="Times New Roman" w:cs="Times New Roman"/>
                <w:bCs/>
              </w:rPr>
              <w:t xml:space="preserve"> analogij</w:t>
            </w:r>
            <w:r w:rsidRPr="000A3C76">
              <w:rPr>
                <w:rFonts w:ascii="Times New Roman" w:eastAsia="Times New Roman" w:hAnsi="Times New Roman" w:cs="Times New Roman" w:hint="cs"/>
                <w:bCs/>
              </w:rPr>
              <w:t>ą</w:t>
            </w:r>
            <w:r>
              <w:rPr>
                <w:rFonts w:ascii="Times New Roman" w:eastAsia="Times New Roman" w:hAnsi="Times New Roman" w:cs="Times New Roman"/>
                <w:bCs/>
              </w:rPr>
              <w:t>.</w:t>
            </w:r>
          </w:p>
        </w:tc>
      </w:tr>
      <w:tr w:rsidR="006A5129" w:rsidRPr="00927D84" w14:paraId="625CDFC9" w14:textId="77777777" w:rsidTr="00596B8F">
        <w:tc>
          <w:tcPr>
            <w:tcW w:w="568" w:type="dxa"/>
            <w:gridSpan w:val="2"/>
            <w:shd w:val="clear" w:color="auto" w:fill="FFFFFF" w:themeFill="background1"/>
          </w:tcPr>
          <w:p w14:paraId="0F9ABB3F" w14:textId="79C15F2B" w:rsidR="006A5129" w:rsidRPr="00927D8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lastRenderedPageBreak/>
              <w:t>3</w:t>
            </w:r>
            <w:r w:rsidRPr="358633E1">
              <w:rPr>
                <w:rFonts w:ascii="Times New Roman" w:eastAsia="Times New Roman" w:hAnsi="Times New Roman" w:cs="Times New Roman"/>
                <w:b/>
                <w:bCs/>
              </w:rPr>
              <w:t>.</w:t>
            </w:r>
          </w:p>
        </w:tc>
        <w:tc>
          <w:tcPr>
            <w:tcW w:w="2268" w:type="dxa"/>
            <w:shd w:val="clear" w:color="auto" w:fill="FFFFFF" w:themeFill="background1"/>
          </w:tcPr>
          <w:p w14:paraId="088D244B" w14:textId="41D8E321" w:rsidR="006A5129" w:rsidRPr="00927D84" w:rsidRDefault="006A5129" w:rsidP="00EF6776">
            <w:pPr>
              <w:pStyle w:val="TableContents"/>
              <w:shd w:val="clear" w:color="auto" w:fill="FFFFFF" w:themeFill="background1"/>
              <w:jc w:val="left"/>
              <w:rPr>
                <w:color w:val="000000" w:themeColor="text1"/>
              </w:rPr>
            </w:pPr>
            <w:r w:rsidRPr="3BA09838">
              <w:rPr>
                <w:rFonts w:ascii="Times New Roman" w:eastAsia="Times New Roman" w:hAnsi="Times New Roman" w:cs="Times New Roman"/>
                <w:b/>
                <w:bCs/>
                <w:color w:val="000000" w:themeColor="text1"/>
              </w:rPr>
              <w:t>Lietuvos Respublikos krašto apsaugos ministerija, 2021</w:t>
            </w:r>
            <w:r>
              <w:rPr>
                <w:rFonts w:ascii="Times New Roman" w:eastAsia="Times New Roman" w:hAnsi="Times New Roman" w:cs="Times New Roman"/>
                <w:b/>
                <w:bCs/>
                <w:color w:val="000000" w:themeColor="text1"/>
              </w:rPr>
              <w:t>–</w:t>
            </w:r>
            <w:r w:rsidRPr="3BA09838">
              <w:rPr>
                <w:rFonts w:ascii="Times New Roman" w:eastAsia="Times New Roman" w:hAnsi="Times New Roman" w:cs="Times New Roman"/>
                <w:b/>
                <w:bCs/>
                <w:color w:val="000000" w:themeColor="text1"/>
              </w:rPr>
              <w:t>03</w:t>
            </w:r>
            <w:r>
              <w:rPr>
                <w:rFonts w:ascii="Times New Roman" w:eastAsia="Times New Roman" w:hAnsi="Times New Roman" w:cs="Times New Roman"/>
                <w:b/>
                <w:bCs/>
                <w:color w:val="000000" w:themeColor="text1"/>
              </w:rPr>
              <w:t>–</w:t>
            </w:r>
            <w:r w:rsidRPr="3BA09838">
              <w:rPr>
                <w:rFonts w:ascii="Times New Roman" w:eastAsia="Times New Roman" w:hAnsi="Times New Roman" w:cs="Times New Roman"/>
                <w:b/>
                <w:bCs/>
                <w:color w:val="000000" w:themeColor="text1"/>
              </w:rPr>
              <w:t xml:space="preserve">30, Nr. </w:t>
            </w:r>
            <w:r w:rsidRPr="3BA09838">
              <w:rPr>
                <w:rFonts w:ascii="Times New Roman" w:eastAsia="Times New Roman" w:hAnsi="Times New Roman" w:cs="Times New Roman"/>
                <w:b/>
                <w:bCs/>
                <w:color w:val="333333"/>
              </w:rPr>
              <w:t>12</w:t>
            </w:r>
            <w:r>
              <w:rPr>
                <w:rFonts w:ascii="Times New Roman" w:eastAsia="Times New Roman" w:hAnsi="Times New Roman" w:cs="Times New Roman"/>
                <w:b/>
                <w:bCs/>
                <w:color w:val="333333"/>
              </w:rPr>
              <w:t>–</w:t>
            </w:r>
            <w:r w:rsidRPr="3BA09838">
              <w:rPr>
                <w:rFonts w:ascii="Times New Roman" w:eastAsia="Times New Roman" w:hAnsi="Times New Roman" w:cs="Times New Roman"/>
                <w:b/>
                <w:bCs/>
                <w:color w:val="333333"/>
              </w:rPr>
              <w:t>01</w:t>
            </w:r>
            <w:r>
              <w:rPr>
                <w:rFonts w:ascii="Times New Roman" w:eastAsia="Times New Roman" w:hAnsi="Times New Roman" w:cs="Times New Roman"/>
                <w:b/>
                <w:bCs/>
                <w:color w:val="333333"/>
              </w:rPr>
              <w:t>–</w:t>
            </w:r>
            <w:r w:rsidRPr="3BA09838">
              <w:rPr>
                <w:rFonts w:ascii="Times New Roman" w:eastAsia="Times New Roman" w:hAnsi="Times New Roman" w:cs="Times New Roman"/>
                <w:b/>
                <w:bCs/>
                <w:color w:val="333333"/>
              </w:rPr>
              <w:t>522</w:t>
            </w:r>
          </w:p>
        </w:tc>
        <w:tc>
          <w:tcPr>
            <w:tcW w:w="5670" w:type="dxa"/>
            <w:shd w:val="clear" w:color="auto" w:fill="auto"/>
          </w:tcPr>
          <w:p w14:paraId="74AA24C1" w14:textId="38F21C81"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1. Siūloma susieti Projekto 1 punktą su aplinkos ministro įsakymu patvirtintu Produktų, kuriems taikytini aplinkos apsaugos kriterijai, sąrašu ir išskirti grupes, kuriems šie reikalavimai netaikomi. Taip pat patikslinti Projekto 1 punktą nurodant, kad žaliųjų viešųjų pirkimų (toliau – ŽVP) vertė turi būti skaičiuojama įtraukiant tik tuos pirkimus, kuriems turi būti taikomi Lietuvos Respublikos įstatymuose ir (ar) Lietuvos Respublikos Vyriausybės nutarimuose numatyti kriterijai.</w:t>
            </w:r>
          </w:p>
          <w:p w14:paraId="4B94D5A5" w14:textId="5D3D5B01" w:rsidR="006A5129" w:rsidRPr="00596B8F" w:rsidRDefault="006A5129" w:rsidP="00EF6776">
            <w:pPr>
              <w:tabs>
                <w:tab w:val="left" w:pos="1276"/>
              </w:tabs>
              <w:rPr>
                <w:color w:val="FF0000"/>
              </w:rPr>
            </w:pPr>
          </w:p>
        </w:tc>
        <w:tc>
          <w:tcPr>
            <w:tcW w:w="6379" w:type="dxa"/>
            <w:shd w:val="clear" w:color="auto" w:fill="auto"/>
          </w:tcPr>
          <w:p w14:paraId="5D8E8D6E" w14:textId="7C1E48A0" w:rsidR="006A5129" w:rsidRPr="00596B8F" w:rsidRDefault="006A5129" w:rsidP="00EF6776">
            <w:pPr>
              <w:shd w:val="clear" w:color="auto" w:fill="FFFFFF" w:themeFill="background1"/>
              <w:rPr>
                <w:rFonts w:ascii="Times New Roman" w:eastAsia="Times New Roman" w:hAnsi="Times New Roman" w:cs="Times New Roman"/>
                <w:b/>
                <w:bCs/>
              </w:rPr>
            </w:pPr>
            <w:r w:rsidRPr="00596B8F">
              <w:rPr>
                <w:rFonts w:ascii="Times New Roman" w:eastAsia="Times New Roman" w:hAnsi="Times New Roman" w:cs="Times New Roman"/>
                <w:b/>
                <w:bCs/>
              </w:rPr>
              <w:t xml:space="preserve">Neatsižvelgta. </w:t>
            </w:r>
          </w:p>
          <w:p w14:paraId="34DB9F28" w14:textId="1C6C431B" w:rsidR="006A5129" w:rsidRDefault="006A5129" w:rsidP="00EF6776">
            <w:pPr>
              <w:shd w:val="clear" w:color="auto" w:fill="FFFFFF" w:themeFill="background1"/>
              <w:rPr>
                <w:rFonts w:ascii="Times New Roman" w:eastAsia="Times New Roman" w:hAnsi="Times New Roman" w:cs="Times New Roman"/>
                <w:bCs/>
              </w:rPr>
            </w:pPr>
            <w:r w:rsidRPr="00596B8F">
              <w:rPr>
                <w:rFonts w:ascii="Times New Roman" w:eastAsia="Times New Roman" w:hAnsi="Times New Roman" w:cs="Times New Roman"/>
                <w:bCs/>
              </w:rPr>
              <w:t xml:space="preserve">Įgyvendinant </w:t>
            </w:r>
            <w:r>
              <w:rPr>
                <w:rFonts w:ascii="Times New Roman" w:eastAsia="Times New Roman" w:hAnsi="Times New Roman" w:cs="Times New Roman"/>
                <w:bCs/>
                <w:lang w:val="lt"/>
              </w:rPr>
              <w:t>Lietuvos Respublikos Vyriausybės</w:t>
            </w:r>
            <w:r w:rsidRPr="00596B8F">
              <w:rPr>
                <w:rFonts w:ascii="Times New Roman" w:eastAsia="Times New Roman" w:hAnsi="Times New Roman" w:cs="Times New Roman"/>
                <w:bCs/>
                <w:lang w:val="lt"/>
              </w:rPr>
              <w:t xml:space="preserve"> programos 155.4 nuostatą, kad </w:t>
            </w:r>
            <w:r w:rsidRPr="00596B8F">
              <w:rPr>
                <w:rFonts w:ascii="Times New Roman" w:eastAsia="Times New Roman" w:hAnsi="Times New Roman" w:cs="Times New Roman"/>
                <w:bCs/>
                <w:color w:val="000000" w:themeColor="text1"/>
                <w:lang w:val="lt"/>
              </w:rPr>
              <w:t>„nuo 2023 m. žalieji pirkimai taptų dominuojančia viešųjų pirkimų rūšimi. Nuo 2023 m. įpareigosime valstybines įstaigas vartoti tik žaliąją elektros ir šilumos energiją, naudoti tik netaršų transportą, prekes, darbus ir paslaugas įsigyti tik žaliųjų pirkimų būdu“</w:t>
            </w:r>
            <w:r w:rsidRPr="00596B8F">
              <w:rPr>
                <w:rFonts w:ascii="Times New Roman" w:eastAsia="Times New Roman" w:hAnsi="Times New Roman" w:cs="Times New Roman"/>
                <w:bCs/>
                <w:lang w:val="lt"/>
              </w:rPr>
              <w:t>,</w:t>
            </w:r>
            <w:r w:rsidRPr="00596B8F">
              <w:rPr>
                <w:rFonts w:ascii="Times New Roman" w:eastAsia="Times New Roman" w:hAnsi="Times New Roman" w:cs="Times New Roman"/>
                <w:bCs/>
              </w:rPr>
              <w:t xml:space="preserve"> žaliųjų pirkimų reikalavimai yra taikomi visiems pirkimams, kurių procedūros atliekamos vadovaujantis Viešųjų pirkimų įstatymu, Viešųjų pirkimų tarnybos patvirtintu mažos vertės pirkimų tvarkos aprašu, Pirkimų, atliekamų </w:t>
            </w:r>
            <w:proofErr w:type="spellStart"/>
            <w:r w:rsidRPr="00596B8F">
              <w:rPr>
                <w:rFonts w:ascii="Times New Roman" w:eastAsia="Times New Roman" w:hAnsi="Times New Roman" w:cs="Times New Roman"/>
                <w:bCs/>
              </w:rPr>
              <w:t>vandentvarkos</w:t>
            </w:r>
            <w:proofErr w:type="spellEnd"/>
            <w:r w:rsidRPr="00596B8F">
              <w:rPr>
                <w:rFonts w:ascii="Times New Roman" w:eastAsia="Times New Roman" w:hAnsi="Times New Roman" w:cs="Times New Roman"/>
                <w:bCs/>
              </w:rPr>
              <w:t>, energetikos, transporto ir pašto paslaugų srities perkančiųjų subjektų, įstatymu ir perkančiojo subjekto patvirtintu mažos vertės pirkimų tvarkos aprašu</w:t>
            </w:r>
            <w:r>
              <w:rPr>
                <w:rFonts w:ascii="Times New Roman" w:eastAsia="Times New Roman" w:hAnsi="Times New Roman" w:cs="Times New Roman"/>
                <w:bCs/>
              </w:rPr>
              <w:t xml:space="preserve">, </w:t>
            </w:r>
            <w:r w:rsidRPr="001B05A7">
              <w:rPr>
                <w:rFonts w:ascii="Times New Roman" w:eastAsia="Times New Roman" w:hAnsi="Times New Roman" w:cs="Times New Roman"/>
                <w:bCs/>
              </w:rPr>
              <w:t>i</w:t>
            </w:r>
            <w:r w:rsidRPr="001B05A7">
              <w:rPr>
                <w:rFonts w:ascii="Times New Roman" w:eastAsia="Times New Roman" w:hAnsi="Times New Roman" w:cs="Times New Roman" w:hint="cs"/>
                <w:bCs/>
              </w:rPr>
              <w:t>š</w:t>
            </w:r>
            <w:r w:rsidRPr="001B05A7">
              <w:rPr>
                <w:rFonts w:ascii="Times New Roman" w:eastAsia="Times New Roman" w:hAnsi="Times New Roman" w:cs="Times New Roman"/>
                <w:bCs/>
              </w:rPr>
              <w:t xml:space="preserve">skyrus pirkimus vykdomus </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od</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 xml:space="preserve">iu sudarant pirkimo sutartis ir </w:t>
            </w:r>
            <w:r w:rsidRPr="001B05A7">
              <w:rPr>
                <w:rFonts w:ascii="Times New Roman" w:eastAsia="Times New Roman" w:hAnsi="Times New Roman" w:cs="Times New Roman" w:hint="cs"/>
                <w:bCs/>
              </w:rPr>
              <w:t>į</w:t>
            </w:r>
            <w:r w:rsidRPr="001B05A7">
              <w:rPr>
                <w:rFonts w:ascii="Times New Roman" w:eastAsia="Times New Roman" w:hAnsi="Times New Roman" w:cs="Times New Roman"/>
                <w:bCs/>
              </w:rPr>
              <w:t>gyvendinant tarptautini</w:t>
            </w:r>
            <w:r w:rsidRPr="001B05A7">
              <w:rPr>
                <w:rFonts w:ascii="Times New Roman" w:eastAsia="Times New Roman" w:hAnsi="Times New Roman" w:cs="Times New Roman" w:hint="cs"/>
                <w:bCs/>
              </w:rPr>
              <w:t>ų</w:t>
            </w:r>
            <w:r w:rsidRPr="001B05A7">
              <w:rPr>
                <w:rFonts w:ascii="Times New Roman" w:eastAsia="Times New Roman" w:hAnsi="Times New Roman" w:cs="Times New Roman"/>
                <w:bCs/>
              </w:rPr>
              <w:t xml:space="preserve"> donor</w:t>
            </w:r>
            <w:r w:rsidRPr="001B05A7">
              <w:rPr>
                <w:rFonts w:ascii="Times New Roman" w:eastAsia="Times New Roman" w:hAnsi="Times New Roman" w:cs="Times New Roman" w:hint="cs"/>
                <w:bCs/>
              </w:rPr>
              <w:t>ų</w:t>
            </w:r>
            <w:r w:rsidRPr="001B05A7">
              <w:rPr>
                <w:rFonts w:ascii="Times New Roman" w:eastAsia="Times New Roman" w:hAnsi="Times New Roman" w:cs="Times New Roman"/>
                <w:bCs/>
              </w:rPr>
              <w:t xml:space="preserve"> l</w:t>
            </w:r>
            <w:r w:rsidRPr="001B05A7">
              <w:rPr>
                <w:rFonts w:ascii="Times New Roman" w:eastAsia="Times New Roman" w:hAnsi="Times New Roman" w:cs="Times New Roman" w:hint="cs"/>
                <w:bCs/>
              </w:rPr>
              <w:t>ėš</w:t>
            </w:r>
            <w:r w:rsidRPr="001B05A7">
              <w:rPr>
                <w:rFonts w:ascii="Times New Roman" w:eastAsia="Times New Roman" w:hAnsi="Times New Roman" w:cs="Times New Roman"/>
                <w:bCs/>
              </w:rPr>
              <w:t>omis finansuojamus vystomojo bendradarbiavimo projektus u</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sienyje</w:t>
            </w:r>
            <w:r w:rsidRPr="00596B8F">
              <w:rPr>
                <w:rFonts w:ascii="Times New Roman" w:eastAsia="Times New Roman" w:hAnsi="Times New Roman" w:cs="Times New Roman"/>
                <w:bCs/>
              </w:rPr>
              <w:t xml:space="preserve">. </w:t>
            </w:r>
          </w:p>
          <w:p w14:paraId="3DEEC669" w14:textId="687588F0" w:rsidR="006A5129" w:rsidRPr="00596B8F" w:rsidRDefault="006A5129" w:rsidP="00EF6776">
            <w:pPr>
              <w:shd w:val="clear" w:color="auto" w:fill="FFFFFF" w:themeFill="background1"/>
              <w:rPr>
                <w:rFonts w:ascii="Times New Roman" w:eastAsia="Times New Roman" w:hAnsi="Times New Roman" w:cs="Times New Roman"/>
                <w:bCs/>
              </w:rPr>
            </w:pPr>
            <w:r w:rsidRPr="00596B8F">
              <w:rPr>
                <w:rFonts w:ascii="Times New Roman" w:eastAsia="Times New Roman" w:hAnsi="Times New Roman" w:cs="Times New Roman"/>
                <w:bCs/>
              </w:rPr>
              <w:t>Atkreipiame dėmesį, kad Nacionaliniame pažangos plane įtvirtinti žaliųjų pirkimų vykdymo tikslai taip pat keliami ŽVP skaičiuojant nuo visų pirkimų, o ne atskirų pirkimų grupių, be to, 2021 m. kovo 31 d. atnaujintame aplinkos ministro įsakyme Nr. D1</w:t>
            </w:r>
            <w:r>
              <w:rPr>
                <w:rFonts w:ascii="Times New Roman" w:eastAsia="Times New Roman" w:hAnsi="Times New Roman" w:cs="Times New Roman"/>
                <w:bCs/>
              </w:rPr>
              <w:t>–</w:t>
            </w:r>
            <w:r w:rsidRPr="00596B8F">
              <w:rPr>
                <w:rFonts w:ascii="Times New Roman" w:eastAsia="Times New Roman" w:hAnsi="Times New Roman" w:cs="Times New Roman"/>
                <w:bCs/>
              </w:rPr>
              <w:t>508 nustatyti žaliųjų pirkimų reikalavimai ŽVP leidžiantys vykdyti atliekant bet kokių prekių, paslaugų ir darbų pirkimus.</w:t>
            </w:r>
          </w:p>
        </w:tc>
      </w:tr>
      <w:tr w:rsidR="006A5129" w14:paraId="3A656207" w14:textId="77777777" w:rsidTr="00596B8F">
        <w:tc>
          <w:tcPr>
            <w:tcW w:w="568" w:type="dxa"/>
            <w:gridSpan w:val="2"/>
            <w:shd w:val="clear" w:color="auto" w:fill="FFFFFF" w:themeFill="background1"/>
          </w:tcPr>
          <w:p w14:paraId="49DAF2AF" w14:textId="0CCA31FF" w:rsidR="006A5129" w:rsidRDefault="006A5129" w:rsidP="00EF6776">
            <w:pPr>
              <w:jc w:val="center"/>
              <w:rPr>
                <w:b/>
                <w:bCs/>
              </w:rPr>
            </w:pPr>
          </w:p>
        </w:tc>
        <w:tc>
          <w:tcPr>
            <w:tcW w:w="2268" w:type="dxa"/>
            <w:shd w:val="clear" w:color="auto" w:fill="FFFFFF" w:themeFill="background1"/>
          </w:tcPr>
          <w:p w14:paraId="4B5CE53C" w14:textId="33671C43" w:rsidR="006A5129" w:rsidRDefault="006A5129" w:rsidP="00EF6776">
            <w:pPr>
              <w:pStyle w:val="TableContents"/>
              <w:jc w:val="left"/>
              <w:rPr>
                <w:b/>
                <w:bCs/>
                <w:color w:val="000000" w:themeColor="text1"/>
              </w:rPr>
            </w:pPr>
          </w:p>
        </w:tc>
        <w:tc>
          <w:tcPr>
            <w:tcW w:w="5670" w:type="dxa"/>
            <w:shd w:val="clear" w:color="auto" w:fill="auto"/>
          </w:tcPr>
          <w:p w14:paraId="23A63507" w14:textId="008D910D"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2. Siūloma Projekto 1 punkte nurodyti, kad reikalavimai dėl ŽVP netaikomi pirkimams, atliekamiems pagal Lietuvos Respublikos viešųjų pirkimų, atliekamų gynybos ir saugumo srityje, įstatymą bei pirkimams, atliekamiems pagal Lietuvos Respublikos viešųjų pirkimų įstatyme numatytas išimtis.</w:t>
            </w:r>
          </w:p>
          <w:p w14:paraId="76C27777" w14:textId="533630FC" w:rsidR="006A5129" w:rsidRPr="00596B8F" w:rsidRDefault="006A5129" w:rsidP="00EF6776">
            <w:pPr>
              <w:rPr>
                <w:rFonts w:ascii="Times New Roman" w:eastAsia="Times New Roman" w:hAnsi="Times New Roman" w:cs="Times New Roman"/>
                <w:color w:val="FF0000"/>
              </w:rPr>
            </w:pPr>
          </w:p>
        </w:tc>
        <w:tc>
          <w:tcPr>
            <w:tcW w:w="6379" w:type="dxa"/>
            <w:shd w:val="clear" w:color="auto" w:fill="auto"/>
          </w:tcPr>
          <w:p w14:paraId="1F73944E" w14:textId="304D36E0"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 xml:space="preserve">Neatsižvelgta. </w:t>
            </w:r>
          </w:p>
          <w:p w14:paraId="1B69EAE3" w14:textId="7215A04B" w:rsidR="006A5129" w:rsidRPr="00596B8F" w:rsidRDefault="00D43325" w:rsidP="00D43325">
            <w:pPr>
              <w:rPr>
                <w:bCs/>
                <w:color w:val="FF0000"/>
                <w:lang w:val="lt"/>
              </w:rPr>
            </w:pPr>
            <w:r>
              <w:rPr>
                <w:rFonts w:ascii="Times New Roman" w:eastAsia="Times New Roman" w:hAnsi="Times New Roman" w:cs="Times New Roman"/>
                <w:bCs/>
              </w:rPr>
              <w:t xml:space="preserve">Nutarimo projekto 1 punkte nurodyti visas išimtis būtų ydinga teisėkūros prasme, todėl </w:t>
            </w:r>
            <w:r w:rsidR="006A5129" w:rsidRPr="00596B8F">
              <w:rPr>
                <w:rFonts w:ascii="Times New Roman" w:eastAsia="Times New Roman" w:hAnsi="Times New Roman" w:cs="Times New Roman"/>
                <w:bCs/>
              </w:rPr>
              <w:t>punkt</w:t>
            </w:r>
            <w:r w:rsidR="006A5129">
              <w:rPr>
                <w:rFonts w:ascii="Times New Roman" w:eastAsia="Times New Roman" w:hAnsi="Times New Roman" w:cs="Times New Roman"/>
                <w:bCs/>
              </w:rPr>
              <w:t xml:space="preserve">ą patikslinome nurodydami, kad nutarimas taikomas pirkimams, kurių </w:t>
            </w:r>
            <w:r w:rsidR="006A5129" w:rsidRPr="00C36465">
              <w:rPr>
                <w:rFonts w:ascii="Times New Roman" w:eastAsia="Times New Roman" w:hAnsi="Times New Roman" w:cs="Times New Roman"/>
                <w:bCs/>
              </w:rPr>
              <w:t>proced</w:t>
            </w:r>
            <w:r w:rsidR="006A5129" w:rsidRPr="00C36465">
              <w:rPr>
                <w:rFonts w:ascii="Times New Roman" w:eastAsia="Times New Roman" w:hAnsi="Times New Roman" w:cs="Times New Roman" w:hint="cs"/>
                <w:bCs/>
              </w:rPr>
              <w:t>ū</w:t>
            </w:r>
            <w:r w:rsidR="006A5129" w:rsidRPr="00C36465">
              <w:rPr>
                <w:rFonts w:ascii="Times New Roman" w:eastAsia="Times New Roman" w:hAnsi="Times New Roman" w:cs="Times New Roman"/>
                <w:bCs/>
              </w:rPr>
              <w:t>ros atliekamos vadovaujantis Vie</w:t>
            </w:r>
            <w:r w:rsidR="006A5129" w:rsidRPr="00C36465">
              <w:rPr>
                <w:rFonts w:ascii="Times New Roman" w:eastAsia="Times New Roman" w:hAnsi="Times New Roman" w:cs="Times New Roman" w:hint="cs"/>
                <w:bCs/>
              </w:rPr>
              <w:t>šų</w:t>
            </w:r>
            <w:r w:rsidR="006A5129" w:rsidRPr="00C36465">
              <w:rPr>
                <w:rFonts w:ascii="Times New Roman" w:eastAsia="Times New Roman" w:hAnsi="Times New Roman" w:cs="Times New Roman"/>
                <w:bCs/>
              </w:rPr>
              <w:t>j</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xml:space="preserve"> pirkim</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xml:space="preserve"> ar Pirkim</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atliekam</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xml:space="preserve"> </w:t>
            </w:r>
            <w:proofErr w:type="spellStart"/>
            <w:r w:rsidR="006A5129" w:rsidRPr="00C36465">
              <w:rPr>
                <w:rFonts w:ascii="Times New Roman" w:eastAsia="Times New Roman" w:hAnsi="Times New Roman" w:cs="Times New Roman"/>
                <w:bCs/>
              </w:rPr>
              <w:t>vandentvarkos</w:t>
            </w:r>
            <w:proofErr w:type="spellEnd"/>
            <w:r w:rsidR="006A5129" w:rsidRPr="00C36465">
              <w:rPr>
                <w:rFonts w:ascii="Times New Roman" w:eastAsia="Times New Roman" w:hAnsi="Times New Roman" w:cs="Times New Roman"/>
                <w:bCs/>
              </w:rPr>
              <w:t>, energetikos, transporto ir pa</w:t>
            </w:r>
            <w:r w:rsidR="006A5129" w:rsidRPr="00C36465">
              <w:rPr>
                <w:rFonts w:ascii="Times New Roman" w:eastAsia="Times New Roman" w:hAnsi="Times New Roman" w:cs="Times New Roman" w:hint="cs"/>
                <w:bCs/>
              </w:rPr>
              <w:t>š</w:t>
            </w:r>
            <w:r w:rsidR="006A5129" w:rsidRPr="00C36465">
              <w:rPr>
                <w:rFonts w:ascii="Times New Roman" w:eastAsia="Times New Roman" w:hAnsi="Times New Roman" w:cs="Times New Roman"/>
                <w:bCs/>
              </w:rPr>
              <w:t>to paslaug</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xml:space="preserve"> srities perkan</w:t>
            </w:r>
            <w:r w:rsidR="006A5129" w:rsidRPr="00C36465">
              <w:rPr>
                <w:rFonts w:ascii="Times New Roman" w:eastAsia="Times New Roman" w:hAnsi="Times New Roman" w:cs="Times New Roman" w:hint="cs"/>
                <w:bCs/>
              </w:rPr>
              <w:t>č</w:t>
            </w:r>
            <w:r w:rsidR="006A5129" w:rsidRPr="00C36465">
              <w:rPr>
                <w:rFonts w:ascii="Times New Roman" w:eastAsia="Times New Roman" w:hAnsi="Times New Roman" w:cs="Times New Roman"/>
                <w:bCs/>
              </w:rPr>
              <w:t>i</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j</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xml:space="preserve"> subjekt</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xml:space="preserve">, </w:t>
            </w:r>
            <w:r w:rsidR="006A5129" w:rsidRPr="00C36465">
              <w:rPr>
                <w:rFonts w:ascii="Times New Roman" w:eastAsia="Times New Roman" w:hAnsi="Times New Roman" w:cs="Times New Roman" w:hint="cs"/>
                <w:bCs/>
              </w:rPr>
              <w:t>į</w:t>
            </w:r>
            <w:r w:rsidR="006A5129" w:rsidRPr="00C36465">
              <w:rPr>
                <w:rFonts w:ascii="Times New Roman" w:eastAsia="Times New Roman" w:hAnsi="Times New Roman" w:cs="Times New Roman"/>
                <w:bCs/>
              </w:rPr>
              <w:t>statymais, Vie</w:t>
            </w:r>
            <w:r w:rsidR="006A5129" w:rsidRPr="00C36465">
              <w:rPr>
                <w:rFonts w:ascii="Times New Roman" w:eastAsia="Times New Roman" w:hAnsi="Times New Roman" w:cs="Times New Roman" w:hint="cs"/>
                <w:bCs/>
              </w:rPr>
              <w:t>šų</w:t>
            </w:r>
            <w:r w:rsidR="006A5129" w:rsidRPr="00C36465">
              <w:rPr>
                <w:rFonts w:ascii="Times New Roman" w:eastAsia="Times New Roman" w:hAnsi="Times New Roman" w:cs="Times New Roman"/>
                <w:bCs/>
              </w:rPr>
              <w:t>j</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xml:space="preserve"> pirkim</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xml:space="preserve"> tarnybos patvirtintu Ma</w:t>
            </w:r>
            <w:r w:rsidR="006A5129" w:rsidRPr="00C36465">
              <w:rPr>
                <w:rFonts w:ascii="Times New Roman" w:eastAsia="Times New Roman" w:hAnsi="Times New Roman" w:cs="Times New Roman" w:hint="cs"/>
                <w:bCs/>
              </w:rPr>
              <w:t>ž</w:t>
            </w:r>
            <w:r w:rsidR="006A5129" w:rsidRPr="00C36465">
              <w:rPr>
                <w:rFonts w:ascii="Times New Roman" w:eastAsia="Times New Roman" w:hAnsi="Times New Roman" w:cs="Times New Roman"/>
                <w:bCs/>
              </w:rPr>
              <w:t>os vert</w:t>
            </w:r>
            <w:r w:rsidR="006A5129" w:rsidRPr="00C36465">
              <w:rPr>
                <w:rFonts w:ascii="Times New Roman" w:eastAsia="Times New Roman" w:hAnsi="Times New Roman" w:cs="Times New Roman" w:hint="cs"/>
                <w:bCs/>
              </w:rPr>
              <w:t>ė</w:t>
            </w:r>
            <w:r w:rsidR="006A5129" w:rsidRPr="00C36465">
              <w:rPr>
                <w:rFonts w:ascii="Times New Roman" w:eastAsia="Times New Roman" w:hAnsi="Times New Roman" w:cs="Times New Roman"/>
                <w:bCs/>
              </w:rPr>
              <w:t>s pirkim</w:t>
            </w:r>
            <w:r w:rsidR="006A5129" w:rsidRPr="00C36465">
              <w:rPr>
                <w:rFonts w:ascii="Times New Roman" w:eastAsia="Times New Roman" w:hAnsi="Times New Roman" w:cs="Times New Roman" w:hint="cs"/>
                <w:bCs/>
              </w:rPr>
              <w:t>ų</w:t>
            </w:r>
            <w:r w:rsidR="006A5129" w:rsidRPr="00C36465">
              <w:rPr>
                <w:rFonts w:ascii="Times New Roman" w:eastAsia="Times New Roman" w:hAnsi="Times New Roman" w:cs="Times New Roman"/>
                <w:bCs/>
              </w:rPr>
              <w:t xml:space="preserve"> tvarkos apra</w:t>
            </w:r>
            <w:r w:rsidR="006A5129" w:rsidRPr="00C36465">
              <w:rPr>
                <w:rFonts w:ascii="Times New Roman" w:eastAsia="Times New Roman" w:hAnsi="Times New Roman" w:cs="Times New Roman" w:hint="cs"/>
                <w:bCs/>
              </w:rPr>
              <w:t>š</w:t>
            </w:r>
            <w:r w:rsidR="006A5129" w:rsidRPr="00C36465">
              <w:rPr>
                <w:rFonts w:ascii="Times New Roman" w:eastAsia="Times New Roman" w:hAnsi="Times New Roman" w:cs="Times New Roman"/>
                <w:bCs/>
              </w:rPr>
              <w:t>u</w:t>
            </w:r>
            <w:r w:rsidR="006A5129">
              <w:rPr>
                <w:rFonts w:ascii="Times New Roman" w:eastAsia="Times New Roman" w:hAnsi="Times New Roman" w:cs="Times New Roman"/>
                <w:bCs/>
              </w:rPr>
              <w:t>,</w:t>
            </w:r>
            <w:r w:rsidR="006A5129">
              <w:t xml:space="preserve"> </w:t>
            </w:r>
            <w:r w:rsidR="006A5129" w:rsidRPr="001B05A7">
              <w:rPr>
                <w:rFonts w:ascii="Times New Roman" w:eastAsia="Times New Roman" w:hAnsi="Times New Roman" w:cs="Times New Roman"/>
                <w:bCs/>
              </w:rPr>
              <w:t>i</w:t>
            </w:r>
            <w:r w:rsidR="006A5129" w:rsidRPr="001B05A7">
              <w:rPr>
                <w:rFonts w:ascii="Times New Roman" w:eastAsia="Times New Roman" w:hAnsi="Times New Roman" w:cs="Times New Roman" w:hint="cs"/>
                <w:bCs/>
              </w:rPr>
              <w:t>š</w:t>
            </w:r>
            <w:r w:rsidR="006A5129" w:rsidRPr="001B05A7">
              <w:rPr>
                <w:rFonts w:ascii="Times New Roman" w:eastAsia="Times New Roman" w:hAnsi="Times New Roman" w:cs="Times New Roman"/>
                <w:bCs/>
              </w:rPr>
              <w:t xml:space="preserve">skyrus </w:t>
            </w:r>
            <w:r w:rsidR="006A5129" w:rsidRPr="001B05A7">
              <w:rPr>
                <w:rFonts w:ascii="Times New Roman" w:eastAsia="Times New Roman" w:hAnsi="Times New Roman" w:cs="Times New Roman"/>
                <w:bCs/>
              </w:rPr>
              <w:lastRenderedPageBreak/>
              <w:t xml:space="preserve">pirkimus vykdomus </w:t>
            </w:r>
            <w:r w:rsidR="006A5129" w:rsidRPr="001B05A7">
              <w:rPr>
                <w:rFonts w:ascii="Times New Roman" w:eastAsia="Times New Roman" w:hAnsi="Times New Roman" w:cs="Times New Roman" w:hint="cs"/>
                <w:bCs/>
              </w:rPr>
              <w:t>ž</w:t>
            </w:r>
            <w:r w:rsidR="006A5129" w:rsidRPr="001B05A7">
              <w:rPr>
                <w:rFonts w:ascii="Times New Roman" w:eastAsia="Times New Roman" w:hAnsi="Times New Roman" w:cs="Times New Roman"/>
                <w:bCs/>
              </w:rPr>
              <w:t>od</w:t>
            </w:r>
            <w:r w:rsidR="006A5129" w:rsidRPr="001B05A7">
              <w:rPr>
                <w:rFonts w:ascii="Times New Roman" w:eastAsia="Times New Roman" w:hAnsi="Times New Roman" w:cs="Times New Roman" w:hint="cs"/>
                <w:bCs/>
              </w:rPr>
              <w:t>ž</w:t>
            </w:r>
            <w:r w:rsidR="006A5129" w:rsidRPr="001B05A7">
              <w:rPr>
                <w:rFonts w:ascii="Times New Roman" w:eastAsia="Times New Roman" w:hAnsi="Times New Roman" w:cs="Times New Roman"/>
                <w:bCs/>
              </w:rPr>
              <w:t xml:space="preserve">iu sudarant pirkimo sutartis ir </w:t>
            </w:r>
            <w:r w:rsidR="006A5129" w:rsidRPr="001B05A7">
              <w:rPr>
                <w:rFonts w:ascii="Times New Roman" w:eastAsia="Times New Roman" w:hAnsi="Times New Roman" w:cs="Times New Roman" w:hint="cs"/>
                <w:bCs/>
              </w:rPr>
              <w:t>į</w:t>
            </w:r>
            <w:r w:rsidR="006A5129" w:rsidRPr="001B05A7">
              <w:rPr>
                <w:rFonts w:ascii="Times New Roman" w:eastAsia="Times New Roman" w:hAnsi="Times New Roman" w:cs="Times New Roman"/>
                <w:bCs/>
              </w:rPr>
              <w:t>gyvendinant tarptautini</w:t>
            </w:r>
            <w:r w:rsidR="006A5129" w:rsidRPr="001B05A7">
              <w:rPr>
                <w:rFonts w:ascii="Times New Roman" w:eastAsia="Times New Roman" w:hAnsi="Times New Roman" w:cs="Times New Roman" w:hint="cs"/>
                <w:bCs/>
              </w:rPr>
              <w:t>ų</w:t>
            </w:r>
            <w:r w:rsidR="006A5129" w:rsidRPr="001B05A7">
              <w:rPr>
                <w:rFonts w:ascii="Times New Roman" w:eastAsia="Times New Roman" w:hAnsi="Times New Roman" w:cs="Times New Roman"/>
                <w:bCs/>
              </w:rPr>
              <w:t xml:space="preserve"> donor</w:t>
            </w:r>
            <w:r w:rsidR="006A5129" w:rsidRPr="001B05A7">
              <w:rPr>
                <w:rFonts w:ascii="Times New Roman" w:eastAsia="Times New Roman" w:hAnsi="Times New Roman" w:cs="Times New Roman" w:hint="cs"/>
                <w:bCs/>
              </w:rPr>
              <w:t>ų</w:t>
            </w:r>
            <w:r w:rsidR="006A5129" w:rsidRPr="001B05A7">
              <w:rPr>
                <w:rFonts w:ascii="Times New Roman" w:eastAsia="Times New Roman" w:hAnsi="Times New Roman" w:cs="Times New Roman"/>
                <w:bCs/>
              </w:rPr>
              <w:t xml:space="preserve"> l</w:t>
            </w:r>
            <w:r w:rsidR="006A5129" w:rsidRPr="001B05A7">
              <w:rPr>
                <w:rFonts w:ascii="Times New Roman" w:eastAsia="Times New Roman" w:hAnsi="Times New Roman" w:cs="Times New Roman" w:hint="cs"/>
                <w:bCs/>
              </w:rPr>
              <w:t>ėš</w:t>
            </w:r>
            <w:r w:rsidR="006A5129" w:rsidRPr="001B05A7">
              <w:rPr>
                <w:rFonts w:ascii="Times New Roman" w:eastAsia="Times New Roman" w:hAnsi="Times New Roman" w:cs="Times New Roman"/>
                <w:bCs/>
              </w:rPr>
              <w:t>omis finansuojamus vystomojo bendradarbiavimo projektus u</w:t>
            </w:r>
            <w:r w:rsidR="006A5129" w:rsidRPr="001B05A7">
              <w:rPr>
                <w:rFonts w:ascii="Times New Roman" w:eastAsia="Times New Roman" w:hAnsi="Times New Roman" w:cs="Times New Roman" w:hint="cs"/>
                <w:bCs/>
              </w:rPr>
              <w:t>ž</w:t>
            </w:r>
            <w:r w:rsidR="006A5129" w:rsidRPr="001B05A7">
              <w:rPr>
                <w:rFonts w:ascii="Times New Roman" w:eastAsia="Times New Roman" w:hAnsi="Times New Roman" w:cs="Times New Roman"/>
                <w:bCs/>
              </w:rPr>
              <w:t>sienyje</w:t>
            </w:r>
            <w:r w:rsidR="006A5129">
              <w:rPr>
                <w:rFonts w:ascii="Times New Roman" w:eastAsia="Times New Roman" w:hAnsi="Times New Roman" w:cs="Times New Roman"/>
                <w:bCs/>
              </w:rPr>
              <w:t>.</w:t>
            </w:r>
          </w:p>
        </w:tc>
      </w:tr>
      <w:tr w:rsidR="006A5129" w14:paraId="6CD01C7F" w14:textId="77777777" w:rsidTr="00596B8F">
        <w:tc>
          <w:tcPr>
            <w:tcW w:w="568" w:type="dxa"/>
            <w:gridSpan w:val="2"/>
            <w:shd w:val="clear" w:color="auto" w:fill="FFFFFF" w:themeFill="background1"/>
          </w:tcPr>
          <w:p w14:paraId="42940088" w14:textId="50839DFD" w:rsidR="006A5129" w:rsidRDefault="006A5129" w:rsidP="00EF6776">
            <w:pPr>
              <w:jc w:val="center"/>
              <w:rPr>
                <w:b/>
                <w:bCs/>
              </w:rPr>
            </w:pPr>
          </w:p>
        </w:tc>
        <w:tc>
          <w:tcPr>
            <w:tcW w:w="2268" w:type="dxa"/>
            <w:shd w:val="clear" w:color="auto" w:fill="FFFFFF" w:themeFill="background1"/>
          </w:tcPr>
          <w:p w14:paraId="780AED9F" w14:textId="2821456E" w:rsidR="006A5129" w:rsidRDefault="006A5129" w:rsidP="00EF6776">
            <w:pPr>
              <w:pStyle w:val="TableContents"/>
              <w:jc w:val="left"/>
              <w:rPr>
                <w:b/>
                <w:bCs/>
                <w:color w:val="000000" w:themeColor="text1"/>
              </w:rPr>
            </w:pPr>
          </w:p>
        </w:tc>
        <w:tc>
          <w:tcPr>
            <w:tcW w:w="5670" w:type="dxa"/>
            <w:shd w:val="clear" w:color="auto" w:fill="auto"/>
          </w:tcPr>
          <w:p w14:paraId="02F43DC6" w14:textId="1151E56D" w:rsidR="006A5129" w:rsidRPr="00656B4A"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3. Projekte numatyta, kad iki 2021 m. pabaigos ŽVP dalis sudarys ne mažiau kaip 30 procentų visų viešųjų pirkimų vertės, išskyrus atvejus, kai žaliųjų pirkimų reikalavimų taikymo išimtys numatytos Lietuvos Respublikos įstatymuose ir (ar) Lietuvos Respublikos Vyriausybės nutarimuose. Tačiau perkančiosios organizacijos viešųjų pirkimų planus 2021 metams jau yra patvirtinusios ir pirkimai vykdomi pagal suplanuotus asignavimus, o ŽVP atlikti įprastai reikia didesnio finansavimo, todėl abejotina, ar visos perkančiosios organizacijos galės iki 2021 m. pabaigos pasiekti nurodytą tikslą dėl ŽVP be papildomo finansavimo. Be to, pasikeitus suplanuotų pirkimų vertėms, gali keistis ir pirkimo būdai, dėl kurių pirkimo procedūrų trukmė ilgės ir pasiekti užsibrėžtą tikslą bus dar sunkiau.</w:t>
            </w:r>
          </w:p>
        </w:tc>
        <w:tc>
          <w:tcPr>
            <w:tcW w:w="6379" w:type="dxa"/>
            <w:shd w:val="clear" w:color="auto" w:fill="auto"/>
          </w:tcPr>
          <w:p w14:paraId="45E69B00" w14:textId="553DF646"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Neatsižvelgta.</w:t>
            </w:r>
          </w:p>
          <w:p w14:paraId="5C4047F3" w14:textId="00571B29" w:rsidR="006A5129" w:rsidRPr="00596B8F" w:rsidRDefault="006A5129" w:rsidP="00656B4A">
            <w:pPr>
              <w:rPr>
                <w:rFonts w:ascii="Times New Roman" w:eastAsia="Times New Roman" w:hAnsi="Times New Roman" w:cs="Times New Roman"/>
                <w:bCs/>
                <w:color w:val="FF0000"/>
              </w:rPr>
            </w:pPr>
            <w:r w:rsidRPr="00596B8F">
              <w:rPr>
                <w:rFonts w:ascii="Times New Roman" w:eastAsia="Times New Roman" w:hAnsi="Times New Roman" w:cs="Times New Roman"/>
                <w:bCs/>
              </w:rPr>
              <w:t xml:space="preserve">Prievolė vykdyti 30 proc. ŽVP, skaičiuojant pagal vertę nuo 2021 m. vykdytų pirkimų vertės, pagal institucijų pastabas patikslinus </w:t>
            </w:r>
            <w:r>
              <w:rPr>
                <w:rFonts w:ascii="Times New Roman" w:eastAsia="Times New Roman" w:hAnsi="Times New Roman" w:cs="Times New Roman"/>
                <w:bCs/>
              </w:rPr>
              <w:t>1</w:t>
            </w:r>
            <w:r w:rsidRPr="00596B8F">
              <w:rPr>
                <w:rFonts w:ascii="Times New Roman" w:eastAsia="Times New Roman" w:hAnsi="Times New Roman" w:cs="Times New Roman"/>
                <w:bCs/>
              </w:rPr>
              <w:t xml:space="preserve"> punktą</w:t>
            </w:r>
            <w:r>
              <w:rPr>
                <w:rFonts w:ascii="Times New Roman" w:eastAsia="Times New Roman" w:hAnsi="Times New Roman" w:cs="Times New Roman"/>
                <w:bCs/>
              </w:rPr>
              <w:t xml:space="preserve">, įsigalios nuo 2021 m. </w:t>
            </w:r>
            <w:r w:rsidRPr="00596B8F">
              <w:rPr>
                <w:rFonts w:ascii="Times New Roman" w:eastAsia="Times New Roman" w:hAnsi="Times New Roman" w:cs="Times New Roman"/>
                <w:bCs/>
                <w:iCs/>
              </w:rPr>
              <w:t>liepos 1 d.</w:t>
            </w:r>
          </w:p>
        </w:tc>
      </w:tr>
      <w:tr w:rsidR="006A5129" w:rsidRPr="00927D84" w14:paraId="375D3511" w14:textId="77777777" w:rsidTr="00596B8F">
        <w:tc>
          <w:tcPr>
            <w:tcW w:w="568" w:type="dxa"/>
            <w:gridSpan w:val="2"/>
            <w:shd w:val="clear" w:color="auto" w:fill="FFFFFF" w:themeFill="background1"/>
          </w:tcPr>
          <w:p w14:paraId="0F57406D" w14:textId="0EAEAEC9" w:rsidR="006A5129" w:rsidRPr="00927D8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t>4</w:t>
            </w:r>
            <w:r w:rsidRPr="358633E1">
              <w:rPr>
                <w:rFonts w:ascii="Times New Roman" w:eastAsia="Times New Roman" w:hAnsi="Times New Roman" w:cs="Times New Roman"/>
                <w:b/>
                <w:bCs/>
              </w:rPr>
              <w:t>.</w:t>
            </w:r>
          </w:p>
        </w:tc>
        <w:tc>
          <w:tcPr>
            <w:tcW w:w="2268" w:type="dxa"/>
            <w:shd w:val="clear" w:color="auto" w:fill="FFFFFF" w:themeFill="background1"/>
          </w:tcPr>
          <w:p w14:paraId="6C8113FF" w14:textId="1A68A481" w:rsidR="006A5129" w:rsidRPr="00927D84" w:rsidRDefault="006A5129" w:rsidP="00EF6776">
            <w:pPr>
              <w:shd w:val="clear" w:color="auto" w:fill="FFFFFF" w:themeFill="background1"/>
              <w:jc w:val="left"/>
              <w:rPr>
                <w:rFonts w:ascii="Times New Roman" w:eastAsia="Times New Roman" w:hAnsi="Times New Roman" w:cs="Times New Roman"/>
                <w:b/>
                <w:bCs/>
                <w:color w:val="000000" w:themeColor="text1"/>
              </w:rPr>
            </w:pPr>
            <w:r w:rsidRPr="4B3B1D8D">
              <w:rPr>
                <w:rFonts w:ascii="Times New Roman" w:eastAsia="Times New Roman" w:hAnsi="Times New Roman" w:cs="Times New Roman"/>
                <w:b/>
                <w:bCs/>
                <w:color w:val="000000" w:themeColor="text1"/>
              </w:rPr>
              <w:t>Lietuvos Respublikos švietimo, mokslo ir sporto ministerija</w:t>
            </w:r>
          </w:p>
          <w:p w14:paraId="2429F1D8" w14:textId="62ADCE06" w:rsidR="006A5129" w:rsidRPr="00927D84" w:rsidRDefault="006A5129" w:rsidP="00EF6776">
            <w:pPr>
              <w:shd w:val="clear" w:color="auto" w:fill="FFFFFF" w:themeFill="background1"/>
              <w:jc w:val="left"/>
              <w:rPr>
                <w:color w:val="000000" w:themeColor="text1"/>
              </w:rPr>
            </w:pPr>
            <w:r w:rsidRPr="534A64B4">
              <w:rPr>
                <w:rFonts w:ascii="Times New Roman" w:eastAsia="Times New Roman" w:hAnsi="Times New Roman" w:cs="Times New Roman"/>
                <w:b/>
                <w:bCs/>
                <w:color w:val="000000" w:themeColor="text1"/>
              </w:rPr>
              <w:t>2021</w:t>
            </w:r>
            <w:r>
              <w:rPr>
                <w:rFonts w:ascii="Times New Roman" w:eastAsia="Times New Roman" w:hAnsi="Times New Roman" w:cs="Times New Roman"/>
                <w:b/>
                <w:bCs/>
                <w:color w:val="000000" w:themeColor="text1"/>
              </w:rPr>
              <w:t>–</w:t>
            </w:r>
            <w:r w:rsidRPr="534A64B4">
              <w:rPr>
                <w:rFonts w:ascii="Times New Roman" w:eastAsia="Times New Roman" w:hAnsi="Times New Roman" w:cs="Times New Roman"/>
                <w:b/>
                <w:bCs/>
                <w:color w:val="000000" w:themeColor="text1"/>
              </w:rPr>
              <w:t>03</w:t>
            </w:r>
            <w:r>
              <w:rPr>
                <w:rFonts w:ascii="Times New Roman" w:eastAsia="Times New Roman" w:hAnsi="Times New Roman" w:cs="Times New Roman"/>
                <w:b/>
                <w:bCs/>
                <w:color w:val="000000" w:themeColor="text1"/>
              </w:rPr>
              <w:t>–</w:t>
            </w:r>
            <w:r w:rsidRPr="534A64B4">
              <w:rPr>
                <w:rFonts w:ascii="Times New Roman" w:eastAsia="Times New Roman" w:hAnsi="Times New Roman" w:cs="Times New Roman"/>
                <w:b/>
                <w:bCs/>
                <w:color w:val="000000" w:themeColor="text1"/>
              </w:rPr>
              <w:t xml:space="preserve">29 Nr. </w:t>
            </w:r>
            <w:r w:rsidRPr="534A64B4">
              <w:rPr>
                <w:rFonts w:ascii="Times New Roman" w:eastAsia="Times New Roman" w:hAnsi="Times New Roman" w:cs="Times New Roman"/>
                <w:b/>
                <w:bCs/>
                <w:color w:val="333333"/>
              </w:rPr>
              <w:t>SR</w:t>
            </w:r>
            <w:r>
              <w:rPr>
                <w:rFonts w:ascii="Times New Roman" w:eastAsia="Times New Roman" w:hAnsi="Times New Roman" w:cs="Times New Roman"/>
                <w:b/>
                <w:bCs/>
                <w:color w:val="333333"/>
              </w:rPr>
              <w:t>–</w:t>
            </w:r>
            <w:r w:rsidRPr="534A64B4">
              <w:rPr>
                <w:rFonts w:ascii="Times New Roman" w:eastAsia="Times New Roman" w:hAnsi="Times New Roman" w:cs="Times New Roman"/>
                <w:b/>
                <w:bCs/>
                <w:color w:val="333333"/>
              </w:rPr>
              <w:t>1310</w:t>
            </w:r>
          </w:p>
        </w:tc>
        <w:tc>
          <w:tcPr>
            <w:tcW w:w="5670" w:type="dxa"/>
            <w:tcBorders>
              <w:bottom w:val="single" w:sz="4" w:space="0" w:color="auto"/>
            </w:tcBorders>
            <w:shd w:val="clear" w:color="auto" w:fill="auto"/>
          </w:tcPr>
          <w:p w14:paraId="1299C43A" w14:textId="75FC9DAF" w:rsidR="006A5129" w:rsidRPr="00596B8F" w:rsidRDefault="006A5129" w:rsidP="00EF6776">
            <w:pPr>
              <w:tabs>
                <w:tab w:val="left" w:pos="993"/>
                <w:tab w:val="left" w:pos="1134"/>
              </w:tabs>
              <w:rPr>
                <w:rFonts w:ascii="Times New Roman" w:eastAsia="Times New Roman" w:hAnsi="Times New Roman" w:cs="Times New Roman"/>
              </w:rPr>
            </w:pPr>
            <w:r w:rsidRPr="00596B8F">
              <w:rPr>
                <w:rFonts w:ascii="Times New Roman" w:eastAsia="Times New Roman" w:hAnsi="Times New Roman" w:cs="Times New Roman"/>
              </w:rPr>
              <w:t xml:space="preserve">Lietuvos Respublikos švietimo, mokslo ir sporto ministerija nepritaria žaliųjų viešųjų pirkimų (toliau – ŽVP) taikymui įgyvendinamiems 2014–2020 m. ES finansavimo periodo projektams, kadangi taip galimai būtų pažeistas projektų vykdytojų lygiateisiškumo principas dėl tokio reikalavimo nustatymo. Atsižvelgiant į tai, kad įgyvendinamuose projektuose viešieji pirkimai yra suplanuoti sutartyse, keičiami reikalavimai viešiesiems pirkimams kelia riziką didinti patiriamas išlaidas, kurių dengimui nėra numatyta papildomų lėšų – gali kilti didesnis papildomo finansavimo poreikis jau vykdomuose projektuose. Kartu atsiranda didelė papildoma administracinė našta tiek ministerijai, tiek agentūroms rengti ir atnaujinti teisės aktus, taip pat </w:t>
            </w:r>
            <w:r w:rsidRPr="00596B8F">
              <w:rPr>
                <w:rFonts w:ascii="Times New Roman" w:eastAsia="Times New Roman" w:hAnsi="Times New Roman" w:cs="Times New Roman"/>
              </w:rPr>
              <w:lastRenderedPageBreak/>
              <w:t>derinanti juos (pvz., finansavimo sąlygų aprašus) su Lietuvos Respublikos aplinkos ministerija, įtraukiant prievolę projektų vykdytojams įgyvendinant projektus taikyti ŽVP reikalavimus.</w:t>
            </w:r>
          </w:p>
        </w:tc>
        <w:tc>
          <w:tcPr>
            <w:tcW w:w="6379" w:type="dxa"/>
            <w:shd w:val="clear" w:color="auto" w:fill="auto"/>
          </w:tcPr>
          <w:p w14:paraId="6751D4EB" w14:textId="22AE0DBC" w:rsidR="006A5129" w:rsidRPr="00596B8F" w:rsidRDefault="006A5129" w:rsidP="00EF6776">
            <w:pPr>
              <w:rPr>
                <w:b/>
                <w:bCs/>
              </w:rPr>
            </w:pPr>
            <w:r w:rsidRPr="00596B8F">
              <w:rPr>
                <w:rFonts w:ascii="Times New Roman" w:eastAsia="Times New Roman" w:hAnsi="Times New Roman" w:cs="Times New Roman"/>
                <w:b/>
                <w:bCs/>
              </w:rPr>
              <w:lastRenderedPageBreak/>
              <w:t xml:space="preserve">Atsižvelgta iš dalies. </w:t>
            </w:r>
          </w:p>
          <w:p w14:paraId="32A5B236" w14:textId="2143E570" w:rsidR="006A5129" w:rsidRPr="00C36465"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Projekto 2 punktas patikslintas</w:t>
            </w:r>
            <w:r>
              <w:rPr>
                <w:rFonts w:ascii="Times New Roman" w:eastAsia="Times New Roman" w:hAnsi="Times New Roman" w:cs="Times New Roman"/>
                <w:bCs/>
              </w:rPr>
              <w:t xml:space="preserve"> nurodant, kad</w:t>
            </w:r>
            <w:r w:rsidRPr="00C36465">
              <w:rPr>
                <w:rFonts w:ascii="Times New Roman" w:eastAsia="Times New Roman" w:hAnsi="Times New Roman" w:cs="Times New Roman"/>
                <w:bCs/>
              </w:rPr>
              <w:t xml:space="preserve"> asignavim</w:t>
            </w:r>
            <w:r w:rsidRPr="00C36465">
              <w:rPr>
                <w:rFonts w:ascii="Times New Roman" w:eastAsia="Times New Roman" w:hAnsi="Times New Roman" w:cs="Times New Roman" w:hint="cs"/>
                <w:bCs/>
              </w:rPr>
              <w:t>ų</w:t>
            </w:r>
            <w:r w:rsidRPr="00C36465">
              <w:rPr>
                <w:rFonts w:ascii="Times New Roman" w:eastAsia="Times New Roman" w:hAnsi="Times New Roman" w:cs="Times New Roman"/>
                <w:bCs/>
              </w:rPr>
              <w:t xml:space="preserve"> valdytojai </w:t>
            </w:r>
            <w:r w:rsidRPr="00C36465">
              <w:rPr>
                <w:rFonts w:ascii="Times New Roman" w:eastAsia="Times New Roman" w:hAnsi="Times New Roman" w:cs="Times New Roman" w:hint="cs"/>
                <w:bCs/>
              </w:rPr>
              <w:t>į</w:t>
            </w:r>
            <w:r w:rsidRPr="00C36465">
              <w:rPr>
                <w:rFonts w:ascii="Times New Roman" w:eastAsia="Times New Roman" w:hAnsi="Times New Roman" w:cs="Times New Roman"/>
                <w:bCs/>
              </w:rPr>
              <w:t>pareigojami u</w:t>
            </w:r>
            <w:r w:rsidRPr="00C36465">
              <w:rPr>
                <w:rFonts w:ascii="Times New Roman" w:eastAsia="Times New Roman" w:hAnsi="Times New Roman" w:cs="Times New Roman" w:hint="cs"/>
                <w:bCs/>
              </w:rPr>
              <w:t>ž</w:t>
            </w:r>
            <w:r w:rsidRPr="00C36465">
              <w:rPr>
                <w:rFonts w:ascii="Times New Roman" w:eastAsia="Times New Roman" w:hAnsi="Times New Roman" w:cs="Times New Roman"/>
                <w:bCs/>
              </w:rPr>
              <w:t>tikrinti, kad skiriant pa</w:t>
            </w:r>
            <w:r w:rsidRPr="00C36465">
              <w:rPr>
                <w:rFonts w:ascii="Times New Roman" w:eastAsia="Times New Roman" w:hAnsi="Times New Roman" w:cs="Times New Roman" w:hint="cs"/>
                <w:bCs/>
              </w:rPr>
              <w:t>ž</w:t>
            </w:r>
            <w:r w:rsidRPr="00C36465">
              <w:rPr>
                <w:rFonts w:ascii="Times New Roman" w:eastAsia="Times New Roman" w:hAnsi="Times New Roman" w:cs="Times New Roman"/>
                <w:bCs/>
              </w:rPr>
              <w:t>angos l</w:t>
            </w:r>
            <w:r w:rsidRPr="00C36465">
              <w:rPr>
                <w:rFonts w:ascii="Times New Roman" w:eastAsia="Times New Roman" w:hAnsi="Times New Roman" w:cs="Times New Roman" w:hint="cs"/>
                <w:bCs/>
              </w:rPr>
              <w:t>ėš</w:t>
            </w:r>
            <w:r w:rsidRPr="00C36465">
              <w:rPr>
                <w:rFonts w:ascii="Times New Roman" w:eastAsia="Times New Roman" w:hAnsi="Times New Roman" w:cs="Times New Roman"/>
                <w:bCs/>
              </w:rPr>
              <w:t xml:space="preserve">as, kuriomis </w:t>
            </w:r>
            <w:r w:rsidRPr="00C36465">
              <w:rPr>
                <w:rFonts w:ascii="Times New Roman" w:eastAsia="Times New Roman" w:hAnsi="Times New Roman" w:cs="Times New Roman" w:hint="cs"/>
                <w:bCs/>
              </w:rPr>
              <w:t>į</w:t>
            </w:r>
            <w:r w:rsidRPr="00C36465">
              <w:rPr>
                <w:rFonts w:ascii="Times New Roman" w:eastAsia="Times New Roman" w:hAnsi="Times New Roman" w:cs="Times New Roman"/>
                <w:bCs/>
              </w:rPr>
              <w:t>gyvendinamos nacionalin</w:t>
            </w:r>
            <w:r w:rsidRPr="00C36465">
              <w:rPr>
                <w:rFonts w:ascii="Times New Roman" w:eastAsia="Times New Roman" w:hAnsi="Times New Roman" w:cs="Times New Roman" w:hint="cs"/>
                <w:bCs/>
              </w:rPr>
              <w:t>ė</w:t>
            </w:r>
            <w:r w:rsidRPr="00C36465">
              <w:rPr>
                <w:rFonts w:ascii="Times New Roman" w:eastAsia="Times New Roman" w:hAnsi="Times New Roman" w:cs="Times New Roman"/>
                <w:bCs/>
              </w:rPr>
              <w:t>se pl</w:t>
            </w:r>
            <w:r w:rsidRPr="00C36465">
              <w:rPr>
                <w:rFonts w:ascii="Times New Roman" w:eastAsia="Times New Roman" w:hAnsi="Times New Roman" w:cs="Times New Roman" w:hint="cs"/>
                <w:bCs/>
              </w:rPr>
              <w:t>ė</w:t>
            </w:r>
            <w:r w:rsidRPr="00C36465">
              <w:rPr>
                <w:rFonts w:ascii="Times New Roman" w:eastAsia="Times New Roman" w:hAnsi="Times New Roman" w:cs="Times New Roman"/>
                <w:bCs/>
              </w:rPr>
              <w:t>tros programose arba region</w:t>
            </w:r>
            <w:r w:rsidRPr="00C36465">
              <w:rPr>
                <w:rFonts w:ascii="Times New Roman" w:eastAsia="Times New Roman" w:hAnsi="Times New Roman" w:cs="Times New Roman" w:hint="cs"/>
                <w:bCs/>
              </w:rPr>
              <w:t>ų</w:t>
            </w:r>
            <w:r w:rsidRPr="00C36465">
              <w:rPr>
                <w:rFonts w:ascii="Times New Roman" w:eastAsia="Times New Roman" w:hAnsi="Times New Roman" w:cs="Times New Roman"/>
                <w:bCs/>
              </w:rPr>
              <w:t xml:space="preserve"> pl</w:t>
            </w:r>
            <w:r w:rsidRPr="00C36465">
              <w:rPr>
                <w:rFonts w:ascii="Times New Roman" w:eastAsia="Times New Roman" w:hAnsi="Times New Roman" w:cs="Times New Roman" w:hint="cs"/>
                <w:bCs/>
              </w:rPr>
              <w:t>ė</w:t>
            </w:r>
            <w:r w:rsidRPr="00C36465">
              <w:rPr>
                <w:rFonts w:ascii="Times New Roman" w:eastAsia="Times New Roman" w:hAnsi="Times New Roman" w:cs="Times New Roman"/>
                <w:bCs/>
              </w:rPr>
              <w:t>tros planuose suplanuotos pa</w:t>
            </w:r>
            <w:r w:rsidRPr="00C36465">
              <w:rPr>
                <w:rFonts w:ascii="Times New Roman" w:eastAsia="Times New Roman" w:hAnsi="Times New Roman" w:cs="Times New Roman" w:hint="cs"/>
                <w:bCs/>
              </w:rPr>
              <w:t>ž</w:t>
            </w:r>
            <w:r w:rsidRPr="00C36465">
              <w:rPr>
                <w:rFonts w:ascii="Times New Roman" w:eastAsia="Times New Roman" w:hAnsi="Times New Roman" w:cs="Times New Roman"/>
                <w:bCs/>
              </w:rPr>
              <w:t>angos priemon</w:t>
            </w:r>
            <w:r w:rsidRPr="00C36465">
              <w:rPr>
                <w:rFonts w:ascii="Times New Roman" w:eastAsia="Times New Roman" w:hAnsi="Times New Roman" w:cs="Times New Roman" w:hint="cs"/>
                <w:bCs/>
              </w:rPr>
              <w:t>ė</w:t>
            </w:r>
            <w:r w:rsidRPr="00C36465">
              <w:rPr>
                <w:rFonts w:ascii="Times New Roman" w:eastAsia="Times New Roman" w:hAnsi="Times New Roman" w:cs="Times New Roman"/>
                <w:bCs/>
              </w:rPr>
              <w:t>s ir (arba) projektai, neperkan</w:t>
            </w:r>
            <w:r w:rsidRPr="00C36465">
              <w:rPr>
                <w:rFonts w:ascii="Times New Roman" w:eastAsia="Times New Roman" w:hAnsi="Times New Roman" w:cs="Times New Roman" w:hint="cs"/>
                <w:bCs/>
              </w:rPr>
              <w:t>č</w:t>
            </w:r>
            <w:r w:rsidRPr="00C36465">
              <w:rPr>
                <w:rFonts w:ascii="Times New Roman" w:eastAsia="Times New Roman" w:hAnsi="Times New Roman" w:cs="Times New Roman"/>
                <w:bCs/>
              </w:rPr>
              <w:t xml:space="preserve">iosioms organizacijoms, kurios </w:t>
            </w:r>
            <w:r w:rsidRPr="00C36465">
              <w:rPr>
                <w:rFonts w:ascii="Times New Roman" w:eastAsia="Times New Roman" w:hAnsi="Times New Roman" w:cs="Times New Roman" w:hint="cs"/>
                <w:bCs/>
              </w:rPr>
              <w:t>į</w:t>
            </w:r>
            <w:r w:rsidRPr="00C36465">
              <w:rPr>
                <w:rFonts w:ascii="Times New Roman" w:eastAsia="Times New Roman" w:hAnsi="Times New Roman" w:cs="Times New Roman"/>
                <w:bCs/>
              </w:rPr>
              <w:t xml:space="preserve">gyvendina </w:t>
            </w:r>
            <w:r w:rsidRPr="00C36465">
              <w:rPr>
                <w:rFonts w:ascii="Times New Roman" w:eastAsia="Times New Roman" w:hAnsi="Times New Roman" w:cs="Times New Roman" w:hint="cs"/>
                <w:bCs/>
              </w:rPr>
              <w:t>š</w:t>
            </w:r>
            <w:r w:rsidRPr="00C36465">
              <w:rPr>
                <w:rFonts w:ascii="Times New Roman" w:eastAsia="Times New Roman" w:hAnsi="Times New Roman" w:cs="Times New Roman"/>
                <w:bCs/>
              </w:rPr>
              <w:t>iomis l</w:t>
            </w:r>
            <w:r w:rsidRPr="00C36465">
              <w:rPr>
                <w:rFonts w:ascii="Times New Roman" w:eastAsia="Times New Roman" w:hAnsi="Times New Roman" w:cs="Times New Roman" w:hint="cs"/>
                <w:bCs/>
              </w:rPr>
              <w:t>ėš</w:t>
            </w:r>
            <w:r w:rsidRPr="00C36465">
              <w:rPr>
                <w:rFonts w:ascii="Times New Roman" w:eastAsia="Times New Roman" w:hAnsi="Times New Roman" w:cs="Times New Roman"/>
                <w:bCs/>
              </w:rPr>
              <w:t>omis finansuojamas pa</w:t>
            </w:r>
            <w:r w:rsidRPr="00C36465">
              <w:rPr>
                <w:rFonts w:ascii="Times New Roman" w:eastAsia="Times New Roman" w:hAnsi="Times New Roman" w:cs="Times New Roman" w:hint="cs"/>
                <w:bCs/>
              </w:rPr>
              <w:t>ž</w:t>
            </w:r>
            <w:r w:rsidRPr="00C36465">
              <w:rPr>
                <w:rFonts w:ascii="Times New Roman" w:eastAsia="Times New Roman" w:hAnsi="Times New Roman" w:cs="Times New Roman"/>
                <w:bCs/>
              </w:rPr>
              <w:t>angos priemones ir (arba) projektus, b</w:t>
            </w:r>
            <w:r w:rsidRPr="00C36465">
              <w:rPr>
                <w:rFonts w:ascii="Times New Roman" w:eastAsia="Times New Roman" w:hAnsi="Times New Roman" w:cs="Times New Roman" w:hint="cs"/>
                <w:bCs/>
              </w:rPr>
              <w:t>ū</w:t>
            </w:r>
            <w:r w:rsidRPr="00C36465">
              <w:rPr>
                <w:rFonts w:ascii="Times New Roman" w:eastAsia="Times New Roman" w:hAnsi="Times New Roman" w:cs="Times New Roman"/>
                <w:bCs/>
              </w:rPr>
              <w:t>t</w:t>
            </w:r>
            <w:r w:rsidRPr="00C36465">
              <w:rPr>
                <w:rFonts w:ascii="Times New Roman" w:eastAsia="Times New Roman" w:hAnsi="Times New Roman" w:cs="Times New Roman" w:hint="cs"/>
                <w:bCs/>
              </w:rPr>
              <w:t>ų</w:t>
            </w:r>
            <w:r w:rsidRPr="00C36465">
              <w:rPr>
                <w:rFonts w:ascii="Times New Roman" w:eastAsia="Times New Roman" w:hAnsi="Times New Roman" w:cs="Times New Roman"/>
                <w:bCs/>
              </w:rPr>
              <w:t xml:space="preserve"> </w:t>
            </w:r>
            <w:r w:rsidRPr="00C36465">
              <w:rPr>
                <w:rFonts w:ascii="Times New Roman" w:eastAsia="Times New Roman" w:hAnsi="Times New Roman" w:cs="Times New Roman" w:hint="cs"/>
                <w:bCs/>
              </w:rPr>
              <w:t>į</w:t>
            </w:r>
            <w:r w:rsidRPr="00C36465">
              <w:rPr>
                <w:rFonts w:ascii="Times New Roman" w:eastAsia="Times New Roman" w:hAnsi="Times New Roman" w:cs="Times New Roman"/>
                <w:bCs/>
              </w:rPr>
              <w:t>tvirtinta prievol</w:t>
            </w:r>
            <w:r w:rsidRPr="00C36465">
              <w:rPr>
                <w:rFonts w:ascii="Times New Roman" w:eastAsia="Times New Roman" w:hAnsi="Times New Roman" w:cs="Times New Roman" w:hint="cs"/>
                <w:bCs/>
              </w:rPr>
              <w:t>ė</w:t>
            </w:r>
            <w:r w:rsidRPr="00C36465">
              <w:rPr>
                <w:rFonts w:ascii="Times New Roman" w:eastAsia="Times New Roman" w:hAnsi="Times New Roman" w:cs="Times New Roman"/>
                <w:bCs/>
              </w:rPr>
              <w:t>, naudojant projekto l</w:t>
            </w:r>
            <w:r w:rsidRPr="00C36465">
              <w:rPr>
                <w:rFonts w:ascii="Times New Roman" w:eastAsia="Times New Roman" w:hAnsi="Times New Roman" w:cs="Times New Roman" w:hint="cs"/>
                <w:bCs/>
              </w:rPr>
              <w:t>ėš</w:t>
            </w:r>
            <w:r w:rsidRPr="00C36465">
              <w:rPr>
                <w:rFonts w:ascii="Times New Roman" w:eastAsia="Times New Roman" w:hAnsi="Times New Roman" w:cs="Times New Roman"/>
                <w:bCs/>
              </w:rPr>
              <w:t xml:space="preserve">as taikyti </w:t>
            </w:r>
            <w:r w:rsidRPr="00C36465">
              <w:rPr>
                <w:rFonts w:ascii="Times New Roman" w:eastAsia="Times New Roman" w:hAnsi="Times New Roman" w:cs="Times New Roman" w:hint="cs"/>
                <w:bCs/>
              </w:rPr>
              <w:t>ž</w:t>
            </w:r>
            <w:r w:rsidRPr="00C36465">
              <w:rPr>
                <w:rFonts w:ascii="Times New Roman" w:eastAsia="Times New Roman" w:hAnsi="Times New Roman" w:cs="Times New Roman"/>
                <w:bCs/>
              </w:rPr>
              <w:t>ali</w:t>
            </w:r>
            <w:r w:rsidRPr="00C36465">
              <w:rPr>
                <w:rFonts w:ascii="Times New Roman" w:eastAsia="Times New Roman" w:hAnsi="Times New Roman" w:cs="Times New Roman" w:hint="cs"/>
                <w:bCs/>
              </w:rPr>
              <w:t>ų</w:t>
            </w:r>
            <w:r w:rsidRPr="00C36465">
              <w:rPr>
                <w:rFonts w:ascii="Times New Roman" w:eastAsia="Times New Roman" w:hAnsi="Times New Roman" w:cs="Times New Roman"/>
                <w:bCs/>
              </w:rPr>
              <w:t>j</w:t>
            </w:r>
            <w:r w:rsidRPr="00C36465">
              <w:rPr>
                <w:rFonts w:ascii="Times New Roman" w:eastAsia="Times New Roman" w:hAnsi="Times New Roman" w:cs="Times New Roman" w:hint="cs"/>
                <w:bCs/>
              </w:rPr>
              <w:t>ų</w:t>
            </w:r>
            <w:r w:rsidRPr="00C36465">
              <w:rPr>
                <w:rFonts w:ascii="Times New Roman" w:eastAsia="Times New Roman" w:hAnsi="Times New Roman" w:cs="Times New Roman"/>
                <w:bCs/>
              </w:rPr>
              <w:t xml:space="preserve"> pirkim</w:t>
            </w:r>
            <w:r w:rsidRPr="00C36465">
              <w:rPr>
                <w:rFonts w:ascii="Times New Roman" w:eastAsia="Times New Roman" w:hAnsi="Times New Roman" w:cs="Times New Roman" w:hint="cs"/>
                <w:bCs/>
              </w:rPr>
              <w:t>ų</w:t>
            </w:r>
            <w:r w:rsidRPr="00C36465">
              <w:rPr>
                <w:rFonts w:ascii="Times New Roman" w:eastAsia="Times New Roman" w:hAnsi="Times New Roman" w:cs="Times New Roman"/>
                <w:bCs/>
              </w:rPr>
              <w:t xml:space="preserve"> reikalavimus pagal </w:t>
            </w:r>
            <w:r w:rsidRPr="00C36465">
              <w:rPr>
                <w:rFonts w:ascii="Times New Roman" w:eastAsia="Times New Roman" w:hAnsi="Times New Roman" w:cs="Times New Roman" w:hint="cs"/>
                <w:bCs/>
              </w:rPr>
              <w:t>š</w:t>
            </w:r>
            <w:r w:rsidRPr="00C36465">
              <w:rPr>
                <w:rFonts w:ascii="Times New Roman" w:eastAsia="Times New Roman" w:hAnsi="Times New Roman" w:cs="Times New Roman"/>
                <w:bCs/>
              </w:rPr>
              <w:t>io nutarimo 1.1</w:t>
            </w:r>
            <w:r w:rsidRPr="00C36465">
              <w:rPr>
                <w:rFonts w:ascii="Times New Roman" w:eastAsia="Times New Roman" w:hAnsi="Times New Roman" w:cs="Times New Roman" w:hint="cs"/>
                <w:bCs/>
              </w:rPr>
              <w:t>–</w:t>
            </w:r>
            <w:r w:rsidRPr="00C36465">
              <w:rPr>
                <w:rFonts w:ascii="Times New Roman" w:eastAsia="Times New Roman" w:hAnsi="Times New Roman" w:cs="Times New Roman"/>
                <w:bCs/>
              </w:rPr>
              <w:t>1.3 papunk</w:t>
            </w:r>
            <w:r w:rsidRPr="00C36465">
              <w:rPr>
                <w:rFonts w:ascii="Times New Roman" w:eastAsia="Times New Roman" w:hAnsi="Times New Roman" w:cs="Times New Roman" w:hint="cs"/>
                <w:bCs/>
              </w:rPr>
              <w:t>č</w:t>
            </w:r>
            <w:r w:rsidRPr="00C36465">
              <w:rPr>
                <w:rFonts w:ascii="Times New Roman" w:eastAsia="Times New Roman" w:hAnsi="Times New Roman" w:cs="Times New Roman"/>
                <w:bCs/>
              </w:rPr>
              <w:t>iuose nurodyt</w:t>
            </w:r>
            <w:r w:rsidRPr="00C36465">
              <w:rPr>
                <w:rFonts w:ascii="Times New Roman" w:eastAsia="Times New Roman" w:hAnsi="Times New Roman" w:cs="Times New Roman" w:hint="cs"/>
                <w:bCs/>
              </w:rPr>
              <w:t>ų</w:t>
            </w:r>
            <w:r w:rsidRPr="00C36465">
              <w:rPr>
                <w:rFonts w:ascii="Times New Roman" w:eastAsia="Times New Roman" w:hAnsi="Times New Roman" w:cs="Times New Roman"/>
                <w:bCs/>
              </w:rPr>
              <w:t xml:space="preserve"> pirkim</w:t>
            </w:r>
            <w:r w:rsidRPr="00C36465">
              <w:rPr>
                <w:rFonts w:ascii="Times New Roman" w:eastAsia="Times New Roman" w:hAnsi="Times New Roman" w:cs="Times New Roman" w:hint="cs"/>
                <w:bCs/>
              </w:rPr>
              <w:t>ų</w:t>
            </w:r>
            <w:r w:rsidRPr="00C36465">
              <w:rPr>
                <w:rFonts w:ascii="Times New Roman" w:eastAsia="Times New Roman" w:hAnsi="Times New Roman" w:cs="Times New Roman"/>
                <w:bCs/>
              </w:rPr>
              <w:t xml:space="preserve"> ver</w:t>
            </w:r>
            <w:r w:rsidRPr="00C36465">
              <w:rPr>
                <w:rFonts w:ascii="Times New Roman" w:eastAsia="Times New Roman" w:hAnsi="Times New Roman" w:cs="Times New Roman" w:hint="cs"/>
                <w:bCs/>
              </w:rPr>
              <w:t>č</w:t>
            </w:r>
            <w:r w:rsidRPr="00C36465">
              <w:rPr>
                <w:rFonts w:ascii="Times New Roman" w:eastAsia="Times New Roman" w:hAnsi="Times New Roman" w:cs="Times New Roman"/>
                <w:bCs/>
              </w:rPr>
              <w:t>i</w:t>
            </w:r>
            <w:r w:rsidRPr="00C36465">
              <w:rPr>
                <w:rFonts w:ascii="Times New Roman" w:eastAsia="Times New Roman" w:hAnsi="Times New Roman" w:cs="Times New Roman" w:hint="cs"/>
                <w:bCs/>
              </w:rPr>
              <w:t>ų</w:t>
            </w:r>
            <w:r w:rsidRPr="00C36465">
              <w:rPr>
                <w:rFonts w:ascii="Times New Roman" w:eastAsia="Times New Roman" w:hAnsi="Times New Roman" w:cs="Times New Roman"/>
                <w:bCs/>
              </w:rPr>
              <w:t xml:space="preserve"> analogij</w:t>
            </w:r>
            <w:r w:rsidRPr="00C36465">
              <w:rPr>
                <w:rFonts w:ascii="Times New Roman" w:eastAsia="Times New Roman" w:hAnsi="Times New Roman" w:cs="Times New Roman" w:hint="cs"/>
                <w:bCs/>
              </w:rPr>
              <w:t>ą</w:t>
            </w:r>
            <w:r w:rsidRPr="00596B8F">
              <w:rPr>
                <w:rFonts w:ascii="Times New Roman" w:eastAsia="Times New Roman" w:hAnsi="Times New Roman" w:cs="Times New Roman"/>
                <w:bCs/>
              </w:rPr>
              <w:t>. Nuostata taip pat p</w:t>
            </w:r>
            <w:r w:rsidRPr="00596B8F">
              <w:rPr>
                <w:bCs/>
              </w:rPr>
              <w:t>atikslinta dėl derinimo su A</w:t>
            </w:r>
            <w:r>
              <w:rPr>
                <w:bCs/>
              </w:rPr>
              <w:t>plinkos ministerija</w:t>
            </w:r>
            <w:r w:rsidRPr="00596B8F">
              <w:rPr>
                <w:bCs/>
              </w:rPr>
              <w:t>.</w:t>
            </w:r>
          </w:p>
          <w:p w14:paraId="35543639" w14:textId="583DFD74" w:rsidR="006A5129" w:rsidRPr="00596B8F" w:rsidRDefault="006A5129" w:rsidP="00EF6776">
            <w:pPr>
              <w:rPr>
                <w:b/>
                <w:bCs/>
              </w:rPr>
            </w:pPr>
          </w:p>
          <w:p w14:paraId="4DDBEF00" w14:textId="451446DD" w:rsidR="006A5129" w:rsidRPr="00596B8F" w:rsidRDefault="006A5129" w:rsidP="00EF6776">
            <w:pPr>
              <w:rPr>
                <w:rFonts w:ascii="Times New Roman" w:eastAsia="Times New Roman" w:hAnsi="Times New Roman" w:cs="Times New Roman"/>
                <w:b/>
                <w:bCs/>
              </w:rPr>
            </w:pPr>
          </w:p>
        </w:tc>
      </w:tr>
      <w:tr w:rsidR="006A5129" w14:paraId="188E60A6" w14:textId="77777777" w:rsidTr="00596B8F">
        <w:tc>
          <w:tcPr>
            <w:tcW w:w="568" w:type="dxa"/>
            <w:gridSpan w:val="2"/>
            <w:shd w:val="clear" w:color="auto" w:fill="FFFFFF" w:themeFill="background1"/>
          </w:tcPr>
          <w:p w14:paraId="4AE0C37B" w14:textId="2BD6D3F4" w:rsidR="006A5129" w:rsidRDefault="006A5129" w:rsidP="00EF6776">
            <w:pPr>
              <w:jc w:val="center"/>
              <w:rPr>
                <w:b/>
                <w:bCs/>
              </w:rPr>
            </w:pPr>
          </w:p>
        </w:tc>
        <w:tc>
          <w:tcPr>
            <w:tcW w:w="2268" w:type="dxa"/>
            <w:shd w:val="clear" w:color="auto" w:fill="FFFFFF" w:themeFill="background1"/>
          </w:tcPr>
          <w:p w14:paraId="0A5C9AE2" w14:textId="204764F7" w:rsidR="006A5129" w:rsidRDefault="006A5129" w:rsidP="00EF6776">
            <w:pPr>
              <w:jc w:val="left"/>
              <w:rPr>
                <w:b/>
                <w:bCs/>
                <w:color w:val="000000" w:themeColor="text1"/>
              </w:rPr>
            </w:pPr>
          </w:p>
        </w:tc>
        <w:tc>
          <w:tcPr>
            <w:tcW w:w="5670" w:type="dxa"/>
            <w:tcBorders>
              <w:bottom w:val="single" w:sz="4" w:space="0" w:color="auto"/>
            </w:tcBorders>
            <w:shd w:val="clear" w:color="auto" w:fill="auto"/>
          </w:tcPr>
          <w:p w14:paraId="733324FA" w14:textId="43F5B2BF"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Atsižvelgiant į aukščiau išdėstytas aplinkybes Ministerija siūlo:</w:t>
            </w:r>
          </w:p>
          <w:p w14:paraId="34A37076" w14:textId="11FCBB10"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1. nustatyti pirkimams reikalavimus aukštesnės galios teisės aktuose (Vyriausybės nutarimo lygiu, jeigu būtų pritarta taikyti ŽVP procedūras visiems be išimties projektams);</w:t>
            </w:r>
          </w:p>
          <w:p w14:paraId="58698E4F" w14:textId="700A41AC" w:rsidR="006A5129" w:rsidRPr="00596B8F" w:rsidRDefault="006A5129" w:rsidP="00EF6776">
            <w:pPr>
              <w:rPr>
                <w:rFonts w:ascii="Times New Roman" w:eastAsia="Times New Roman" w:hAnsi="Times New Roman" w:cs="Times New Roman"/>
                <w:color w:val="000000" w:themeColor="text1"/>
              </w:rPr>
            </w:pPr>
          </w:p>
        </w:tc>
        <w:tc>
          <w:tcPr>
            <w:tcW w:w="6379" w:type="dxa"/>
            <w:shd w:val="clear" w:color="auto" w:fill="auto"/>
          </w:tcPr>
          <w:p w14:paraId="6F257AAC" w14:textId="6D6CE560"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Neatsižvelgta.</w:t>
            </w:r>
          </w:p>
          <w:p w14:paraId="6B2AC6C7" w14:textId="19DAB2FD" w:rsidR="006A5129" w:rsidRPr="00596B8F"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Nutarimu nustatyti aplinkos apsaugos kriterijus skirtingoms produktų grupėms būtų neefektyvu dėl produktų grupių kiekio ir kriterijų kaitos. Be to, Aplinkos ministerija yra įpareigota L</w:t>
            </w:r>
            <w:r w:rsidRPr="00596B8F">
              <w:rPr>
                <w:rFonts w:ascii="Times New Roman" w:eastAsia="Times New Roman" w:hAnsi="Times New Roman" w:cs="Times New Roman"/>
                <w:bCs/>
                <w:color w:val="000000" w:themeColor="text1"/>
              </w:rPr>
              <w:t>ietuvos Respublikos Vyriausybės 2006 m. sausio 30 d. nutarim</w:t>
            </w:r>
            <w:r>
              <w:rPr>
                <w:rFonts w:ascii="Times New Roman" w:eastAsia="Times New Roman" w:hAnsi="Times New Roman" w:cs="Times New Roman"/>
                <w:bCs/>
                <w:color w:val="000000" w:themeColor="text1"/>
              </w:rPr>
              <w:t>o</w:t>
            </w:r>
            <w:r w:rsidRPr="00596B8F">
              <w:rPr>
                <w:rFonts w:ascii="Times New Roman" w:eastAsia="Times New Roman" w:hAnsi="Times New Roman" w:cs="Times New Roman"/>
                <w:bCs/>
                <w:color w:val="000000" w:themeColor="text1"/>
              </w:rPr>
              <w:t xml:space="preserve"> Nr. 92 „Dėl Lietuvos Respublikos viešųjų pirkimų įstatymo ir Lietuvos Respublikos pirkimų, atliekamų </w:t>
            </w:r>
            <w:proofErr w:type="spellStart"/>
            <w:r w:rsidRPr="00596B8F">
              <w:rPr>
                <w:rFonts w:ascii="Times New Roman" w:eastAsia="Times New Roman" w:hAnsi="Times New Roman" w:cs="Times New Roman"/>
                <w:bCs/>
                <w:color w:val="000000" w:themeColor="text1"/>
              </w:rPr>
              <w:t>vandentvarkos</w:t>
            </w:r>
            <w:proofErr w:type="spellEnd"/>
            <w:r w:rsidRPr="00596B8F">
              <w:rPr>
                <w:rFonts w:ascii="Times New Roman" w:eastAsia="Times New Roman" w:hAnsi="Times New Roman" w:cs="Times New Roman"/>
                <w:bCs/>
                <w:color w:val="000000" w:themeColor="text1"/>
              </w:rPr>
              <w:t>, energetikos, transporto ar pašto paslaugų srities perkančiųjų subjektų, įstatymo įgyvendinimo“ 8.2 papunkčiu „patvirtinti Aplinkos apsaugos kriterij</w:t>
            </w:r>
            <w:r w:rsidRPr="00596B8F">
              <w:rPr>
                <w:rFonts w:ascii="Times New Roman" w:eastAsia="Times New Roman" w:hAnsi="Times New Roman" w:cs="Times New Roman" w:hint="eastAsia"/>
                <w:bCs/>
                <w:color w:val="000000" w:themeColor="text1"/>
              </w:rPr>
              <w:t>ų</w:t>
            </w:r>
            <w:r w:rsidRPr="00596B8F">
              <w:rPr>
                <w:rFonts w:ascii="Times New Roman" w:eastAsia="Times New Roman" w:hAnsi="Times New Roman" w:cs="Times New Roman"/>
                <w:bCs/>
                <w:color w:val="000000" w:themeColor="text1"/>
              </w:rPr>
              <w:t>, taikom</w:t>
            </w:r>
            <w:r w:rsidRPr="00596B8F">
              <w:rPr>
                <w:rFonts w:ascii="Times New Roman" w:eastAsia="Times New Roman" w:hAnsi="Times New Roman" w:cs="Times New Roman" w:hint="eastAsia"/>
                <w:bCs/>
                <w:color w:val="000000" w:themeColor="text1"/>
              </w:rPr>
              <w:t>ų</w:t>
            </w:r>
            <w:r w:rsidRPr="00596B8F">
              <w:rPr>
                <w:rFonts w:ascii="Times New Roman" w:eastAsia="Times New Roman" w:hAnsi="Times New Roman" w:cs="Times New Roman"/>
                <w:bCs/>
                <w:color w:val="000000" w:themeColor="text1"/>
              </w:rPr>
              <w:t xml:space="preserve"> </w:t>
            </w:r>
            <w:r w:rsidRPr="00596B8F">
              <w:rPr>
                <w:rFonts w:ascii="Times New Roman" w:eastAsia="Times New Roman" w:hAnsi="Times New Roman" w:cs="Times New Roman" w:hint="eastAsia"/>
                <w:bCs/>
                <w:color w:val="000000" w:themeColor="text1"/>
              </w:rPr>
              <w:t>į</w:t>
            </w:r>
            <w:r w:rsidRPr="00596B8F">
              <w:rPr>
                <w:rFonts w:ascii="Times New Roman" w:eastAsia="Times New Roman" w:hAnsi="Times New Roman" w:cs="Times New Roman"/>
                <w:bCs/>
                <w:color w:val="000000" w:themeColor="text1"/>
              </w:rPr>
              <w:t>sigyjant prekes, paslaugas ar darbus, nustatymo ir atvej</w:t>
            </w:r>
            <w:r w:rsidRPr="00596B8F">
              <w:rPr>
                <w:rFonts w:ascii="Times New Roman" w:eastAsia="Times New Roman" w:hAnsi="Times New Roman" w:cs="Times New Roman" w:hint="eastAsia"/>
                <w:bCs/>
                <w:color w:val="000000" w:themeColor="text1"/>
              </w:rPr>
              <w:t>ų</w:t>
            </w:r>
            <w:r w:rsidRPr="00596B8F">
              <w:rPr>
                <w:rFonts w:ascii="Times New Roman" w:eastAsia="Times New Roman" w:hAnsi="Times New Roman" w:cs="Times New Roman"/>
                <w:bCs/>
                <w:color w:val="000000" w:themeColor="text1"/>
              </w:rPr>
              <w:t>, kada juos privaloma taikyti, tvarkos apra</w:t>
            </w:r>
            <w:r w:rsidRPr="00596B8F">
              <w:rPr>
                <w:rFonts w:ascii="Times New Roman" w:eastAsia="Times New Roman" w:hAnsi="Times New Roman" w:cs="Times New Roman" w:hint="eastAsia"/>
                <w:bCs/>
                <w:color w:val="000000" w:themeColor="text1"/>
              </w:rPr>
              <w:t>šą</w:t>
            </w:r>
            <w:r w:rsidRPr="00596B8F">
              <w:rPr>
                <w:rFonts w:ascii="Times New Roman" w:eastAsia="Times New Roman" w:hAnsi="Times New Roman" w:cs="Times New Roman"/>
                <w:bCs/>
                <w:color w:val="000000" w:themeColor="text1"/>
              </w:rPr>
              <w:t>“.</w:t>
            </w:r>
            <w:r w:rsidRPr="00596B8F">
              <w:rPr>
                <w:rFonts w:ascii="Times New Roman" w:eastAsia="Times New Roman" w:hAnsi="Times New Roman" w:cs="Times New Roman"/>
                <w:bCs/>
              </w:rPr>
              <w:t xml:space="preserve"> </w:t>
            </w:r>
          </w:p>
        </w:tc>
      </w:tr>
      <w:tr w:rsidR="006A5129" w:rsidRPr="00927D84" w14:paraId="7791CB6F" w14:textId="77777777" w:rsidTr="00723C72">
        <w:trPr>
          <w:trHeight w:val="3588"/>
        </w:trPr>
        <w:tc>
          <w:tcPr>
            <w:tcW w:w="568" w:type="dxa"/>
            <w:gridSpan w:val="2"/>
            <w:shd w:val="clear" w:color="auto" w:fill="FFFFFF" w:themeFill="background1"/>
          </w:tcPr>
          <w:p w14:paraId="5F682803" w14:textId="24F25C40" w:rsidR="006A5129" w:rsidRPr="00927D8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t>5</w:t>
            </w:r>
            <w:r w:rsidRPr="358633E1">
              <w:rPr>
                <w:rFonts w:ascii="Times New Roman" w:eastAsia="Times New Roman" w:hAnsi="Times New Roman" w:cs="Times New Roman"/>
                <w:b/>
                <w:bCs/>
              </w:rPr>
              <w:t>.</w:t>
            </w:r>
          </w:p>
        </w:tc>
        <w:tc>
          <w:tcPr>
            <w:tcW w:w="2268" w:type="dxa"/>
            <w:shd w:val="clear" w:color="auto" w:fill="FFFFFF" w:themeFill="background1"/>
          </w:tcPr>
          <w:p w14:paraId="14D5C115" w14:textId="76DA047B" w:rsidR="006A5129" w:rsidRPr="00927D84" w:rsidRDefault="006A5129" w:rsidP="00EF6776">
            <w:pPr>
              <w:pStyle w:val="TableContents"/>
              <w:shd w:val="clear" w:color="auto" w:fill="FFFFFF" w:themeFill="background1"/>
              <w:jc w:val="left"/>
              <w:rPr>
                <w:rFonts w:ascii="Times New Roman" w:eastAsia="Times New Roman" w:hAnsi="Times New Roman" w:cs="Times New Roman"/>
                <w:b/>
                <w:bCs/>
                <w:color w:val="000000" w:themeColor="text1"/>
              </w:rPr>
            </w:pPr>
            <w:r w:rsidRPr="358633E1">
              <w:rPr>
                <w:rFonts w:ascii="Times New Roman" w:eastAsia="Times New Roman" w:hAnsi="Times New Roman" w:cs="Times New Roman"/>
                <w:b/>
                <w:bCs/>
                <w:color w:val="000000" w:themeColor="text1"/>
              </w:rPr>
              <w:t>Lietuvos Respublikos teisingumo ministerija</w:t>
            </w:r>
          </w:p>
          <w:p w14:paraId="5EEB3667" w14:textId="3B74DBE3" w:rsidR="006A5129" w:rsidRPr="00927D84" w:rsidRDefault="006A5129" w:rsidP="00EF6776">
            <w:pPr>
              <w:pStyle w:val="TableContents"/>
              <w:shd w:val="clear" w:color="auto" w:fill="FFFFFF" w:themeFill="background1"/>
              <w:jc w:val="left"/>
              <w:rPr>
                <w:rFonts w:ascii="Times New Roman" w:eastAsia="Times New Roman" w:hAnsi="Times New Roman" w:cs="Times New Roman"/>
                <w:b/>
                <w:bCs/>
                <w:color w:val="000000" w:themeColor="text1"/>
              </w:rPr>
            </w:pPr>
            <w:r w:rsidRPr="358633E1">
              <w:rPr>
                <w:rFonts w:ascii="Times New Roman" w:eastAsia="Times New Roman" w:hAnsi="Times New Roman" w:cs="Times New Roman"/>
                <w:b/>
                <w:bCs/>
                <w:color w:val="000000" w:themeColor="text1"/>
              </w:rPr>
              <w:t>2021</w:t>
            </w:r>
            <w:r>
              <w:rPr>
                <w:rFonts w:ascii="Times New Roman" w:eastAsia="Times New Roman" w:hAnsi="Times New Roman" w:cs="Times New Roman"/>
                <w:b/>
                <w:bCs/>
                <w:color w:val="000000" w:themeColor="text1"/>
              </w:rPr>
              <w:t>–</w:t>
            </w:r>
            <w:r w:rsidRPr="358633E1">
              <w:rPr>
                <w:rFonts w:ascii="Times New Roman" w:eastAsia="Times New Roman" w:hAnsi="Times New Roman" w:cs="Times New Roman"/>
                <w:b/>
                <w:bCs/>
                <w:color w:val="000000" w:themeColor="text1"/>
              </w:rPr>
              <w:t>03</w:t>
            </w:r>
            <w:r>
              <w:rPr>
                <w:rFonts w:ascii="Times New Roman" w:eastAsia="Times New Roman" w:hAnsi="Times New Roman" w:cs="Times New Roman"/>
                <w:b/>
                <w:bCs/>
                <w:color w:val="000000" w:themeColor="text1"/>
              </w:rPr>
              <w:t>–</w:t>
            </w:r>
            <w:r w:rsidRPr="358633E1">
              <w:rPr>
                <w:rFonts w:ascii="Times New Roman" w:eastAsia="Times New Roman" w:hAnsi="Times New Roman" w:cs="Times New Roman"/>
                <w:b/>
                <w:bCs/>
                <w:color w:val="000000" w:themeColor="text1"/>
              </w:rPr>
              <w:t>25</w:t>
            </w:r>
          </w:p>
          <w:p w14:paraId="328EE571" w14:textId="47D8AE26" w:rsidR="006A5129" w:rsidRPr="00927D84" w:rsidRDefault="006A5129" w:rsidP="00EF6776">
            <w:pPr>
              <w:pStyle w:val="TableContents"/>
              <w:shd w:val="clear" w:color="auto" w:fill="FFFFFF" w:themeFill="background1"/>
              <w:jc w:val="left"/>
              <w:rPr>
                <w:rFonts w:ascii="Times New Roman" w:eastAsia="Times New Roman" w:hAnsi="Times New Roman" w:cs="Times New Roman"/>
                <w:color w:val="000000" w:themeColor="text1"/>
              </w:rPr>
            </w:pPr>
            <w:r w:rsidRPr="358633E1">
              <w:rPr>
                <w:rFonts w:ascii="Times New Roman" w:eastAsia="Times New Roman" w:hAnsi="Times New Roman" w:cs="Times New Roman"/>
                <w:b/>
                <w:bCs/>
                <w:color w:val="000000" w:themeColor="text1"/>
              </w:rPr>
              <w:t xml:space="preserve">Nr. </w:t>
            </w:r>
            <w:r w:rsidRPr="358633E1">
              <w:rPr>
                <w:rFonts w:ascii="Times New Roman" w:eastAsia="Times New Roman" w:hAnsi="Times New Roman" w:cs="Times New Roman"/>
                <w:b/>
                <w:bCs/>
                <w:color w:val="333333"/>
              </w:rPr>
              <w:t>(1.6Mr) 2T</w:t>
            </w:r>
            <w:r>
              <w:rPr>
                <w:rFonts w:ascii="Times New Roman" w:eastAsia="Times New Roman" w:hAnsi="Times New Roman" w:cs="Times New Roman"/>
                <w:b/>
                <w:bCs/>
                <w:color w:val="333333"/>
              </w:rPr>
              <w:t>–</w:t>
            </w:r>
            <w:r w:rsidRPr="358633E1">
              <w:rPr>
                <w:rFonts w:ascii="Times New Roman" w:eastAsia="Times New Roman" w:hAnsi="Times New Roman" w:cs="Times New Roman"/>
                <w:b/>
                <w:bCs/>
                <w:color w:val="333333"/>
              </w:rPr>
              <w:t>281</w:t>
            </w:r>
          </w:p>
        </w:tc>
        <w:tc>
          <w:tcPr>
            <w:tcW w:w="5670" w:type="dxa"/>
            <w:shd w:val="clear" w:color="auto" w:fill="auto"/>
          </w:tcPr>
          <w:p w14:paraId="3461D779" w14:textId="4E010A83"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color w:val="000000" w:themeColor="text1"/>
                <w:lang w:val="lt"/>
              </w:rPr>
              <w:t>Pastebėtina, kad galiojantis Lietuvos Respublikos Vyriausybės 2010 m. liepos 21 d. nutarimas Nr. 1133 „Dėl Lietuvos Respublikos Vyriausybės 2007 m. rugpjūčio 8 d. nutarimo Nr. 804 „Dėl Nacionalinės žaliųjų pirkimų įgyvendinimo programos patvirtinimo“ ir jį keitusių nutarimų pripažinimo netekusiais galios“ pakeitimo“ nustatė 2020 metams ne mažesnį kaip 50 procentų dydį, kurį turėjo atitikti perkantieji subjektai, atlikdami prekių, paslaugų ir darbų viešuosius pirkimus ar pirkimus, kuriems nustatyti aplinkos apsaugos kriterijai. Projekto teikime nėra paaiškinta, kodėl siekiama nustatyti mažesnį procentinį dydį (30 procentų).</w:t>
            </w:r>
          </w:p>
        </w:tc>
        <w:tc>
          <w:tcPr>
            <w:tcW w:w="6379" w:type="dxa"/>
            <w:shd w:val="clear" w:color="auto" w:fill="auto"/>
          </w:tcPr>
          <w:p w14:paraId="65807482" w14:textId="77777777"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 xml:space="preserve">Neatsižvelgta. </w:t>
            </w:r>
          </w:p>
          <w:p w14:paraId="3CF2D8B6" w14:textId="6473F01D"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Cs/>
              </w:rPr>
              <w:t>Nacionaliniame pa</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 xml:space="preserve">angos plane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tvirtinti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vykdymo tikslai taip pat keliami žaliuosius pirkimus skai</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iuojant nuo vis</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o ne atskir</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grupi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be to, 2021 m. kovo 31 d. atnaujintame aplinkos ministro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sakyme Nr. D1</w:t>
            </w:r>
            <w:r>
              <w:rPr>
                <w:rFonts w:ascii="Times New Roman" w:eastAsia="Times New Roman" w:hAnsi="Times New Roman" w:cs="Times New Roman"/>
                <w:bCs/>
              </w:rPr>
              <w:t>–</w:t>
            </w:r>
            <w:r w:rsidRPr="00596B8F">
              <w:rPr>
                <w:rFonts w:ascii="Times New Roman" w:eastAsia="Times New Roman" w:hAnsi="Times New Roman" w:cs="Times New Roman"/>
                <w:bCs/>
              </w:rPr>
              <w:t xml:space="preserve">508 nustatyti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reikalavimai leid</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iantys vykdyti žaliuosius pirkimus atliekant bet koki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preki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paslaug</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ir darb</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pirkimus.</w:t>
            </w:r>
          </w:p>
        </w:tc>
      </w:tr>
      <w:tr w:rsidR="006A5129" w:rsidRPr="00927D84" w14:paraId="6DAE19ED" w14:textId="77777777" w:rsidTr="00596B8F">
        <w:tc>
          <w:tcPr>
            <w:tcW w:w="568" w:type="dxa"/>
            <w:gridSpan w:val="2"/>
            <w:shd w:val="clear" w:color="auto" w:fill="FFFFFF" w:themeFill="background1"/>
          </w:tcPr>
          <w:p w14:paraId="6D6998CD" w14:textId="579316CC" w:rsidR="006A5129" w:rsidRPr="00927D8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t>6</w:t>
            </w:r>
            <w:r w:rsidRPr="358633E1">
              <w:rPr>
                <w:rFonts w:ascii="Times New Roman" w:eastAsia="Times New Roman" w:hAnsi="Times New Roman" w:cs="Times New Roman"/>
                <w:b/>
                <w:bCs/>
              </w:rPr>
              <w:t>.</w:t>
            </w:r>
          </w:p>
        </w:tc>
        <w:tc>
          <w:tcPr>
            <w:tcW w:w="2268" w:type="dxa"/>
            <w:shd w:val="clear" w:color="auto" w:fill="FFFFFF" w:themeFill="background1"/>
          </w:tcPr>
          <w:p w14:paraId="6768DE4F" w14:textId="0995CD7B" w:rsidR="006A5129" w:rsidRPr="00927D84" w:rsidRDefault="006A5129" w:rsidP="00EF6776">
            <w:pPr>
              <w:pStyle w:val="TableContents"/>
              <w:shd w:val="clear" w:color="auto" w:fill="FFFFFF" w:themeFill="background1"/>
              <w:jc w:val="left"/>
              <w:rPr>
                <w:color w:val="000000" w:themeColor="text1"/>
              </w:rPr>
            </w:pPr>
            <w:r w:rsidRPr="3BA09838">
              <w:rPr>
                <w:rFonts w:ascii="Times New Roman" w:eastAsia="Times New Roman" w:hAnsi="Times New Roman" w:cs="Times New Roman"/>
                <w:b/>
                <w:bCs/>
                <w:color w:val="000000" w:themeColor="text1"/>
              </w:rPr>
              <w:t xml:space="preserve">Lietuvos Respublikos vidaus reikalų ministerija, </w:t>
            </w:r>
            <w:r w:rsidRPr="3BA09838">
              <w:rPr>
                <w:rFonts w:ascii="Times New Roman" w:eastAsia="Times New Roman" w:hAnsi="Times New Roman" w:cs="Times New Roman"/>
                <w:b/>
                <w:bCs/>
                <w:color w:val="000000" w:themeColor="text1"/>
              </w:rPr>
              <w:lastRenderedPageBreak/>
              <w:t>2021</w:t>
            </w:r>
            <w:r>
              <w:rPr>
                <w:rFonts w:ascii="Times New Roman" w:eastAsia="Times New Roman" w:hAnsi="Times New Roman" w:cs="Times New Roman"/>
                <w:b/>
                <w:bCs/>
                <w:color w:val="000000" w:themeColor="text1"/>
              </w:rPr>
              <w:t>–</w:t>
            </w:r>
            <w:r w:rsidRPr="3BA09838">
              <w:rPr>
                <w:rFonts w:ascii="Times New Roman" w:eastAsia="Times New Roman" w:hAnsi="Times New Roman" w:cs="Times New Roman"/>
                <w:b/>
                <w:bCs/>
                <w:color w:val="000000" w:themeColor="text1"/>
              </w:rPr>
              <w:t>03</w:t>
            </w:r>
            <w:r>
              <w:rPr>
                <w:rFonts w:ascii="Times New Roman" w:eastAsia="Times New Roman" w:hAnsi="Times New Roman" w:cs="Times New Roman"/>
                <w:b/>
                <w:bCs/>
                <w:color w:val="000000" w:themeColor="text1"/>
              </w:rPr>
              <w:t>–</w:t>
            </w:r>
            <w:r w:rsidRPr="3BA09838">
              <w:rPr>
                <w:rFonts w:ascii="Times New Roman" w:eastAsia="Times New Roman" w:hAnsi="Times New Roman" w:cs="Times New Roman"/>
                <w:b/>
                <w:bCs/>
                <w:color w:val="000000" w:themeColor="text1"/>
              </w:rPr>
              <w:t xml:space="preserve">03, Nr. </w:t>
            </w:r>
            <w:r w:rsidRPr="3BA09838">
              <w:rPr>
                <w:rFonts w:ascii="Times New Roman" w:eastAsia="Times New Roman" w:hAnsi="Times New Roman" w:cs="Times New Roman"/>
                <w:b/>
                <w:bCs/>
                <w:color w:val="333333"/>
              </w:rPr>
              <w:t>1D</w:t>
            </w:r>
            <w:r>
              <w:rPr>
                <w:rFonts w:ascii="Times New Roman" w:eastAsia="Times New Roman" w:hAnsi="Times New Roman" w:cs="Times New Roman"/>
                <w:b/>
                <w:bCs/>
                <w:color w:val="333333"/>
              </w:rPr>
              <w:t>–</w:t>
            </w:r>
            <w:r w:rsidRPr="3BA09838">
              <w:rPr>
                <w:rFonts w:ascii="Times New Roman" w:eastAsia="Times New Roman" w:hAnsi="Times New Roman" w:cs="Times New Roman"/>
                <w:b/>
                <w:bCs/>
                <w:color w:val="333333"/>
              </w:rPr>
              <w:t>1818</w:t>
            </w:r>
          </w:p>
        </w:tc>
        <w:tc>
          <w:tcPr>
            <w:tcW w:w="5670" w:type="dxa"/>
            <w:shd w:val="clear" w:color="auto" w:fill="auto"/>
          </w:tcPr>
          <w:p w14:paraId="0562CB0E" w14:textId="0171AA31" w:rsidR="006A5129" w:rsidRPr="00596B8F" w:rsidRDefault="006A5129" w:rsidP="00656B4A">
            <w:r w:rsidRPr="00596B8F">
              <w:rPr>
                <w:rFonts w:ascii="Times New Roman" w:eastAsia="Times New Roman" w:hAnsi="Times New Roman" w:cs="Times New Roman"/>
                <w:color w:val="000000" w:themeColor="text1"/>
                <w:lang w:val="lt"/>
              </w:rPr>
              <w:lastRenderedPageBreak/>
              <w:t xml:space="preserve">2. Siekiant aiškumo ir vienodo teisinio reguliavimo, siūlome papildyti nutarimo projektą pavedimu Aplinkos ministerijai parengti rekomendacijas dėl žaliųjų pirkimų </w:t>
            </w:r>
            <w:r w:rsidRPr="00596B8F">
              <w:rPr>
                <w:rFonts w:ascii="Times New Roman" w:eastAsia="Times New Roman" w:hAnsi="Times New Roman" w:cs="Times New Roman"/>
                <w:color w:val="000000" w:themeColor="text1"/>
                <w:lang w:val="lt"/>
              </w:rPr>
              <w:lastRenderedPageBreak/>
              <w:t>reikalavimų, kuriuos reikėtų taikyti rengiant ir (ar) atnaujinant nacionalines ir ES finansavimo programas.</w:t>
            </w:r>
          </w:p>
        </w:tc>
        <w:tc>
          <w:tcPr>
            <w:tcW w:w="6379" w:type="dxa"/>
            <w:shd w:val="clear" w:color="auto" w:fill="auto"/>
          </w:tcPr>
          <w:p w14:paraId="366483EA" w14:textId="28B997C9" w:rsidR="006A5129" w:rsidRPr="00596B8F" w:rsidRDefault="006A5129" w:rsidP="00EF6776">
            <w:pPr>
              <w:rPr>
                <w:b/>
                <w:bCs/>
                <w:color w:val="000000" w:themeColor="text1"/>
              </w:rPr>
            </w:pPr>
            <w:r w:rsidRPr="00596B8F">
              <w:rPr>
                <w:rFonts w:ascii="Times New Roman" w:eastAsia="Times New Roman" w:hAnsi="Times New Roman" w:cs="Times New Roman"/>
                <w:b/>
                <w:bCs/>
                <w:color w:val="000000" w:themeColor="text1"/>
              </w:rPr>
              <w:lastRenderedPageBreak/>
              <w:t>Atsižvelgt</w:t>
            </w:r>
            <w:r>
              <w:rPr>
                <w:rFonts w:ascii="Times New Roman" w:eastAsia="Times New Roman" w:hAnsi="Times New Roman" w:cs="Times New Roman"/>
                <w:b/>
                <w:bCs/>
                <w:color w:val="000000" w:themeColor="text1"/>
              </w:rPr>
              <w:t>a</w:t>
            </w:r>
            <w:r w:rsidRPr="00596B8F">
              <w:rPr>
                <w:rFonts w:ascii="Times New Roman" w:eastAsia="Times New Roman" w:hAnsi="Times New Roman" w:cs="Times New Roman"/>
                <w:b/>
                <w:bCs/>
                <w:color w:val="000000" w:themeColor="text1"/>
              </w:rPr>
              <w:t xml:space="preserve"> iš dalies.</w:t>
            </w:r>
          </w:p>
          <w:p w14:paraId="34CE0A41" w14:textId="6DB4070E" w:rsidR="006A5129" w:rsidRPr="00596B8F" w:rsidRDefault="006A5129" w:rsidP="00EF6776">
            <w:pPr>
              <w:shd w:val="clear" w:color="auto" w:fill="FFFFFF" w:themeFill="background1"/>
              <w:rPr>
                <w:bCs/>
              </w:rPr>
            </w:pPr>
            <w:r w:rsidRPr="00596B8F">
              <w:rPr>
                <w:rFonts w:ascii="Times New Roman" w:eastAsia="Times New Roman" w:hAnsi="Times New Roman" w:cs="Times New Roman"/>
                <w:bCs/>
                <w:color w:val="000000" w:themeColor="text1"/>
              </w:rPr>
              <w:t xml:space="preserve">Nutarimo 6 punkte nurodoma, kad Aplinkos ministerija rengs Žaliųjų pirkimų įgyvendinimo 2021–2025 m. priemonių planą, </w:t>
            </w:r>
            <w:r w:rsidRPr="00596B8F">
              <w:rPr>
                <w:rFonts w:ascii="Times New Roman" w:eastAsia="Times New Roman" w:hAnsi="Times New Roman" w:cs="Times New Roman"/>
                <w:bCs/>
                <w:color w:val="000000" w:themeColor="text1"/>
              </w:rPr>
              <w:lastRenderedPageBreak/>
              <w:t>kuriame ir bus detalizuoti šie veiksmai.</w:t>
            </w:r>
          </w:p>
        </w:tc>
      </w:tr>
      <w:tr w:rsidR="006A5129" w:rsidRPr="00927D84" w14:paraId="342F59BA" w14:textId="77777777" w:rsidTr="00596B8F">
        <w:tc>
          <w:tcPr>
            <w:tcW w:w="568" w:type="dxa"/>
            <w:gridSpan w:val="2"/>
            <w:shd w:val="clear" w:color="auto" w:fill="FFFFFF" w:themeFill="background1"/>
          </w:tcPr>
          <w:p w14:paraId="43ACE903" w14:textId="33845F05" w:rsidR="006A5129" w:rsidRPr="00927D8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lastRenderedPageBreak/>
              <w:t>7</w:t>
            </w:r>
            <w:r w:rsidRPr="358633E1">
              <w:rPr>
                <w:rFonts w:ascii="Times New Roman" w:eastAsia="Times New Roman" w:hAnsi="Times New Roman" w:cs="Times New Roman"/>
                <w:b/>
                <w:bCs/>
              </w:rPr>
              <w:t>.</w:t>
            </w:r>
          </w:p>
        </w:tc>
        <w:tc>
          <w:tcPr>
            <w:tcW w:w="2268" w:type="dxa"/>
            <w:shd w:val="clear" w:color="auto" w:fill="FFFFFF" w:themeFill="background1"/>
          </w:tcPr>
          <w:p w14:paraId="7778E3E3" w14:textId="21244639" w:rsidR="006A5129" w:rsidRPr="00927D84" w:rsidRDefault="006A5129" w:rsidP="00EF6776">
            <w:pPr>
              <w:pStyle w:val="TableContents"/>
              <w:shd w:val="clear" w:color="auto" w:fill="FFFFFF" w:themeFill="background1"/>
              <w:jc w:val="left"/>
              <w:rPr>
                <w:rFonts w:ascii="Times New Roman" w:eastAsia="Times New Roman" w:hAnsi="Times New Roman" w:cs="Times New Roman"/>
                <w:b/>
                <w:bCs/>
                <w:color w:val="000000" w:themeColor="text1"/>
              </w:rPr>
            </w:pPr>
            <w:r w:rsidRPr="358633E1">
              <w:rPr>
                <w:rFonts w:ascii="Times New Roman" w:eastAsia="Times New Roman" w:hAnsi="Times New Roman" w:cs="Times New Roman"/>
                <w:b/>
                <w:bCs/>
                <w:color w:val="000000" w:themeColor="text1"/>
              </w:rPr>
              <w:t>Lietuvos Respublikos žemės ūkio ministerija</w:t>
            </w:r>
          </w:p>
          <w:p w14:paraId="751CE782" w14:textId="64B4AA2A" w:rsidR="006A5129" w:rsidRPr="00927D84" w:rsidRDefault="006A5129" w:rsidP="00EF6776">
            <w:pPr>
              <w:pStyle w:val="TableContents"/>
              <w:shd w:val="clear" w:color="auto" w:fill="FFFFFF" w:themeFill="background1"/>
              <w:jc w:val="left"/>
              <w:rPr>
                <w:rFonts w:ascii="Times New Roman" w:eastAsia="Times New Roman" w:hAnsi="Times New Roman" w:cs="Times New Roman"/>
                <w:b/>
                <w:bCs/>
                <w:color w:val="000000" w:themeColor="text1"/>
              </w:rPr>
            </w:pPr>
            <w:r w:rsidRPr="358633E1">
              <w:rPr>
                <w:rFonts w:ascii="Times New Roman" w:eastAsia="Times New Roman" w:hAnsi="Times New Roman" w:cs="Times New Roman"/>
                <w:b/>
                <w:bCs/>
                <w:color w:val="000000" w:themeColor="text1"/>
              </w:rPr>
              <w:t>2021</w:t>
            </w:r>
            <w:r>
              <w:rPr>
                <w:rFonts w:ascii="Times New Roman" w:eastAsia="Times New Roman" w:hAnsi="Times New Roman" w:cs="Times New Roman"/>
                <w:b/>
                <w:bCs/>
                <w:color w:val="000000" w:themeColor="text1"/>
              </w:rPr>
              <w:t>–</w:t>
            </w:r>
            <w:r w:rsidRPr="358633E1">
              <w:rPr>
                <w:rFonts w:ascii="Times New Roman" w:eastAsia="Times New Roman" w:hAnsi="Times New Roman" w:cs="Times New Roman"/>
                <w:b/>
                <w:bCs/>
                <w:color w:val="000000" w:themeColor="text1"/>
              </w:rPr>
              <w:t>03</w:t>
            </w:r>
            <w:r>
              <w:rPr>
                <w:rFonts w:ascii="Times New Roman" w:eastAsia="Times New Roman" w:hAnsi="Times New Roman" w:cs="Times New Roman"/>
                <w:b/>
                <w:bCs/>
                <w:color w:val="000000" w:themeColor="text1"/>
              </w:rPr>
              <w:t>–</w:t>
            </w:r>
            <w:r w:rsidRPr="358633E1">
              <w:rPr>
                <w:rFonts w:ascii="Times New Roman" w:eastAsia="Times New Roman" w:hAnsi="Times New Roman" w:cs="Times New Roman"/>
                <w:b/>
                <w:bCs/>
                <w:color w:val="000000" w:themeColor="text1"/>
              </w:rPr>
              <w:t>26</w:t>
            </w:r>
          </w:p>
          <w:p w14:paraId="5E13515E" w14:textId="14625ECA" w:rsidR="006A5129" w:rsidRPr="00927D84" w:rsidRDefault="006A5129" w:rsidP="00EF6776">
            <w:pPr>
              <w:pStyle w:val="TableContents"/>
              <w:shd w:val="clear" w:color="auto" w:fill="FFFFFF" w:themeFill="background1"/>
              <w:jc w:val="left"/>
              <w:rPr>
                <w:color w:val="000000" w:themeColor="text1"/>
              </w:rPr>
            </w:pPr>
            <w:r w:rsidRPr="4B3B1D8D">
              <w:rPr>
                <w:rFonts w:ascii="Times New Roman" w:eastAsia="Times New Roman" w:hAnsi="Times New Roman" w:cs="Times New Roman"/>
                <w:b/>
                <w:bCs/>
                <w:color w:val="000000" w:themeColor="text1"/>
              </w:rPr>
              <w:t>Nr.</w:t>
            </w:r>
            <w:r w:rsidRPr="4B3B1D8D">
              <w:rPr>
                <w:rFonts w:ascii="Times New Roman" w:eastAsia="Times New Roman" w:hAnsi="Times New Roman" w:cs="Times New Roman"/>
                <w:color w:val="000000" w:themeColor="text1"/>
                <w:sz w:val="32"/>
                <w:szCs w:val="32"/>
              </w:rPr>
              <w:t xml:space="preserve"> </w:t>
            </w:r>
            <w:r w:rsidRPr="4B3B1D8D">
              <w:rPr>
                <w:rFonts w:ascii="Times New Roman" w:eastAsia="Times New Roman" w:hAnsi="Times New Roman" w:cs="Times New Roman"/>
                <w:b/>
                <w:bCs/>
                <w:color w:val="333333"/>
              </w:rPr>
              <w:t>2D</w:t>
            </w:r>
            <w:r>
              <w:rPr>
                <w:rFonts w:ascii="Times New Roman" w:eastAsia="Times New Roman" w:hAnsi="Times New Roman" w:cs="Times New Roman"/>
                <w:b/>
                <w:bCs/>
                <w:color w:val="333333"/>
              </w:rPr>
              <w:t>–</w:t>
            </w:r>
            <w:r w:rsidRPr="4B3B1D8D">
              <w:rPr>
                <w:rFonts w:ascii="Times New Roman" w:eastAsia="Times New Roman" w:hAnsi="Times New Roman" w:cs="Times New Roman"/>
                <w:b/>
                <w:bCs/>
                <w:color w:val="333333"/>
              </w:rPr>
              <w:t>796 (11.39 E)</w:t>
            </w:r>
          </w:p>
        </w:tc>
        <w:tc>
          <w:tcPr>
            <w:tcW w:w="5670" w:type="dxa"/>
            <w:shd w:val="clear" w:color="auto" w:fill="auto"/>
          </w:tcPr>
          <w:p w14:paraId="62EBF3C5" w14:textId="690E5986" w:rsidR="006A5129" w:rsidRPr="00596B8F" w:rsidRDefault="006A5129" w:rsidP="00EF6776">
            <w:r w:rsidRPr="00596B8F">
              <w:rPr>
                <w:rFonts w:ascii="Times New Roman" w:eastAsia="Times New Roman" w:hAnsi="Times New Roman" w:cs="Times New Roman"/>
                <w:lang w:val="lt"/>
              </w:rPr>
              <w:t>Siūlome patikslinti 2.1 papunktį, aiškiau įvardijant, kokiems subjektams nustatyta prievolė, atliekant pirkimus, taikyti žaliųjų pirkimų reikalavimus – ar tik Lietuvos Respublikos viešųjų pirkimų įstatyme apibrėžtoms perkančiosioms organizacijoms, ar visiems subjektams, įgyvendinantiems Europos Sąjungos ir (ar) nacionalinių finansavimo programų lėšomis finansuojamus projektus, t. y. ūkininkams, perdirbimo įmonėms ir pan.</w:t>
            </w:r>
          </w:p>
        </w:tc>
        <w:tc>
          <w:tcPr>
            <w:tcW w:w="6379" w:type="dxa"/>
            <w:shd w:val="clear" w:color="auto" w:fill="auto"/>
          </w:tcPr>
          <w:p w14:paraId="7AF42B50" w14:textId="04FBCC3A"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 xml:space="preserve">Atsižvelgta iš dalies. </w:t>
            </w:r>
          </w:p>
          <w:p w14:paraId="6D98A12B" w14:textId="5D8381EC" w:rsidR="006A5129" w:rsidRPr="00596B8F" w:rsidRDefault="006A5129" w:rsidP="00EF6776">
            <w:pPr>
              <w:rPr>
                <w:b/>
                <w:bCs/>
              </w:rPr>
            </w:pPr>
            <w:r w:rsidRPr="00C15491">
              <w:rPr>
                <w:rFonts w:ascii="Times New Roman" w:eastAsia="Times New Roman" w:hAnsi="Times New Roman" w:cs="Times New Roman"/>
                <w:bCs/>
              </w:rPr>
              <w:t>Patikslintas projekto 2 punktas, kuriuo asignavim</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valdytojai </w:t>
            </w:r>
            <w:r w:rsidRPr="00C15491">
              <w:rPr>
                <w:rFonts w:ascii="Times New Roman" w:eastAsia="Times New Roman" w:hAnsi="Times New Roman" w:cs="Times New Roman" w:hint="cs"/>
                <w:bCs/>
              </w:rPr>
              <w:t>į</w:t>
            </w:r>
            <w:r w:rsidRPr="00C15491">
              <w:rPr>
                <w:rFonts w:ascii="Times New Roman" w:eastAsia="Times New Roman" w:hAnsi="Times New Roman" w:cs="Times New Roman"/>
                <w:bCs/>
              </w:rPr>
              <w:t>pareigojami u</w:t>
            </w:r>
            <w:r w:rsidRPr="00C15491">
              <w:rPr>
                <w:rFonts w:ascii="Times New Roman" w:eastAsia="Times New Roman" w:hAnsi="Times New Roman" w:cs="Times New Roman" w:hint="cs"/>
                <w:bCs/>
              </w:rPr>
              <w:t>ž</w:t>
            </w:r>
            <w:r w:rsidRPr="00C15491">
              <w:rPr>
                <w:rFonts w:ascii="Times New Roman" w:eastAsia="Times New Roman" w:hAnsi="Times New Roman" w:cs="Times New Roman"/>
                <w:bCs/>
              </w:rPr>
              <w:t>tikrinti, kad skiriant pa</w:t>
            </w:r>
            <w:r w:rsidRPr="00C15491">
              <w:rPr>
                <w:rFonts w:ascii="Times New Roman" w:eastAsia="Times New Roman" w:hAnsi="Times New Roman" w:cs="Times New Roman" w:hint="cs"/>
                <w:bCs/>
              </w:rPr>
              <w:t>ž</w:t>
            </w:r>
            <w:r w:rsidRPr="00C15491">
              <w:rPr>
                <w:rFonts w:ascii="Times New Roman" w:eastAsia="Times New Roman" w:hAnsi="Times New Roman" w:cs="Times New Roman"/>
                <w:bCs/>
              </w:rPr>
              <w:t>angos l</w:t>
            </w:r>
            <w:r w:rsidRPr="00C15491">
              <w:rPr>
                <w:rFonts w:ascii="Times New Roman" w:eastAsia="Times New Roman" w:hAnsi="Times New Roman" w:cs="Times New Roman" w:hint="cs"/>
                <w:bCs/>
              </w:rPr>
              <w:t>ėš</w:t>
            </w:r>
            <w:r w:rsidRPr="00C15491">
              <w:rPr>
                <w:rFonts w:ascii="Times New Roman" w:eastAsia="Times New Roman" w:hAnsi="Times New Roman" w:cs="Times New Roman"/>
                <w:bCs/>
              </w:rPr>
              <w:t xml:space="preserve">as, kuriomis </w:t>
            </w:r>
            <w:r w:rsidRPr="00C15491">
              <w:rPr>
                <w:rFonts w:ascii="Times New Roman" w:eastAsia="Times New Roman" w:hAnsi="Times New Roman" w:cs="Times New Roman" w:hint="cs"/>
                <w:bCs/>
              </w:rPr>
              <w:t>į</w:t>
            </w:r>
            <w:r w:rsidRPr="00C15491">
              <w:rPr>
                <w:rFonts w:ascii="Times New Roman" w:eastAsia="Times New Roman" w:hAnsi="Times New Roman" w:cs="Times New Roman"/>
                <w:bCs/>
              </w:rPr>
              <w:t>gyvendinamos nacionalin</w:t>
            </w:r>
            <w:r w:rsidRPr="00C15491">
              <w:rPr>
                <w:rFonts w:ascii="Times New Roman" w:eastAsia="Times New Roman" w:hAnsi="Times New Roman" w:cs="Times New Roman" w:hint="cs"/>
                <w:bCs/>
              </w:rPr>
              <w:t>ė</w:t>
            </w:r>
            <w:r w:rsidRPr="00C15491">
              <w:rPr>
                <w:rFonts w:ascii="Times New Roman" w:eastAsia="Times New Roman" w:hAnsi="Times New Roman" w:cs="Times New Roman"/>
                <w:bCs/>
              </w:rPr>
              <w:t>se pl</w:t>
            </w:r>
            <w:r w:rsidRPr="00C15491">
              <w:rPr>
                <w:rFonts w:ascii="Times New Roman" w:eastAsia="Times New Roman" w:hAnsi="Times New Roman" w:cs="Times New Roman" w:hint="cs"/>
                <w:bCs/>
              </w:rPr>
              <w:t>ė</w:t>
            </w:r>
            <w:r w:rsidRPr="00C15491">
              <w:rPr>
                <w:rFonts w:ascii="Times New Roman" w:eastAsia="Times New Roman" w:hAnsi="Times New Roman" w:cs="Times New Roman"/>
                <w:bCs/>
              </w:rPr>
              <w:t>tros programose arba region</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pl</w:t>
            </w:r>
            <w:r w:rsidRPr="00C15491">
              <w:rPr>
                <w:rFonts w:ascii="Times New Roman" w:eastAsia="Times New Roman" w:hAnsi="Times New Roman" w:cs="Times New Roman" w:hint="cs"/>
                <w:bCs/>
              </w:rPr>
              <w:t>ė</w:t>
            </w:r>
            <w:r w:rsidRPr="00C15491">
              <w:rPr>
                <w:rFonts w:ascii="Times New Roman" w:eastAsia="Times New Roman" w:hAnsi="Times New Roman" w:cs="Times New Roman"/>
                <w:bCs/>
              </w:rPr>
              <w:t>tros planuose suplanuotos pa</w:t>
            </w:r>
            <w:r w:rsidRPr="00C15491">
              <w:rPr>
                <w:rFonts w:ascii="Times New Roman" w:eastAsia="Times New Roman" w:hAnsi="Times New Roman" w:cs="Times New Roman" w:hint="cs"/>
                <w:bCs/>
              </w:rPr>
              <w:t>ž</w:t>
            </w:r>
            <w:r w:rsidRPr="00C15491">
              <w:rPr>
                <w:rFonts w:ascii="Times New Roman" w:eastAsia="Times New Roman" w:hAnsi="Times New Roman" w:cs="Times New Roman"/>
                <w:bCs/>
              </w:rPr>
              <w:t>angos priemon</w:t>
            </w:r>
            <w:r w:rsidRPr="00C15491">
              <w:rPr>
                <w:rFonts w:ascii="Times New Roman" w:eastAsia="Times New Roman" w:hAnsi="Times New Roman" w:cs="Times New Roman" w:hint="cs"/>
                <w:bCs/>
              </w:rPr>
              <w:t>ė</w:t>
            </w:r>
            <w:r w:rsidRPr="00C15491">
              <w:rPr>
                <w:rFonts w:ascii="Times New Roman" w:eastAsia="Times New Roman" w:hAnsi="Times New Roman" w:cs="Times New Roman"/>
                <w:bCs/>
              </w:rPr>
              <w:t>s ir (arba) projektai, neperkan</w:t>
            </w:r>
            <w:r w:rsidRPr="00C15491">
              <w:rPr>
                <w:rFonts w:ascii="Times New Roman" w:eastAsia="Times New Roman" w:hAnsi="Times New Roman" w:cs="Times New Roman" w:hint="cs"/>
                <w:bCs/>
              </w:rPr>
              <w:t>č</w:t>
            </w:r>
            <w:r w:rsidRPr="00C15491">
              <w:rPr>
                <w:rFonts w:ascii="Times New Roman" w:eastAsia="Times New Roman" w:hAnsi="Times New Roman" w:cs="Times New Roman"/>
                <w:bCs/>
              </w:rPr>
              <w:t xml:space="preserve">iosioms organizacijoms, kurios </w:t>
            </w:r>
            <w:r w:rsidRPr="00C15491">
              <w:rPr>
                <w:rFonts w:ascii="Times New Roman" w:eastAsia="Times New Roman" w:hAnsi="Times New Roman" w:cs="Times New Roman" w:hint="cs"/>
                <w:bCs/>
              </w:rPr>
              <w:t>į</w:t>
            </w:r>
            <w:r w:rsidRPr="00C15491">
              <w:rPr>
                <w:rFonts w:ascii="Times New Roman" w:eastAsia="Times New Roman" w:hAnsi="Times New Roman" w:cs="Times New Roman"/>
                <w:bCs/>
              </w:rPr>
              <w:t xml:space="preserve">gyvendina </w:t>
            </w:r>
            <w:r w:rsidRPr="00C15491">
              <w:rPr>
                <w:rFonts w:ascii="Times New Roman" w:eastAsia="Times New Roman" w:hAnsi="Times New Roman" w:cs="Times New Roman" w:hint="cs"/>
                <w:bCs/>
              </w:rPr>
              <w:t>š</w:t>
            </w:r>
            <w:r w:rsidRPr="00C15491">
              <w:rPr>
                <w:rFonts w:ascii="Times New Roman" w:eastAsia="Times New Roman" w:hAnsi="Times New Roman" w:cs="Times New Roman"/>
                <w:bCs/>
              </w:rPr>
              <w:t>iomis l</w:t>
            </w:r>
            <w:r w:rsidRPr="00C15491">
              <w:rPr>
                <w:rFonts w:ascii="Times New Roman" w:eastAsia="Times New Roman" w:hAnsi="Times New Roman" w:cs="Times New Roman" w:hint="cs"/>
                <w:bCs/>
              </w:rPr>
              <w:t>ėš</w:t>
            </w:r>
            <w:r w:rsidRPr="00C15491">
              <w:rPr>
                <w:rFonts w:ascii="Times New Roman" w:eastAsia="Times New Roman" w:hAnsi="Times New Roman" w:cs="Times New Roman"/>
                <w:bCs/>
              </w:rPr>
              <w:t>omis finansuojamas pa</w:t>
            </w:r>
            <w:r w:rsidRPr="00C15491">
              <w:rPr>
                <w:rFonts w:ascii="Times New Roman" w:eastAsia="Times New Roman" w:hAnsi="Times New Roman" w:cs="Times New Roman" w:hint="cs"/>
                <w:bCs/>
              </w:rPr>
              <w:t>ž</w:t>
            </w:r>
            <w:r w:rsidRPr="00C15491">
              <w:rPr>
                <w:rFonts w:ascii="Times New Roman" w:eastAsia="Times New Roman" w:hAnsi="Times New Roman" w:cs="Times New Roman"/>
                <w:bCs/>
              </w:rPr>
              <w:t>angos priemones ir (arba) projektus, b</w:t>
            </w:r>
            <w:r w:rsidRPr="00C15491">
              <w:rPr>
                <w:rFonts w:ascii="Times New Roman" w:eastAsia="Times New Roman" w:hAnsi="Times New Roman" w:cs="Times New Roman" w:hint="cs"/>
                <w:bCs/>
              </w:rPr>
              <w:t>ū</w:t>
            </w:r>
            <w:r w:rsidRPr="00C15491">
              <w:rPr>
                <w:rFonts w:ascii="Times New Roman" w:eastAsia="Times New Roman" w:hAnsi="Times New Roman" w:cs="Times New Roman"/>
                <w:bCs/>
              </w:rPr>
              <w:t>t</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w:t>
            </w:r>
            <w:r w:rsidRPr="00C15491">
              <w:rPr>
                <w:rFonts w:ascii="Times New Roman" w:eastAsia="Times New Roman" w:hAnsi="Times New Roman" w:cs="Times New Roman" w:hint="cs"/>
                <w:bCs/>
              </w:rPr>
              <w:t>į</w:t>
            </w:r>
            <w:r w:rsidRPr="00C15491">
              <w:rPr>
                <w:rFonts w:ascii="Times New Roman" w:eastAsia="Times New Roman" w:hAnsi="Times New Roman" w:cs="Times New Roman"/>
                <w:bCs/>
              </w:rPr>
              <w:t>tvirtinta prievol</w:t>
            </w:r>
            <w:r w:rsidRPr="00C15491">
              <w:rPr>
                <w:rFonts w:ascii="Times New Roman" w:eastAsia="Times New Roman" w:hAnsi="Times New Roman" w:cs="Times New Roman" w:hint="cs"/>
                <w:bCs/>
              </w:rPr>
              <w:t>ė</w:t>
            </w:r>
            <w:r w:rsidRPr="00C15491">
              <w:rPr>
                <w:rFonts w:ascii="Times New Roman" w:eastAsia="Times New Roman" w:hAnsi="Times New Roman" w:cs="Times New Roman"/>
                <w:bCs/>
              </w:rPr>
              <w:t>, naudojant projekto l</w:t>
            </w:r>
            <w:r w:rsidRPr="00C15491">
              <w:rPr>
                <w:rFonts w:ascii="Times New Roman" w:eastAsia="Times New Roman" w:hAnsi="Times New Roman" w:cs="Times New Roman" w:hint="cs"/>
                <w:bCs/>
              </w:rPr>
              <w:t>ėš</w:t>
            </w:r>
            <w:r w:rsidRPr="00C15491">
              <w:rPr>
                <w:rFonts w:ascii="Times New Roman" w:eastAsia="Times New Roman" w:hAnsi="Times New Roman" w:cs="Times New Roman"/>
                <w:bCs/>
              </w:rPr>
              <w:t xml:space="preserve">as taikyti </w:t>
            </w:r>
            <w:r w:rsidRPr="00C15491">
              <w:rPr>
                <w:rFonts w:ascii="Times New Roman" w:eastAsia="Times New Roman" w:hAnsi="Times New Roman" w:cs="Times New Roman" w:hint="cs"/>
                <w:bCs/>
              </w:rPr>
              <w:t>ž</w:t>
            </w:r>
            <w:r w:rsidRPr="00C15491">
              <w:rPr>
                <w:rFonts w:ascii="Times New Roman" w:eastAsia="Times New Roman" w:hAnsi="Times New Roman" w:cs="Times New Roman"/>
                <w:bCs/>
              </w:rPr>
              <w:t>ali</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j</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pirkim</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reikalavimus pagal </w:t>
            </w:r>
            <w:r w:rsidRPr="00C15491">
              <w:rPr>
                <w:rFonts w:ascii="Times New Roman" w:eastAsia="Times New Roman" w:hAnsi="Times New Roman" w:cs="Times New Roman" w:hint="cs"/>
                <w:bCs/>
              </w:rPr>
              <w:t>š</w:t>
            </w:r>
            <w:r w:rsidRPr="00C15491">
              <w:rPr>
                <w:rFonts w:ascii="Times New Roman" w:eastAsia="Times New Roman" w:hAnsi="Times New Roman" w:cs="Times New Roman"/>
                <w:bCs/>
              </w:rPr>
              <w:t>io nutarimo 1.1</w:t>
            </w:r>
            <w:r w:rsidRPr="00C15491">
              <w:rPr>
                <w:rFonts w:ascii="Times New Roman" w:eastAsia="Times New Roman" w:hAnsi="Times New Roman" w:cs="Times New Roman" w:hint="cs"/>
                <w:bCs/>
              </w:rPr>
              <w:t>–</w:t>
            </w:r>
            <w:r w:rsidRPr="00C15491">
              <w:rPr>
                <w:rFonts w:ascii="Times New Roman" w:eastAsia="Times New Roman" w:hAnsi="Times New Roman" w:cs="Times New Roman"/>
                <w:bCs/>
              </w:rPr>
              <w:t>1.3 papunk</w:t>
            </w:r>
            <w:r w:rsidRPr="00C15491">
              <w:rPr>
                <w:rFonts w:ascii="Times New Roman" w:eastAsia="Times New Roman" w:hAnsi="Times New Roman" w:cs="Times New Roman" w:hint="cs"/>
                <w:bCs/>
              </w:rPr>
              <w:t>č</w:t>
            </w:r>
            <w:r w:rsidRPr="00C15491">
              <w:rPr>
                <w:rFonts w:ascii="Times New Roman" w:eastAsia="Times New Roman" w:hAnsi="Times New Roman" w:cs="Times New Roman"/>
                <w:bCs/>
              </w:rPr>
              <w:t>iuose nurodyt</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pirkim</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ver</w:t>
            </w:r>
            <w:r w:rsidRPr="00C15491">
              <w:rPr>
                <w:rFonts w:ascii="Times New Roman" w:eastAsia="Times New Roman" w:hAnsi="Times New Roman" w:cs="Times New Roman" w:hint="cs"/>
                <w:bCs/>
              </w:rPr>
              <w:t>č</w:t>
            </w:r>
            <w:r w:rsidRPr="00C15491">
              <w:rPr>
                <w:rFonts w:ascii="Times New Roman" w:eastAsia="Times New Roman" w:hAnsi="Times New Roman" w:cs="Times New Roman"/>
                <w:bCs/>
              </w:rPr>
              <w:t>i</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analogij</w:t>
            </w:r>
            <w:r w:rsidRPr="00C15491">
              <w:rPr>
                <w:rFonts w:ascii="Times New Roman" w:eastAsia="Times New Roman" w:hAnsi="Times New Roman" w:cs="Times New Roman" w:hint="cs"/>
                <w:bCs/>
              </w:rPr>
              <w:t>ą</w:t>
            </w:r>
            <w:r w:rsidRPr="00C15491">
              <w:rPr>
                <w:rFonts w:ascii="Times New Roman" w:eastAsia="Times New Roman" w:hAnsi="Times New Roman" w:cs="Times New Roman"/>
                <w:bCs/>
              </w:rPr>
              <w:t>.</w:t>
            </w:r>
          </w:p>
        </w:tc>
      </w:tr>
      <w:tr w:rsidR="006A5129" w14:paraId="1CD6445D" w14:textId="77777777" w:rsidTr="00596B8F">
        <w:tc>
          <w:tcPr>
            <w:tcW w:w="568" w:type="dxa"/>
            <w:gridSpan w:val="2"/>
            <w:shd w:val="clear" w:color="auto" w:fill="FFFFFF" w:themeFill="background1"/>
          </w:tcPr>
          <w:p w14:paraId="4FF82970" w14:textId="240B68EF" w:rsidR="006A5129" w:rsidRDefault="006A5129" w:rsidP="00EF6776">
            <w:pPr>
              <w:jc w:val="center"/>
              <w:rPr>
                <w:b/>
                <w:bCs/>
              </w:rPr>
            </w:pPr>
          </w:p>
        </w:tc>
        <w:tc>
          <w:tcPr>
            <w:tcW w:w="2268" w:type="dxa"/>
            <w:shd w:val="clear" w:color="auto" w:fill="FFFFFF" w:themeFill="background1"/>
          </w:tcPr>
          <w:p w14:paraId="3FE40C03" w14:textId="38C0C23B" w:rsidR="006A5129" w:rsidRDefault="006A5129" w:rsidP="00EF6776">
            <w:pPr>
              <w:pStyle w:val="TableContents"/>
              <w:jc w:val="left"/>
              <w:rPr>
                <w:b/>
                <w:bCs/>
                <w:color w:val="000000" w:themeColor="text1"/>
              </w:rPr>
            </w:pPr>
          </w:p>
        </w:tc>
        <w:tc>
          <w:tcPr>
            <w:tcW w:w="5670" w:type="dxa"/>
            <w:shd w:val="clear" w:color="auto" w:fill="auto"/>
          </w:tcPr>
          <w:p w14:paraId="658CBF0D" w14:textId="1CCE8B83" w:rsidR="006A5129" w:rsidRPr="00596B8F" w:rsidRDefault="006A5129" w:rsidP="00656B4A">
            <w:r w:rsidRPr="00596B8F">
              <w:rPr>
                <w:rFonts w:ascii="Times New Roman" w:eastAsia="Times New Roman" w:hAnsi="Times New Roman" w:cs="Times New Roman"/>
                <w:lang w:val="lt"/>
              </w:rPr>
              <w:t>Taip pat siūlome laipsniškai didinti Lietuvos Respublikos aplinkos ministro 2011 m. birželio 28 d. įsakyme Nr. D1</w:t>
            </w:r>
            <w:r>
              <w:rPr>
                <w:rFonts w:ascii="Times New Roman" w:eastAsia="Times New Roman" w:hAnsi="Times New Roman" w:cs="Times New Roman"/>
                <w:lang w:val="lt"/>
              </w:rPr>
              <w:t>–</w:t>
            </w:r>
            <w:r w:rsidRPr="00596B8F">
              <w:rPr>
                <w:rFonts w:ascii="Times New Roman" w:eastAsia="Times New Roman" w:hAnsi="Times New Roman" w:cs="Times New Roman"/>
                <w:lang w:val="lt"/>
              </w:rPr>
              <w:t>508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nustatytą reikalavimą perkančiosioms organizacijoms, perkančioms maistą ar viešojo maitinimo paslaugas, privalomai taikyti minimalius aplinkos apsaugos kriterijus, skaičiuojant pagal kiekį (kg ar l), nuo 2022 m. – 40 proc., o 2023 m. – 50 proc. tokių pirkimų, išskyrus tuos atvejus, kai rinkoje nėra prekių, atitinkančių žaliesiems pirkimams nustatytus aplinkos apsaugos kriterijus.</w:t>
            </w:r>
          </w:p>
        </w:tc>
        <w:tc>
          <w:tcPr>
            <w:tcW w:w="6379" w:type="dxa"/>
            <w:shd w:val="clear" w:color="auto" w:fill="auto"/>
          </w:tcPr>
          <w:p w14:paraId="61CFFB89" w14:textId="0C29547A" w:rsidR="006A5129" w:rsidRPr="00596B8F" w:rsidRDefault="006A5129" w:rsidP="00EF6776">
            <w:pPr>
              <w:rPr>
                <w:rFonts w:ascii="Times New Roman" w:eastAsia="Times New Roman" w:hAnsi="Times New Roman" w:cs="Times New Roman"/>
                <w:b/>
                <w:bCs/>
                <w:color w:val="FF0000"/>
              </w:rPr>
            </w:pPr>
            <w:r w:rsidRPr="00596B8F">
              <w:rPr>
                <w:rFonts w:ascii="Times New Roman" w:eastAsia="Times New Roman" w:hAnsi="Times New Roman" w:cs="Times New Roman"/>
                <w:b/>
                <w:bCs/>
              </w:rPr>
              <w:t xml:space="preserve">Neatsižvelgta. </w:t>
            </w:r>
          </w:p>
          <w:p w14:paraId="1EE55C82" w14:textId="1701CAA1" w:rsidR="006A5129" w:rsidRPr="00596B8F"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Projektas yra skirtas visiems pirkimams, todėl nutarime nurodyti skirtingas procentines vertes atskiroms produktų grupėms netikslinga. Produktų grupės, joms taikomi kriterijai ir kiti reikalavimai detalizuojami aplinkos ministro įsakyme Nr. D1</w:t>
            </w:r>
            <w:r>
              <w:rPr>
                <w:rFonts w:ascii="Times New Roman" w:eastAsia="Times New Roman" w:hAnsi="Times New Roman" w:cs="Times New Roman"/>
                <w:bCs/>
              </w:rPr>
              <w:t>–</w:t>
            </w:r>
            <w:r w:rsidRPr="00596B8F">
              <w:rPr>
                <w:rFonts w:ascii="Times New Roman" w:eastAsia="Times New Roman" w:hAnsi="Times New Roman" w:cs="Times New Roman"/>
                <w:bCs/>
              </w:rPr>
              <w:t xml:space="preserve">508. Be to, institucijos gali nustatyti ŽVP tikslus savo srities teisės aktuose (pavyzdžiui, taip padaryta Alternatyvių degalų įstatyme dėl netaršių transporto priemonių pirkimų). </w:t>
            </w:r>
          </w:p>
        </w:tc>
      </w:tr>
      <w:tr w:rsidR="006A5129" w:rsidRPr="00927D84" w14:paraId="7AB8371C" w14:textId="77777777" w:rsidTr="00596B8F">
        <w:tc>
          <w:tcPr>
            <w:tcW w:w="568" w:type="dxa"/>
            <w:gridSpan w:val="2"/>
            <w:shd w:val="clear" w:color="auto" w:fill="FFFFFF" w:themeFill="background1"/>
          </w:tcPr>
          <w:p w14:paraId="679B977D" w14:textId="024B65CB" w:rsidR="006A5129" w:rsidRPr="00927D8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t>8</w:t>
            </w:r>
            <w:r w:rsidRPr="358633E1">
              <w:rPr>
                <w:rFonts w:ascii="Times New Roman" w:eastAsia="Times New Roman" w:hAnsi="Times New Roman" w:cs="Times New Roman"/>
                <w:b/>
                <w:bCs/>
              </w:rPr>
              <w:t>.</w:t>
            </w:r>
          </w:p>
        </w:tc>
        <w:tc>
          <w:tcPr>
            <w:tcW w:w="2268" w:type="dxa"/>
            <w:shd w:val="clear" w:color="auto" w:fill="FFFFFF" w:themeFill="background1"/>
          </w:tcPr>
          <w:p w14:paraId="17EFABB9" w14:textId="38AD1FE9" w:rsidR="006A5129" w:rsidRPr="00927D84" w:rsidRDefault="006A5129" w:rsidP="00EF6776">
            <w:pPr>
              <w:shd w:val="clear" w:color="auto" w:fill="FFFFFF" w:themeFill="background1"/>
              <w:jc w:val="left"/>
              <w:rPr>
                <w:color w:val="333333"/>
              </w:rPr>
            </w:pPr>
            <w:r w:rsidRPr="3BA09838">
              <w:rPr>
                <w:rFonts w:ascii="Times New Roman" w:eastAsia="Times New Roman" w:hAnsi="Times New Roman" w:cs="Times New Roman"/>
                <w:b/>
                <w:bCs/>
              </w:rPr>
              <w:t>CPO LT, 2021</w:t>
            </w:r>
            <w:r>
              <w:rPr>
                <w:rFonts w:ascii="Times New Roman" w:eastAsia="Times New Roman" w:hAnsi="Times New Roman" w:cs="Times New Roman"/>
                <w:b/>
                <w:bCs/>
              </w:rPr>
              <w:t>–</w:t>
            </w:r>
            <w:r w:rsidRPr="3BA09838">
              <w:rPr>
                <w:rFonts w:ascii="Times New Roman" w:eastAsia="Times New Roman" w:hAnsi="Times New Roman" w:cs="Times New Roman"/>
                <w:b/>
                <w:bCs/>
              </w:rPr>
              <w:t>03</w:t>
            </w:r>
            <w:r>
              <w:rPr>
                <w:rFonts w:ascii="Times New Roman" w:eastAsia="Times New Roman" w:hAnsi="Times New Roman" w:cs="Times New Roman"/>
                <w:b/>
                <w:bCs/>
              </w:rPr>
              <w:t>–</w:t>
            </w:r>
            <w:r w:rsidRPr="3BA09838">
              <w:rPr>
                <w:rFonts w:ascii="Times New Roman" w:eastAsia="Times New Roman" w:hAnsi="Times New Roman" w:cs="Times New Roman"/>
                <w:b/>
                <w:bCs/>
              </w:rPr>
              <w:t xml:space="preserve">29, Nr. </w:t>
            </w:r>
            <w:r w:rsidRPr="3BA09838">
              <w:rPr>
                <w:rFonts w:ascii="Times New Roman" w:eastAsia="Times New Roman" w:hAnsi="Times New Roman" w:cs="Times New Roman"/>
                <w:b/>
                <w:bCs/>
                <w:color w:val="333333"/>
              </w:rPr>
              <w:t>1S</w:t>
            </w:r>
            <w:r>
              <w:rPr>
                <w:rFonts w:ascii="Times New Roman" w:eastAsia="Times New Roman" w:hAnsi="Times New Roman" w:cs="Times New Roman"/>
                <w:b/>
                <w:bCs/>
                <w:color w:val="333333"/>
              </w:rPr>
              <w:t>–</w:t>
            </w:r>
            <w:r w:rsidRPr="3BA09838">
              <w:rPr>
                <w:rFonts w:ascii="Times New Roman" w:eastAsia="Times New Roman" w:hAnsi="Times New Roman" w:cs="Times New Roman"/>
                <w:b/>
                <w:bCs/>
                <w:color w:val="333333"/>
              </w:rPr>
              <w:t>166</w:t>
            </w:r>
          </w:p>
        </w:tc>
        <w:tc>
          <w:tcPr>
            <w:tcW w:w="5670" w:type="dxa"/>
            <w:shd w:val="clear" w:color="auto" w:fill="auto"/>
          </w:tcPr>
          <w:p w14:paraId="24AA7A58" w14:textId="4DB2298E" w:rsidR="006A5129" w:rsidRPr="00596B8F" w:rsidRDefault="006A5129" w:rsidP="00656B4A">
            <w:r w:rsidRPr="00596B8F">
              <w:rPr>
                <w:rFonts w:ascii="Times New Roman" w:eastAsia="Times New Roman" w:hAnsi="Times New Roman" w:cs="Times New Roman"/>
                <w:color w:val="000000" w:themeColor="text1"/>
                <w:lang w:val="lt"/>
              </w:rPr>
              <w:t xml:space="preserve">CPO LT kyla klausimų, ar nustatant šiuos žaliųjų pirkimų procentus, ypatingai reikalavimą nuo 2023 m. pirkti 100 </w:t>
            </w:r>
            <w:r w:rsidRPr="00596B8F">
              <w:rPr>
                <w:rFonts w:ascii="Times New Roman" w:eastAsia="Times New Roman" w:hAnsi="Times New Roman" w:cs="Times New Roman"/>
                <w:color w:val="000000" w:themeColor="text1"/>
                <w:lang w:val="en-US"/>
              </w:rPr>
              <w:t>%</w:t>
            </w:r>
            <w:r w:rsidRPr="00596B8F">
              <w:rPr>
                <w:rFonts w:ascii="Times New Roman" w:eastAsia="Times New Roman" w:hAnsi="Times New Roman" w:cs="Times New Roman"/>
                <w:color w:val="000000" w:themeColor="text1"/>
                <w:lang w:val="lt"/>
              </w:rPr>
              <w:t xml:space="preserve"> „žaliai“, buvo įvertinta centrinių perkančiųjų organizacijų atliekamų centralizuotų </w:t>
            </w:r>
            <w:r w:rsidRPr="00596B8F">
              <w:rPr>
                <w:rFonts w:ascii="Times New Roman" w:eastAsia="Times New Roman" w:hAnsi="Times New Roman" w:cs="Times New Roman"/>
                <w:color w:val="000000" w:themeColor="text1"/>
                <w:lang w:val="lt"/>
              </w:rPr>
              <w:lastRenderedPageBreak/>
              <w:t>pirkimų specifika. Pažymėtina, kad CPO LT centralizuoja viešuosius pirkimus, o perkančiosios organizacijos ir perkantieji subjektai (toliau – pirkimo vykdytojas) privalo įsigyti prekių, paslaugų ar darbų, jeigu sukurtoje dinaminėje pirkimų sistemoje ar sudarytoje preliminariojoje sutartyje galimos įsigyti prekės, paslaugos ar darbai atitinka pirkimo vykdytojo poreikius ir jis negali prekių, paslaugų ar darbų įsigyti efektyvesniu būdu racionaliai naudodamas tam skirtas lėšas (Viešųjų pirkimų įstatymo 82 str. 1</w:t>
            </w:r>
            <w:r>
              <w:rPr>
                <w:rFonts w:ascii="Times New Roman" w:eastAsia="Times New Roman" w:hAnsi="Times New Roman" w:cs="Times New Roman"/>
                <w:color w:val="000000" w:themeColor="text1"/>
                <w:lang w:val="lt"/>
              </w:rPr>
              <w:t>–</w:t>
            </w:r>
            <w:r w:rsidRPr="00596B8F">
              <w:rPr>
                <w:rFonts w:ascii="Times New Roman" w:eastAsia="Times New Roman" w:hAnsi="Times New Roman" w:cs="Times New Roman"/>
                <w:color w:val="000000" w:themeColor="text1"/>
                <w:lang w:val="lt"/>
              </w:rPr>
              <w:t xml:space="preserve">2 d., Pirkimų, atliekamų </w:t>
            </w:r>
            <w:proofErr w:type="spellStart"/>
            <w:r w:rsidRPr="00596B8F">
              <w:rPr>
                <w:rFonts w:ascii="Times New Roman" w:eastAsia="Times New Roman" w:hAnsi="Times New Roman" w:cs="Times New Roman"/>
                <w:color w:val="000000" w:themeColor="text1"/>
                <w:lang w:val="lt"/>
              </w:rPr>
              <w:t>vandentvarkos</w:t>
            </w:r>
            <w:proofErr w:type="spellEnd"/>
            <w:r w:rsidRPr="00596B8F">
              <w:rPr>
                <w:rFonts w:ascii="Times New Roman" w:eastAsia="Times New Roman" w:hAnsi="Times New Roman" w:cs="Times New Roman"/>
                <w:color w:val="000000" w:themeColor="text1"/>
                <w:lang w:val="lt"/>
              </w:rPr>
              <w:t>, energetikos, transporto ar pašto paslaugų srities perkančiųjų subjektų, įstatymo 90 str. 1</w:t>
            </w:r>
            <w:r>
              <w:rPr>
                <w:rFonts w:ascii="Times New Roman" w:eastAsia="Times New Roman" w:hAnsi="Times New Roman" w:cs="Times New Roman"/>
                <w:color w:val="000000" w:themeColor="text1"/>
                <w:lang w:val="lt"/>
              </w:rPr>
              <w:t>–</w:t>
            </w:r>
            <w:r w:rsidRPr="00596B8F">
              <w:rPr>
                <w:rFonts w:ascii="Times New Roman" w:eastAsia="Times New Roman" w:hAnsi="Times New Roman" w:cs="Times New Roman"/>
                <w:color w:val="000000" w:themeColor="text1"/>
                <w:lang w:val="lt"/>
              </w:rPr>
              <w:t>2 d).</w:t>
            </w:r>
          </w:p>
          <w:p w14:paraId="012CC8B9" w14:textId="53D8DFFB" w:rsidR="006A5129" w:rsidRPr="00596B8F" w:rsidRDefault="006A5129" w:rsidP="00EF6776">
            <w:pPr>
              <w:ind w:firstLine="709"/>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 xml:space="preserve">Šiuo metu CPO LT administruoja 60 centralizuotų pirkimų modulių dėl įvairių pirkimo objektų. Siekdama užtikrinti pirkimo vykdytojų poreikius, CPO LT vėliausiai iki 2023 metų turėtų nutraukti visus šiuo metu veikiančius bei kuriamus centralizuotų pirkimų modulius, skurtus dinaminių pirkimų sistemų bei preliminariųjų sutarčių pagrindu, kurių galiojimo terminas yra iki keturių metų bei pakeisti juos naujais, nuo 2023 metų, tik žalias prekes, paslaugas ar darbus turinčiais moduliais. Tai galimai pažeistų teisėtus tiekėjų lūkesčius, dėl pirkimo skelbime nurodyto galiojimo termino, kuris būtų ženkliai sutrumpintas. </w:t>
            </w:r>
          </w:p>
          <w:p w14:paraId="1F72F646" w14:textId="29776CD0" w:rsidR="006A5129" w:rsidRPr="00596B8F" w:rsidRDefault="006A5129" w:rsidP="00EF6776">
            <w:pPr>
              <w:ind w:firstLine="709"/>
            </w:pPr>
            <w:r w:rsidRPr="00596B8F">
              <w:rPr>
                <w:rFonts w:ascii="Times New Roman" w:eastAsia="Times New Roman" w:hAnsi="Times New Roman" w:cs="Times New Roman"/>
                <w:color w:val="000000" w:themeColor="text1"/>
                <w:lang w:val="lt"/>
              </w:rPr>
              <w:t>Manytume, kad turėtų būti nustatomas ilgesnis pereinamasis laikotarpis, kad centrinės perkančiosios organizacijos spėtų tinkamai pasirengti vykdyti tik žaliuosius pirkimus.</w:t>
            </w:r>
          </w:p>
        </w:tc>
        <w:tc>
          <w:tcPr>
            <w:tcW w:w="6379" w:type="dxa"/>
            <w:shd w:val="clear" w:color="auto" w:fill="auto"/>
          </w:tcPr>
          <w:p w14:paraId="0FD0EEA8" w14:textId="24DE891E"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lastRenderedPageBreak/>
              <w:t>Neatsižvelgta.</w:t>
            </w:r>
          </w:p>
          <w:p w14:paraId="273248D2" w14:textId="03C74C90" w:rsidR="006A5129" w:rsidRPr="00596B8F"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 xml:space="preserve">Projektas įpareigoja perkančiąsias organizacijas ir perkančiuosius subjektus pirkti žaliai, tačiau CPO ir toliau turi palikti galimybę perkančiosioms organizacijoms rinktis </w:t>
            </w:r>
            <w:r w:rsidRPr="00596B8F">
              <w:rPr>
                <w:rFonts w:ascii="Times New Roman" w:eastAsia="Times New Roman" w:hAnsi="Times New Roman" w:cs="Times New Roman"/>
                <w:bCs/>
              </w:rPr>
              <w:lastRenderedPageBreak/>
              <w:t xml:space="preserve">produktus, kurie nėra žali. </w:t>
            </w:r>
          </w:p>
          <w:p w14:paraId="0D977BEE" w14:textId="77E24572" w:rsidR="006A5129" w:rsidRPr="00596B8F" w:rsidRDefault="006A5129" w:rsidP="00EF6776">
            <w:pPr>
              <w:shd w:val="clear" w:color="auto" w:fill="FFFFFF" w:themeFill="background1"/>
              <w:rPr>
                <w:b/>
                <w:bCs/>
              </w:rPr>
            </w:pPr>
          </w:p>
          <w:p w14:paraId="08CE6F91" w14:textId="433E257F" w:rsidR="006A5129" w:rsidRPr="00596B8F" w:rsidRDefault="006A5129" w:rsidP="00EF6776">
            <w:pPr>
              <w:shd w:val="clear" w:color="auto" w:fill="FFFFFF" w:themeFill="background1"/>
              <w:rPr>
                <w:b/>
                <w:bCs/>
              </w:rPr>
            </w:pPr>
          </w:p>
        </w:tc>
      </w:tr>
      <w:tr w:rsidR="006A5129" w:rsidRPr="00927D84" w14:paraId="3ED6105B" w14:textId="77777777" w:rsidTr="00596B8F">
        <w:tc>
          <w:tcPr>
            <w:tcW w:w="568" w:type="dxa"/>
            <w:gridSpan w:val="2"/>
            <w:shd w:val="clear" w:color="auto" w:fill="FFFFFF" w:themeFill="background1"/>
          </w:tcPr>
          <w:p w14:paraId="07547A01" w14:textId="218CCCA1" w:rsidR="006A5129" w:rsidRPr="001973D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lastRenderedPageBreak/>
              <w:t>9.</w:t>
            </w:r>
          </w:p>
        </w:tc>
        <w:tc>
          <w:tcPr>
            <w:tcW w:w="2268" w:type="dxa"/>
            <w:shd w:val="clear" w:color="auto" w:fill="FFFFFF" w:themeFill="background1"/>
          </w:tcPr>
          <w:p w14:paraId="4FCCA05B" w14:textId="2A98725A" w:rsidR="006A5129" w:rsidRDefault="006A5129" w:rsidP="00EF6776">
            <w:pPr>
              <w:shd w:val="clear" w:color="auto" w:fill="FFFFFF" w:themeFill="background1"/>
              <w:jc w:val="left"/>
              <w:rPr>
                <w:rFonts w:ascii="Times New Roman" w:eastAsia="Times New Roman" w:hAnsi="Times New Roman" w:cs="Times New Roman"/>
                <w:b/>
                <w:bCs/>
              </w:rPr>
            </w:pPr>
            <w:r w:rsidRPr="358633E1">
              <w:rPr>
                <w:rFonts w:ascii="Times New Roman" w:eastAsia="Times New Roman" w:hAnsi="Times New Roman" w:cs="Times New Roman"/>
                <w:b/>
                <w:bCs/>
              </w:rPr>
              <w:t>EPSO</w:t>
            </w:r>
            <w:r>
              <w:rPr>
                <w:rFonts w:ascii="Times New Roman" w:eastAsia="Times New Roman" w:hAnsi="Times New Roman" w:cs="Times New Roman"/>
                <w:b/>
                <w:bCs/>
              </w:rPr>
              <w:t>–</w:t>
            </w:r>
            <w:r w:rsidRPr="358633E1">
              <w:rPr>
                <w:rFonts w:ascii="Times New Roman" w:eastAsia="Times New Roman" w:hAnsi="Times New Roman" w:cs="Times New Roman"/>
                <w:b/>
                <w:bCs/>
              </w:rPr>
              <w:t>G grupė,</w:t>
            </w:r>
          </w:p>
          <w:p w14:paraId="72CB294B" w14:textId="722784A7" w:rsidR="006A5129" w:rsidRPr="001973D4" w:rsidRDefault="006A5129" w:rsidP="00EF6776">
            <w:pPr>
              <w:shd w:val="clear" w:color="auto" w:fill="FFFFFF" w:themeFill="background1"/>
              <w:jc w:val="left"/>
              <w:rPr>
                <w:rFonts w:ascii="Times New Roman" w:eastAsia="Times New Roman" w:hAnsi="Times New Roman" w:cs="Times New Roman"/>
                <w:b/>
                <w:bCs/>
              </w:rPr>
            </w:pPr>
            <w:r w:rsidRPr="358633E1">
              <w:rPr>
                <w:rFonts w:ascii="Times New Roman" w:eastAsia="Times New Roman" w:hAnsi="Times New Roman" w:cs="Times New Roman"/>
                <w:b/>
                <w:bCs/>
              </w:rPr>
              <w:t>2021</w:t>
            </w:r>
            <w:r>
              <w:rPr>
                <w:rFonts w:ascii="Times New Roman" w:eastAsia="Times New Roman" w:hAnsi="Times New Roman" w:cs="Times New Roman"/>
                <w:b/>
                <w:bCs/>
              </w:rPr>
              <w:t>–</w:t>
            </w:r>
            <w:r w:rsidRPr="358633E1">
              <w:rPr>
                <w:rFonts w:ascii="Times New Roman" w:eastAsia="Times New Roman" w:hAnsi="Times New Roman" w:cs="Times New Roman"/>
                <w:b/>
                <w:bCs/>
              </w:rPr>
              <w:t>03</w:t>
            </w:r>
            <w:r>
              <w:rPr>
                <w:rFonts w:ascii="Times New Roman" w:eastAsia="Times New Roman" w:hAnsi="Times New Roman" w:cs="Times New Roman"/>
                <w:b/>
                <w:bCs/>
              </w:rPr>
              <w:t>–</w:t>
            </w:r>
            <w:r w:rsidRPr="358633E1">
              <w:rPr>
                <w:rFonts w:ascii="Times New Roman" w:eastAsia="Times New Roman" w:hAnsi="Times New Roman" w:cs="Times New Roman"/>
                <w:b/>
                <w:bCs/>
              </w:rPr>
              <w:t>18,</w:t>
            </w:r>
          </w:p>
          <w:p w14:paraId="560D68A7" w14:textId="591E5231" w:rsidR="006A5129" w:rsidRPr="001973D4" w:rsidRDefault="006A5129" w:rsidP="00EF6776">
            <w:pPr>
              <w:shd w:val="clear" w:color="auto" w:fill="FFFFFF" w:themeFill="background1"/>
              <w:jc w:val="left"/>
              <w:rPr>
                <w:rFonts w:ascii="Times New Roman" w:eastAsia="Times New Roman" w:hAnsi="Times New Roman" w:cs="Times New Roman"/>
                <w:b/>
                <w:bCs/>
              </w:rPr>
            </w:pPr>
            <w:r w:rsidRPr="3BA09838">
              <w:rPr>
                <w:rFonts w:ascii="Times New Roman" w:eastAsia="Times New Roman" w:hAnsi="Times New Roman" w:cs="Times New Roman"/>
                <w:b/>
                <w:bCs/>
              </w:rPr>
              <w:lastRenderedPageBreak/>
              <w:t>(el. paštu)</w:t>
            </w:r>
          </w:p>
        </w:tc>
        <w:tc>
          <w:tcPr>
            <w:tcW w:w="5670" w:type="dxa"/>
            <w:shd w:val="clear" w:color="auto" w:fill="auto"/>
          </w:tcPr>
          <w:p w14:paraId="21F3A560" w14:textId="77777777" w:rsidR="006A5129" w:rsidRPr="00596B8F" w:rsidRDefault="006A5129" w:rsidP="00EF6776">
            <w:pPr>
              <w:rPr>
                <w:rFonts w:ascii="Times New Roman" w:eastAsia="Times New Roman" w:hAnsi="Times New Roman" w:cs="Times New Roman"/>
              </w:rPr>
            </w:pPr>
            <w:r w:rsidRPr="00596B8F">
              <w:rPr>
                <w:rFonts w:ascii="Times New Roman" w:eastAsia="Times New Roman" w:hAnsi="Times New Roman" w:cs="Times New Roman"/>
              </w:rPr>
              <w:lastRenderedPageBreak/>
              <w:t xml:space="preserve">Prašo atkreipti dėmesį į problematiką, susijusią su nustatomais privalomais žaliųjų pirkimų dalies </w:t>
            </w:r>
            <w:r w:rsidRPr="00596B8F">
              <w:rPr>
                <w:rFonts w:ascii="Times New Roman" w:eastAsia="Times New Roman" w:hAnsi="Times New Roman" w:cs="Times New Roman"/>
              </w:rPr>
              <w:lastRenderedPageBreak/>
              <w:t>procentais (ne mažiau kaip 30 procentų tokių pirkimų nuo šio nutarimo įsigaliojimo iki 2021 metų pabaigos, ne mažiau kaip 60 procentų – 2022 metais, ne mažiau kaip 100 procentų – kiekvienais metais nuo 2023 metų):</w:t>
            </w:r>
          </w:p>
          <w:p w14:paraId="5043CB0F" w14:textId="77777777" w:rsidR="006A5129" w:rsidRPr="00596B8F" w:rsidRDefault="006A5129" w:rsidP="00EF6776">
            <w:pPr>
              <w:rPr>
                <w:rFonts w:ascii="Times New Roman" w:eastAsia="Times New Roman" w:hAnsi="Times New Roman" w:cs="Times New Roman"/>
              </w:rPr>
            </w:pPr>
          </w:p>
          <w:p w14:paraId="535768B1" w14:textId="77777777" w:rsidR="006A5129" w:rsidRPr="00596B8F" w:rsidRDefault="006A5129" w:rsidP="00EF6776">
            <w:pPr>
              <w:rPr>
                <w:rFonts w:ascii="Times New Roman" w:eastAsia="Times New Roman" w:hAnsi="Times New Roman" w:cs="Times New Roman"/>
              </w:rPr>
            </w:pPr>
            <w:r w:rsidRPr="00596B8F">
              <w:rPr>
                <w:rFonts w:ascii="Times New Roman" w:eastAsia="Times New Roman" w:hAnsi="Times New Roman" w:cs="Times New Roman"/>
              </w:rPr>
              <w:t>Iki šiol nėra nustatytų aiškių ir objektyvių žaliųjų pirkimų kriterijų, metodinės medžiagos, todėl tokių pirkimų vykdymas yra apsunkintas;</w:t>
            </w:r>
          </w:p>
          <w:p w14:paraId="77D2F043" w14:textId="77777777" w:rsidR="006A5129" w:rsidRPr="00596B8F" w:rsidRDefault="006A5129" w:rsidP="00EF6776">
            <w:pPr>
              <w:rPr>
                <w:rFonts w:ascii="Times New Roman" w:eastAsia="Times New Roman" w:hAnsi="Times New Roman" w:cs="Times New Roman"/>
              </w:rPr>
            </w:pPr>
            <w:r w:rsidRPr="00596B8F">
              <w:rPr>
                <w:rFonts w:ascii="Times New Roman" w:eastAsia="Times New Roman" w:hAnsi="Times New Roman" w:cs="Times New Roman"/>
              </w:rPr>
              <w:t>Rinka nėra pasiruošusi tokių pirkimų vykdymui, todėl tikėtinas itin reikšmingas konkurencijos ir/ar pasiūlos sumažėjimas vykdomuose žaliuosiuose pirkimuose (tam tikrais atvejais konkurencijos ir/ar pasiūlos gali apskritai nebūti). Taip pat dėl to, galimai ženkliai išaugtų įsigyjamų prekių/paslaugų/darbų kainą, kas būtų nesuderinama su racionalaus lėšų panaudojimo principu;</w:t>
            </w:r>
          </w:p>
          <w:p w14:paraId="5891FE27" w14:textId="77777777" w:rsidR="006A5129" w:rsidRPr="00596B8F" w:rsidRDefault="006A5129" w:rsidP="00EF6776">
            <w:pPr>
              <w:rPr>
                <w:rFonts w:ascii="Times New Roman" w:eastAsia="Times New Roman" w:hAnsi="Times New Roman" w:cs="Times New Roman"/>
              </w:rPr>
            </w:pPr>
            <w:r w:rsidRPr="00596B8F">
              <w:rPr>
                <w:rFonts w:ascii="Times New Roman" w:eastAsia="Times New Roman" w:hAnsi="Times New Roman" w:cs="Times New Roman"/>
              </w:rPr>
              <w:t>Perkančiosios organizacijos ir perkantieji subjektai savo pirkimo dokumentų nėra adaptavę žaliųjų pirkimų vykdymui;</w:t>
            </w:r>
          </w:p>
          <w:p w14:paraId="580EE9E7" w14:textId="77777777" w:rsidR="006A5129" w:rsidRPr="00596B8F" w:rsidRDefault="006A5129" w:rsidP="00EF6776">
            <w:pPr>
              <w:rPr>
                <w:rFonts w:ascii="Times New Roman" w:eastAsia="Times New Roman" w:hAnsi="Times New Roman" w:cs="Times New Roman"/>
              </w:rPr>
            </w:pPr>
            <w:r w:rsidRPr="00596B8F">
              <w:rPr>
                <w:rFonts w:ascii="Times New Roman" w:eastAsia="Times New Roman" w:hAnsi="Times New Roman" w:cs="Times New Roman"/>
              </w:rPr>
              <w:t>Įmonėse yra patvirtinti 2021 m. metiniai pirkimų planai – atitinkamų procentų nustatymas įpareigotų perkančiąsias organizacijas ir perkančiuosius subjektus masiškai keisti metinius pirkimų planus.</w:t>
            </w:r>
          </w:p>
        </w:tc>
        <w:tc>
          <w:tcPr>
            <w:tcW w:w="6379" w:type="dxa"/>
            <w:shd w:val="clear" w:color="auto" w:fill="auto"/>
          </w:tcPr>
          <w:p w14:paraId="083F1473" w14:textId="77777777" w:rsidR="006A5129" w:rsidRPr="00596B8F" w:rsidRDefault="006A5129" w:rsidP="00EF6776">
            <w:pPr>
              <w:shd w:val="clear" w:color="auto" w:fill="FFFFFF" w:themeFill="background1"/>
              <w:rPr>
                <w:rFonts w:ascii="Times New Roman" w:eastAsia="Times New Roman" w:hAnsi="Times New Roman" w:cs="Times New Roman"/>
                <w:b/>
                <w:bCs/>
              </w:rPr>
            </w:pPr>
            <w:r w:rsidRPr="00596B8F">
              <w:rPr>
                <w:rFonts w:ascii="Times New Roman" w:eastAsia="Times New Roman" w:hAnsi="Times New Roman" w:cs="Times New Roman"/>
                <w:b/>
                <w:bCs/>
              </w:rPr>
              <w:lastRenderedPageBreak/>
              <w:t>Neatsižvelgta.</w:t>
            </w:r>
          </w:p>
          <w:p w14:paraId="16F7B294" w14:textId="68037586" w:rsidR="006A5129" w:rsidRDefault="006A5129" w:rsidP="00EF6776">
            <w:pPr>
              <w:shd w:val="clear" w:color="auto" w:fill="FFFFFF" w:themeFill="background1"/>
              <w:rPr>
                <w:rFonts w:ascii="Times New Roman" w:eastAsia="Times New Roman" w:hAnsi="Times New Roman" w:cs="Times New Roman"/>
                <w:bCs/>
              </w:rPr>
            </w:pP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gyvendinant </w:t>
            </w:r>
            <w:r>
              <w:rPr>
                <w:rFonts w:ascii="Times New Roman" w:eastAsia="Times New Roman" w:hAnsi="Times New Roman" w:cs="Times New Roman"/>
                <w:bCs/>
              </w:rPr>
              <w:t>Vyriausybės</w:t>
            </w:r>
            <w:r w:rsidRPr="00596B8F">
              <w:rPr>
                <w:rFonts w:ascii="Times New Roman" w:eastAsia="Times New Roman" w:hAnsi="Times New Roman" w:cs="Times New Roman"/>
                <w:bCs/>
              </w:rPr>
              <w:t xml:space="preserve"> programos 155.4 nuostat</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kad </w:t>
            </w:r>
            <w:r w:rsidRPr="00596B8F">
              <w:rPr>
                <w:rFonts w:ascii="Times New Roman" w:eastAsia="Times New Roman" w:hAnsi="Times New Roman" w:cs="Times New Roman" w:hint="eastAsia"/>
                <w:bCs/>
              </w:rPr>
              <w:t>„</w:t>
            </w:r>
            <w:r w:rsidRPr="00596B8F">
              <w:rPr>
                <w:rFonts w:ascii="Times New Roman" w:eastAsia="Times New Roman" w:hAnsi="Times New Roman" w:cs="Times New Roman"/>
                <w:bCs/>
              </w:rPr>
              <w:t xml:space="preserve">nuo </w:t>
            </w:r>
            <w:r w:rsidRPr="00596B8F">
              <w:rPr>
                <w:rFonts w:ascii="Times New Roman" w:eastAsia="Times New Roman" w:hAnsi="Times New Roman" w:cs="Times New Roman"/>
                <w:bCs/>
              </w:rPr>
              <w:lastRenderedPageBreak/>
              <w:t xml:space="preserve">2023 m.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alieji pirkimai tapt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dominuojan</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ia vie</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r</w:t>
            </w:r>
            <w:r w:rsidRPr="00596B8F">
              <w:rPr>
                <w:rFonts w:ascii="Times New Roman" w:eastAsia="Times New Roman" w:hAnsi="Times New Roman" w:cs="Times New Roman" w:hint="eastAsia"/>
                <w:bCs/>
              </w:rPr>
              <w:t>ūš</w:t>
            </w:r>
            <w:r w:rsidRPr="00596B8F">
              <w:rPr>
                <w:rFonts w:ascii="Times New Roman" w:eastAsia="Times New Roman" w:hAnsi="Times New Roman" w:cs="Times New Roman"/>
                <w:bCs/>
              </w:rPr>
              <w:t xml:space="preserve">imi. Nuo 2023 m.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pareigosime valstybines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staigas vartoti tik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elektros ir </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ilumos energij</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naudoti tik netar</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 xml:space="preserve"> transport</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prekes, darbus ir paslaugas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sigyti tik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b</w:t>
            </w:r>
            <w:r w:rsidRPr="00596B8F">
              <w:rPr>
                <w:rFonts w:ascii="Times New Roman" w:eastAsia="Times New Roman" w:hAnsi="Times New Roman" w:cs="Times New Roman" w:hint="eastAsia"/>
                <w:bCs/>
              </w:rPr>
              <w:t>ū</w:t>
            </w:r>
            <w:r w:rsidRPr="00596B8F">
              <w:rPr>
                <w:rFonts w:ascii="Times New Roman" w:eastAsia="Times New Roman" w:hAnsi="Times New Roman" w:cs="Times New Roman"/>
                <w:bCs/>
              </w:rPr>
              <w:t>du</w:t>
            </w:r>
            <w:r w:rsidRPr="00596B8F">
              <w:rPr>
                <w:rFonts w:ascii="Times New Roman" w:eastAsia="Times New Roman" w:hAnsi="Times New Roman" w:cs="Times New Roman" w:hint="eastAsia"/>
                <w:bCs/>
              </w:rPr>
              <w:t>“</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reikalavimai yra taikomi visiems pirkimams, kuri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proced</w:t>
            </w:r>
            <w:r w:rsidRPr="00596B8F">
              <w:rPr>
                <w:rFonts w:ascii="Times New Roman" w:eastAsia="Times New Roman" w:hAnsi="Times New Roman" w:cs="Times New Roman" w:hint="eastAsia"/>
                <w:bCs/>
              </w:rPr>
              <w:t>ū</w:t>
            </w:r>
            <w:r w:rsidRPr="00596B8F">
              <w:rPr>
                <w:rFonts w:ascii="Times New Roman" w:eastAsia="Times New Roman" w:hAnsi="Times New Roman" w:cs="Times New Roman"/>
                <w:bCs/>
              </w:rPr>
              <w:t>ros atliekamos vadovaujantis Vie</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statymu, Vie</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tarnybos patvirtintu ma</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os vert</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s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tvarkos apra</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u,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atliekam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proofErr w:type="spellStart"/>
            <w:r w:rsidRPr="00596B8F">
              <w:rPr>
                <w:rFonts w:ascii="Times New Roman" w:eastAsia="Times New Roman" w:hAnsi="Times New Roman" w:cs="Times New Roman"/>
                <w:bCs/>
              </w:rPr>
              <w:t>vandentvarkos</w:t>
            </w:r>
            <w:proofErr w:type="spellEnd"/>
            <w:r w:rsidRPr="00596B8F">
              <w:rPr>
                <w:rFonts w:ascii="Times New Roman" w:eastAsia="Times New Roman" w:hAnsi="Times New Roman" w:cs="Times New Roman"/>
                <w:bCs/>
              </w:rPr>
              <w:t>, energetikos, transporto ir pa</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to paslaug</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srities perkan</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subjekt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statymu ir perkan</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iojo subjekto patvirtintu ma</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os vert</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s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tvarkos apra</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u</w:t>
            </w:r>
            <w:r>
              <w:rPr>
                <w:rFonts w:ascii="Times New Roman" w:eastAsia="Times New Roman" w:hAnsi="Times New Roman" w:cs="Times New Roman"/>
                <w:bCs/>
              </w:rPr>
              <w:t xml:space="preserve">, </w:t>
            </w:r>
            <w:r w:rsidRPr="001B05A7">
              <w:rPr>
                <w:rFonts w:ascii="Times New Roman" w:eastAsia="Times New Roman" w:hAnsi="Times New Roman" w:cs="Times New Roman"/>
                <w:bCs/>
              </w:rPr>
              <w:t>i</w:t>
            </w:r>
            <w:r w:rsidRPr="001B05A7">
              <w:rPr>
                <w:rFonts w:ascii="Times New Roman" w:eastAsia="Times New Roman" w:hAnsi="Times New Roman" w:cs="Times New Roman" w:hint="cs"/>
                <w:bCs/>
              </w:rPr>
              <w:t>š</w:t>
            </w:r>
            <w:r w:rsidRPr="001B05A7">
              <w:rPr>
                <w:rFonts w:ascii="Times New Roman" w:eastAsia="Times New Roman" w:hAnsi="Times New Roman" w:cs="Times New Roman"/>
                <w:bCs/>
              </w:rPr>
              <w:t xml:space="preserve">skyrus pirkimus vykdomus </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od</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 xml:space="preserve">iu sudarant pirkimo sutartis ir </w:t>
            </w:r>
            <w:r w:rsidRPr="001B05A7">
              <w:rPr>
                <w:rFonts w:ascii="Times New Roman" w:eastAsia="Times New Roman" w:hAnsi="Times New Roman" w:cs="Times New Roman" w:hint="cs"/>
                <w:bCs/>
              </w:rPr>
              <w:t>į</w:t>
            </w:r>
            <w:r w:rsidRPr="001B05A7">
              <w:rPr>
                <w:rFonts w:ascii="Times New Roman" w:eastAsia="Times New Roman" w:hAnsi="Times New Roman" w:cs="Times New Roman"/>
                <w:bCs/>
              </w:rPr>
              <w:t>gyvendinant tarptautini</w:t>
            </w:r>
            <w:r w:rsidRPr="001B05A7">
              <w:rPr>
                <w:rFonts w:ascii="Times New Roman" w:eastAsia="Times New Roman" w:hAnsi="Times New Roman" w:cs="Times New Roman" w:hint="cs"/>
                <w:bCs/>
              </w:rPr>
              <w:t>ų</w:t>
            </w:r>
            <w:r w:rsidRPr="001B05A7">
              <w:rPr>
                <w:rFonts w:ascii="Times New Roman" w:eastAsia="Times New Roman" w:hAnsi="Times New Roman" w:cs="Times New Roman"/>
                <w:bCs/>
              </w:rPr>
              <w:t xml:space="preserve"> donor</w:t>
            </w:r>
            <w:r w:rsidRPr="001B05A7">
              <w:rPr>
                <w:rFonts w:ascii="Times New Roman" w:eastAsia="Times New Roman" w:hAnsi="Times New Roman" w:cs="Times New Roman" w:hint="cs"/>
                <w:bCs/>
              </w:rPr>
              <w:t>ų</w:t>
            </w:r>
            <w:r w:rsidRPr="001B05A7">
              <w:rPr>
                <w:rFonts w:ascii="Times New Roman" w:eastAsia="Times New Roman" w:hAnsi="Times New Roman" w:cs="Times New Roman"/>
                <w:bCs/>
              </w:rPr>
              <w:t xml:space="preserve"> l</w:t>
            </w:r>
            <w:r w:rsidRPr="001B05A7">
              <w:rPr>
                <w:rFonts w:ascii="Times New Roman" w:eastAsia="Times New Roman" w:hAnsi="Times New Roman" w:cs="Times New Roman" w:hint="cs"/>
                <w:bCs/>
              </w:rPr>
              <w:t>ėš</w:t>
            </w:r>
            <w:r w:rsidRPr="001B05A7">
              <w:rPr>
                <w:rFonts w:ascii="Times New Roman" w:eastAsia="Times New Roman" w:hAnsi="Times New Roman" w:cs="Times New Roman"/>
                <w:bCs/>
              </w:rPr>
              <w:t>omis finansuojamus vystomojo bendradarbiavimo projektus u</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sienyje</w:t>
            </w:r>
            <w:r w:rsidRPr="00596B8F">
              <w:rPr>
                <w:rFonts w:ascii="Times New Roman" w:eastAsia="Times New Roman" w:hAnsi="Times New Roman" w:cs="Times New Roman"/>
                <w:bCs/>
              </w:rPr>
              <w:t xml:space="preserve">. </w:t>
            </w:r>
          </w:p>
          <w:p w14:paraId="758EA54C" w14:textId="77777777" w:rsidR="006A5129" w:rsidRDefault="006A5129" w:rsidP="00EF6776">
            <w:pPr>
              <w:shd w:val="clear" w:color="auto" w:fill="FFFFFF" w:themeFill="background1"/>
              <w:rPr>
                <w:rFonts w:ascii="Times New Roman" w:eastAsia="Times New Roman" w:hAnsi="Times New Roman" w:cs="Times New Roman"/>
                <w:b/>
                <w:bCs/>
              </w:rPr>
            </w:pPr>
            <w:r w:rsidRPr="00596B8F">
              <w:rPr>
                <w:rFonts w:ascii="Times New Roman" w:eastAsia="Times New Roman" w:hAnsi="Times New Roman" w:cs="Times New Roman"/>
                <w:bCs/>
              </w:rPr>
              <w:t>Atkreipiame d</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mes</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kad Nacionaliniame pa</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 xml:space="preserve">angos plane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tvirtinti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vykdymo tikslai taip pat keliami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VP skai</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iuojant nuo vis</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o ne atskir</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grupi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be to, 2021 m. kovo 31 d. atnaujintame aplinkos ministro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sakyme Nr. D1</w:t>
            </w:r>
            <w:r>
              <w:rPr>
                <w:rFonts w:ascii="Times New Roman" w:eastAsia="Times New Roman" w:hAnsi="Times New Roman" w:cs="Times New Roman"/>
                <w:bCs/>
              </w:rPr>
              <w:t>–</w:t>
            </w:r>
            <w:r w:rsidRPr="00596B8F">
              <w:rPr>
                <w:rFonts w:ascii="Times New Roman" w:eastAsia="Times New Roman" w:hAnsi="Times New Roman" w:cs="Times New Roman"/>
                <w:bCs/>
              </w:rPr>
              <w:t xml:space="preserve">508 nustatyti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reikalavimai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VP leid</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iantys vykdyti atliekant bet koki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preki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paslaug</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ir darb</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pirkimus.</w:t>
            </w:r>
            <w:r w:rsidRPr="00596B8F">
              <w:rPr>
                <w:rFonts w:ascii="Times New Roman" w:eastAsia="Times New Roman" w:hAnsi="Times New Roman" w:cs="Times New Roman"/>
                <w:b/>
                <w:bCs/>
              </w:rPr>
              <w:t xml:space="preserve"> </w:t>
            </w:r>
          </w:p>
          <w:p w14:paraId="07459315" w14:textId="67C07A62" w:rsidR="006A5129" w:rsidRPr="00596B8F" w:rsidRDefault="006A5129" w:rsidP="00EF6776">
            <w:pPr>
              <w:shd w:val="clear" w:color="auto" w:fill="FFFFFF" w:themeFill="background1"/>
              <w:rPr>
                <w:rFonts w:ascii="Times New Roman" w:eastAsia="Times New Roman" w:hAnsi="Times New Roman" w:cs="Times New Roman"/>
                <w:b/>
                <w:bCs/>
              </w:rPr>
            </w:pPr>
            <w:r>
              <w:rPr>
                <w:rFonts w:ascii="Times New Roman" w:eastAsia="Times New Roman" w:hAnsi="Times New Roman" w:cs="Times New Roman"/>
              </w:rPr>
              <w:t>Manome kad</w:t>
            </w:r>
            <w:r w:rsidRPr="00596B8F">
              <w:rPr>
                <w:rFonts w:ascii="Times New Roman" w:eastAsia="Times New Roman" w:hAnsi="Times New Roman" w:cs="Times New Roman"/>
              </w:rPr>
              <w:t xml:space="preserve">, racionalaus lėšų panaudojimo principas neprieštarauja VPĮ įtvirtintam aplinkos apsaugos kriterijų naudojimui, ypač atsižvelgiant į tai, kad žaliųjų pirkimų reikalavimus atitinkančios prekės dažnai yra </w:t>
            </w:r>
            <w:proofErr w:type="spellStart"/>
            <w:r w:rsidRPr="00596B8F">
              <w:rPr>
                <w:rFonts w:ascii="Times New Roman" w:eastAsia="Times New Roman" w:hAnsi="Times New Roman" w:cs="Times New Roman"/>
              </w:rPr>
              <w:t>ilgaamžiškesnės</w:t>
            </w:r>
            <w:proofErr w:type="spellEnd"/>
            <w:r w:rsidRPr="00596B8F">
              <w:rPr>
                <w:rFonts w:ascii="Times New Roman" w:eastAsia="Times New Roman" w:hAnsi="Times New Roman" w:cs="Times New Roman"/>
              </w:rPr>
              <w:t xml:space="preserve"> ir </w:t>
            </w:r>
            <w:r>
              <w:rPr>
                <w:rFonts w:ascii="Times New Roman" w:eastAsia="Times New Roman" w:hAnsi="Times New Roman" w:cs="Times New Roman"/>
              </w:rPr>
              <w:t xml:space="preserve">viso gyvavimo ciklo metu </w:t>
            </w:r>
            <w:r w:rsidRPr="00596B8F">
              <w:rPr>
                <w:rFonts w:ascii="Times New Roman" w:eastAsia="Times New Roman" w:hAnsi="Times New Roman" w:cs="Times New Roman"/>
              </w:rPr>
              <w:t>pagal ekonominį naudingumą atsiperka ilgajame periode.</w:t>
            </w:r>
          </w:p>
        </w:tc>
      </w:tr>
      <w:tr w:rsidR="006A5129" w:rsidRPr="00927D84" w14:paraId="533B8BC9" w14:textId="77777777" w:rsidTr="00596B8F">
        <w:tc>
          <w:tcPr>
            <w:tcW w:w="568" w:type="dxa"/>
            <w:gridSpan w:val="2"/>
            <w:shd w:val="clear" w:color="auto" w:fill="FFFFFF" w:themeFill="background1"/>
          </w:tcPr>
          <w:p w14:paraId="6537F28F" w14:textId="3192F297" w:rsidR="006A5129" w:rsidRPr="001973D4" w:rsidRDefault="006A5129" w:rsidP="00EF6776">
            <w:pPr>
              <w:shd w:val="clear" w:color="auto" w:fill="FFFFFF" w:themeFill="background1"/>
              <w:jc w:val="center"/>
              <w:rPr>
                <w:rFonts w:ascii="Times New Roman" w:eastAsia="Times New Roman" w:hAnsi="Times New Roman" w:cs="Times New Roman"/>
                <w:b/>
                <w:bCs/>
              </w:rPr>
            </w:pPr>
            <w:r>
              <w:rPr>
                <w:rFonts w:ascii="Times New Roman" w:eastAsia="Times New Roman" w:hAnsi="Times New Roman" w:cs="Times New Roman"/>
                <w:b/>
                <w:bCs/>
              </w:rPr>
              <w:lastRenderedPageBreak/>
              <w:t>10.</w:t>
            </w:r>
          </w:p>
        </w:tc>
        <w:tc>
          <w:tcPr>
            <w:tcW w:w="2268" w:type="dxa"/>
            <w:shd w:val="clear" w:color="auto" w:fill="FFFFFF" w:themeFill="background1"/>
          </w:tcPr>
          <w:p w14:paraId="4726349D" w14:textId="77777777" w:rsidR="006A5129" w:rsidRDefault="006A5129" w:rsidP="00EF6776">
            <w:pPr>
              <w:shd w:val="clear" w:color="auto" w:fill="FFFFFF" w:themeFill="background1"/>
              <w:jc w:val="left"/>
              <w:rPr>
                <w:rFonts w:ascii="Times New Roman" w:eastAsia="Times New Roman" w:hAnsi="Times New Roman" w:cs="Times New Roman"/>
                <w:b/>
                <w:bCs/>
              </w:rPr>
            </w:pPr>
            <w:r w:rsidRPr="358633E1">
              <w:rPr>
                <w:rFonts w:ascii="Times New Roman" w:eastAsia="Times New Roman" w:hAnsi="Times New Roman" w:cs="Times New Roman"/>
                <w:b/>
                <w:bCs/>
              </w:rPr>
              <w:t xml:space="preserve">Registrų centras, </w:t>
            </w:r>
          </w:p>
          <w:p w14:paraId="6C74DDB1" w14:textId="74CA7356" w:rsidR="006A5129" w:rsidRPr="00C16B6C" w:rsidRDefault="006A5129" w:rsidP="00EF6776">
            <w:pPr>
              <w:shd w:val="clear" w:color="auto" w:fill="FFFFFF" w:themeFill="background1"/>
              <w:jc w:val="left"/>
              <w:rPr>
                <w:rFonts w:ascii="Times New Roman" w:eastAsia="Times New Roman" w:hAnsi="Times New Roman" w:cs="Times New Roman"/>
                <w:b/>
                <w:bCs/>
              </w:rPr>
            </w:pPr>
            <w:r w:rsidRPr="3BA09838">
              <w:rPr>
                <w:rFonts w:ascii="Times New Roman" w:eastAsia="Times New Roman" w:hAnsi="Times New Roman" w:cs="Times New Roman"/>
                <w:b/>
                <w:bCs/>
              </w:rPr>
              <w:t>2021</w:t>
            </w:r>
            <w:r>
              <w:rPr>
                <w:rFonts w:ascii="Times New Roman" w:eastAsia="Times New Roman" w:hAnsi="Times New Roman" w:cs="Times New Roman"/>
                <w:b/>
                <w:bCs/>
              </w:rPr>
              <w:t>–</w:t>
            </w:r>
            <w:r w:rsidRPr="3BA09838">
              <w:rPr>
                <w:rFonts w:ascii="Times New Roman" w:eastAsia="Times New Roman" w:hAnsi="Times New Roman" w:cs="Times New Roman"/>
                <w:b/>
                <w:bCs/>
              </w:rPr>
              <w:t>03</w:t>
            </w:r>
            <w:r>
              <w:rPr>
                <w:rFonts w:ascii="Times New Roman" w:eastAsia="Times New Roman" w:hAnsi="Times New Roman" w:cs="Times New Roman"/>
                <w:b/>
                <w:bCs/>
              </w:rPr>
              <w:t>–</w:t>
            </w:r>
            <w:r w:rsidRPr="3BA09838">
              <w:rPr>
                <w:rFonts w:ascii="Times New Roman" w:eastAsia="Times New Roman" w:hAnsi="Times New Roman" w:cs="Times New Roman"/>
                <w:b/>
                <w:bCs/>
              </w:rPr>
              <w:t>18,</w:t>
            </w:r>
          </w:p>
          <w:p w14:paraId="2F2428CB" w14:textId="43F341D8" w:rsidR="006A5129" w:rsidRPr="00C16B6C" w:rsidRDefault="006A5129" w:rsidP="00EF6776">
            <w:pPr>
              <w:shd w:val="clear" w:color="auto" w:fill="FFFFFF" w:themeFill="background1"/>
              <w:jc w:val="left"/>
              <w:rPr>
                <w:rFonts w:ascii="Times New Roman" w:eastAsia="Times New Roman" w:hAnsi="Times New Roman" w:cs="Times New Roman"/>
                <w:b/>
                <w:bCs/>
              </w:rPr>
            </w:pPr>
            <w:r w:rsidRPr="3BA09838">
              <w:rPr>
                <w:rFonts w:ascii="Times New Roman" w:eastAsia="Times New Roman" w:hAnsi="Times New Roman" w:cs="Times New Roman"/>
                <w:b/>
                <w:bCs/>
              </w:rPr>
              <w:t>(el. paštu)</w:t>
            </w:r>
          </w:p>
        </w:tc>
        <w:tc>
          <w:tcPr>
            <w:tcW w:w="5670" w:type="dxa"/>
            <w:shd w:val="clear" w:color="auto" w:fill="auto"/>
          </w:tcPr>
          <w:p w14:paraId="10AD80E3" w14:textId="77777777" w:rsidR="006A5129" w:rsidRPr="00596B8F" w:rsidRDefault="006A5129" w:rsidP="00EF6776">
            <w:pPr>
              <w:jc w:val="left"/>
              <w:rPr>
                <w:rFonts w:ascii="Times New Roman" w:eastAsia="Times New Roman" w:hAnsi="Times New Roman" w:cs="Times New Roman"/>
                <w:i/>
                <w:iCs/>
              </w:rPr>
            </w:pPr>
            <w:r w:rsidRPr="00596B8F">
              <w:rPr>
                <w:rFonts w:ascii="Times New Roman" w:eastAsia="Times New Roman" w:hAnsi="Times New Roman" w:cs="Times New Roman"/>
                <w:b/>
                <w:bCs/>
              </w:rPr>
              <w:t>Dėl 1 punkto:</w:t>
            </w:r>
            <w:r w:rsidRPr="00596B8F">
              <w:rPr>
                <w:rFonts w:ascii="Times New Roman" w:eastAsia="Times New Roman" w:hAnsi="Times New Roman" w:cs="Times New Roman"/>
              </w:rPr>
              <w:t xml:space="preserve"> </w:t>
            </w:r>
            <w:r w:rsidRPr="00596B8F">
              <w:br/>
            </w:r>
            <w:r w:rsidRPr="00596B8F">
              <w:br/>
            </w:r>
            <w:r w:rsidRPr="00596B8F">
              <w:rPr>
                <w:rFonts w:ascii="Times New Roman" w:eastAsia="Times New Roman" w:hAnsi="Times New Roman" w:cs="Times New Roman"/>
                <w:i/>
                <w:iCs/>
              </w:rPr>
              <w:t>ne mažiau kaip 30 procentų tokių pirkimų nuo šio nutarimo įsigaliojimo iki 2021 metų pabaigos</w:t>
            </w:r>
          </w:p>
          <w:p w14:paraId="6DFB9E20" w14:textId="77777777" w:rsidR="006A5129" w:rsidRPr="00596B8F" w:rsidRDefault="006A5129" w:rsidP="00EF6776">
            <w:pPr>
              <w:rPr>
                <w:rFonts w:ascii="Times New Roman" w:eastAsia="Times New Roman" w:hAnsi="Times New Roman" w:cs="Times New Roman"/>
              </w:rPr>
            </w:pPr>
          </w:p>
          <w:p w14:paraId="2A8FD75A" w14:textId="77777777" w:rsidR="006A5129" w:rsidRPr="00596B8F" w:rsidRDefault="006A5129" w:rsidP="00EF6776">
            <w:pPr>
              <w:rPr>
                <w:rFonts w:ascii="Times New Roman" w:eastAsia="Times New Roman" w:hAnsi="Times New Roman" w:cs="Times New Roman"/>
              </w:rPr>
            </w:pPr>
            <w:r w:rsidRPr="00596B8F">
              <w:rPr>
                <w:rFonts w:ascii="Times New Roman" w:eastAsia="Times New Roman" w:hAnsi="Times New Roman" w:cs="Times New Roman"/>
              </w:rPr>
              <w:lastRenderedPageBreak/>
              <w:t>Ar čia nėra rizikos, kad nutarimas „užstrigs“ derinimo stadijoje ir įsigalios pvz. metų pabaigoje, o tuomet toks nurodymas neteks prasmės, siūlyčiau galbūt įvesti kažkokią išlygą</w:t>
            </w:r>
          </w:p>
          <w:p w14:paraId="70DF9E56" w14:textId="77777777" w:rsidR="006A5129" w:rsidRPr="00596B8F" w:rsidRDefault="006A5129" w:rsidP="00EF6776">
            <w:pPr>
              <w:rPr>
                <w:rFonts w:ascii="Times New Roman" w:eastAsia="Times New Roman" w:hAnsi="Times New Roman" w:cs="Times New Roman"/>
              </w:rPr>
            </w:pPr>
          </w:p>
          <w:p w14:paraId="196C19EC" w14:textId="7BA269A2" w:rsidR="006A5129" w:rsidRPr="00596B8F" w:rsidRDefault="006A5129" w:rsidP="00EF6776">
            <w:pPr>
              <w:rPr>
                <w:rFonts w:ascii="Times New Roman" w:eastAsia="Times New Roman" w:hAnsi="Times New Roman" w:cs="Times New Roman"/>
                <w:i/>
                <w:iCs/>
              </w:rPr>
            </w:pPr>
            <w:r w:rsidRPr="00596B8F">
              <w:rPr>
                <w:rFonts w:ascii="Times New Roman" w:eastAsia="Times New Roman" w:hAnsi="Times New Roman" w:cs="Times New Roman"/>
                <w:i/>
                <w:iCs/>
              </w:rPr>
              <w:t xml:space="preserve">ne mažiau kaip 30 procentų tokių pirkimų nuo šio nutarimo įsigaliojimo iki 2021 metų pabaigos , ne mažiau kaip 60 procentų – 2022 metais, ne mažiau kaip 100 procentų – kiekvienais metais nuo 2023 metų), išskyrus, kai žaliųjų pirkimų reikalavimų taikymo </w:t>
            </w:r>
          </w:p>
          <w:p w14:paraId="44E871BC" w14:textId="77777777" w:rsidR="006A5129" w:rsidRPr="00596B8F" w:rsidRDefault="006A5129" w:rsidP="00EF6776">
            <w:pPr>
              <w:rPr>
                <w:rFonts w:ascii="Times New Roman" w:eastAsia="Times New Roman" w:hAnsi="Times New Roman" w:cs="Times New Roman"/>
                <w:i/>
                <w:iCs/>
              </w:rPr>
            </w:pPr>
          </w:p>
          <w:p w14:paraId="452A8D42" w14:textId="408BBAC0" w:rsidR="006A5129" w:rsidRPr="00596B8F" w:rsidRDefault="006A5129" w:rsidP="00EF6776">
            <w:pPr>
              <w:rPr>
                <w:rFonts w:ascii="Times New Roman" w:eastAsia="Times New Roman" w:hAnsi="Times New Roman" w:cs="Times New Roman"/>
              </w:rPr>
            </w:pPr>
            <w:r w:rsidRPr="00596B8F">
              <w:rPr>
                <w:rFonts w:ascii="Times New Roman" w:eastAsia="Times New Roman" w:hAnsi="Times New Roman" w:cs="Times New Roman"/>
              </w:rPr>
              <w:t>Informacijos apie vykdymą, gaires ir kriterijus šiuo metu mažai tik tiek kiek yra Aplinkos ministro įsakyme Nr. D1</w:t>
            </w:r>
            <w:r>
              <w:rPr>
                <w:rFonts w:ascii="Times New Roman" w:eastAsia="Times New Roman" w:hAnsi="Times New Roman" w:cs="Times New Roman"/>
              </w:rPr>
              <w:t>–</w:t>
            </w:r>
            <w:r w:rsidRPr="00596B8F">
              <w:rPr>
                <w:rFonts w:ascii="Times New Roman" w:eastAsia="Times New Roman" w:hAnsi="Times New Roman" w:cs="Times New Roman"/>
              </w:rPr>
              <w:t>508 ir todėl šie nustatyti planai gali būti nepasiekti.</w:t>
            </w:r>
          </w:p>
          <w:p w14:paraId="144A5D23" w14:textId="77777777" w:rsidR="006A5129" w:rsidRPr="00596B8F" w:rsidRDefault="006A5129" w:rsidP="00EF6776">
            <w:pPr>
              <w:rPr>
                <w:rFonts w:ascii="Times New Roman" w:eastAsia="Times New Roman" w:hAnsi="Times New Roman" w:cs="Times New Roman"/>
              </w:rPr>
            </w:pPr>
          </w:p>
          <w:p w14:paraId="7D149EED" w14:textId="77777777" w:rsidR="006A5129" w:rsidRPr="00596B8F" w:rsidRDefault="006A5129" w:rsidP="00EF6776">
            <w:pPr>
              <w:rPr>
                <w:rFonts w:ascii="Times New Roman" w:eastAsia="Times New Roman" w:hAnsi="Times New Roman" w:cs="Times New Roman"/>
                <w:i/>
                <w:iCs/>
              </w:rPr>
            </w:pPr>
            <w:r w:rsidRPr="00596B8F">
              <w:rPr>
                <w:rFonts w:ascii="Times New Roman" w:eastAsia="Times New Roman" w:hAnsi="Times New Roman" w:cs="Times New Roman"/>
                <w:i/>
                <w:iCs/>
              </w:rPr>
              <w:t>Lietuvos Respublikos įstatymuose ir (ar) Lietuvos Respublikos Vyriausybės nutarimuose.</w:t>
            </w:r>
          </w:p>
          <w:p w14:paraId="738610EB" w14:textId="77777777" w:rsidR="006A5129" w:rsidRPr="00596B8F" w:rsidRDefault="006A5129" w:rsidP="00EF6776">
            <w:pPr>
              <w:rPr>
                <w:rFonts w:ascii="Times New Roman" w:eastAsia="Times New Roman" w:hAnsi="Times New Roman" w:cs="Times New Roman"/>
              </w:rPr>
            </w:pPr>
          </w:p>
          <w:p w14:paraId="602C1DEF" w14:textId="4F5A5D2C" w:rsidR="006A5129" w:rsidRPr="00596B8F" w:rsidRDefault="006A5129" w:rsidP="00904129">
            <w:pPr>
              <w:rPr>
                <w:rFonts w:ascii="Times New Roman" w:eastAsia="Times New Roman" w:hAnsi="Times New Roman" w:cs="Times New Roman"/>
              </w:rPr>
            </w:pPr>
            <w:r w:rsidRPr="00596B8F">
              <w:rPr>
                <w:rFonts w:ascii="Times New Roman" w:eastAsia="Times New Roman" w:hAnsi="Times New Roman" w:cs="Times New Roman"/>
              </w:rPr>
              <w:t>Pvz. Šiuo metu galiojantis Aplinkos ministro įsakymas NR. D1</w:t>
            </w:r>
            <w:r>
              <w:rPr>
                <w:rFonts w:ascii="Times New Roman" w:eastAsia="Times New Roman" w:hAnsi="Times New Roman" w:cs="Times New Roman"/>
              </w:rPr>
              <w:t>–</w:t>
            </w:r>
            <w:r w:rsidRPr="00596B8F">
              <w:rPr>
                <w:rFonts w:ascii="Times New Roman" w:eastAsia="Times New Roman" w:hAnsi="Times New Roman" w:cs="Times New Roman"/>
              </w:rPr>
              <w:t xml:space="preserve">508 nėra nei </w:t>
            </w:r>
            <w:r w:rsidR="00904129">
              <w:rPr>
                <w:rFonts w:ascii="Times New Roman" w:eastAsia="Times New Roman" w:hAnsi="Times New Roman" w:cs="Times New Roman"/>
              </w:rPr>
              <w:t>Vyriausybės</w:t>
            </w:r>
            <w:r w:rsidRPr="00596B8F">
              <w:rPr>
                <w:rFonts w:ascii="Times New Roman" w:eastAsia="Times New Roman" w:hAnsi="Times New Roman" w:cs="Times New Roman"/>
              </w:rPr>
              <w:t xml:space="preserve"> nutarimas nei įstatymas, ar čia nereikia papildyti ir kitais teisės aktais? Nebent yra numatyta, kad išimtis tikrai nustatys </w:t>
            </w:r>
            <w:r w:rsidR="00904129">
              <w:rPr>
                <w:rFonts w:ascii="Times New Roman" w:eastAsia="Times New Roman" w:hAnsi="Times New Roman" w:cs="Times New Roman"/>
              </w:rPr>
              <w:t>Vyriausybės</w:t>
            </w:r>
            <w:r w:rsidRPr="00596B8F">
              <w:rPr>
                <w:rFonts w:ascii="Times New Roman" w:eastAsia="Times New Roman" w:hAnsi="Times New Roman" w:cs="Times New Roman"/>
              </w:rPr>
              <w:t xml:space="preserve"> nutarimas arba LR įstatymas.</w:t>
            </w:r>
          </w:p>
        </w:tc>
        <w:tc>
          <w:tcPr>
            <w:tcW w:w="6379" w:type="dxa"/>
            <w:shd w:val="clear" w:color="auto" w:fill="auto"/>
          </w:tcPr>
          <w:p w14:paraId="1C1AF3C0" w14:textId="5E23F73D"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lastRenderedPageBreak/>
              <w:t>Atsižvelgt</w:t>
            </w:r>
            <w:r>
              <w:rPr>
                <w:rFonts w:ascii="Times New Roman" w:eastAsia="Times New Roman" w:hAnsi="Times New Roman" w:cs="Times New Roman"/>
                <w:b/>
                <w:bCs/>
              </w:rPr>
              <w:t>a</w:t>
            </w:r>
            <w:r w:rsidRPr="00596B8F">
              <w:rPr>
                <w:rFonts w:ascii="Times New Roman" w:eastAsia="Times New Roman" w:hAnsi="Times New Roman" w:cs="Times New Roman"/>
                <w:b/>
                <w:bCs/>
              </w:rPr>
              <w:t xml:space="preserve"> iš dalies. </w:t>
            </w:r>
          </w:p>
          <w:p w14:paraId="6EC3CC6A" w14:textId="220C0809" w:rsidR="006A5129"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 xml:space="preserve">Įgyvendinant </w:t>
            </w:r>
            <w:r>
              <w:rPr>
                <w:rFonts w:ascii="Times New Roman" w:eastAsia="Times New Roman" w:hAnsi="Times New Roman" w:cs="Times New Roman"/>
                <w:bCs/>
                <w:lang w:val="lt"/>
              </w:rPr>
              <w:t>Vyriausybės</w:t>
            </w:r>
            <w:r w:rsidRPr="00596B8F">
              <w:rPr>
                <w:rFonts w:ascii="Times New Roman" w:eastAsia="Times New Roman" w:hAnsi="Times New Roman" w:cs="Times New Roman"/>
                <w:bCs/>
                <w:lang w:val="lt"/>
              </w:rPr>
              <w:t xml:space="preserve"> programos 155.4 nuostatą, kad </w:t>
            </w:r>
            <w:r w:rsidRPr="00596B8F">
              <w:rPr>
                <w:rFonts w:ascii="Times New Roman" w:eastAsia="Times New Roman" w:hAnsi="Times New Roman" w:cs="Times New Roman"/>
                <w:bCs/>
                <w:color w:val="000000" w:themeColor="text1"/>
                <w:lang w:val="lt"/>
              </w:rPr>
              <w:t xml:space="preserve">„nuo 2023 m. žalieji pirkimai taptų dominuojančia viešųjų pirkimų rūšimi. Nuo 2023 m. įpareigosime valstybines įstaigas vartoti tik žaliąją elektros ir šilumos energiją, naudoti tik netaršų </w:t>
            </w:r>
            <w:r w:rsidRPr="00596B8F">
              <w:rPr>
                <w:rFonts w:ascii="Times New Roman" w:eastAsia="Times New Roman" w:hAnsi="Times New Roman" w:cs="Times New Roman"/>
                <w:bCs/>
                <w:color w:val="000000" w:themeColor="text1"/>
                <w:lang w:val="lt"/>
              </w:rPr>
              <w:lastRenderedPageBreak/>
              <w:t>transportą, prekes, darbus ir paslaugas įsigyti tik žaliųjų pirkimų būdu“</w:t>
            </w:r>
            <w:r w:rsidRPr="00596B8F">
              <w:rPr>
                <w:rFonts w:ascii="Times New Roman" w:eastAsia="Times New Roman" w:hAnsi="Times New Roman" w:cs="Times New Roman"/>
                <w:bCs/>
                <w:lang w:val="lt"/>
              </w:rPr>
              <w:t>,</w:t>
            </w:r>
            <w:r w:rsidRPr="00596B8F">
              <w:rPr>
                <w:rFonts w:ascii="Times New Roman" w:eastAsia="Times New Roman" w:hAnsi="Times New Roman" w:cs="Times New Roman"/>
                <w:bCs/>
              </w:rPr>
              <w:t xml:space="preserve"> žaliųjų pirkimų reikalavimai yra taikomi visiems pirkimams, kurių procedūros atliekamos vadovaujantis Viešųjų pirkimų įstatymu, Viešųjų pirkimų tarnybos patvirtintu mažos vertės pirkimų tvarkos aprašu, Pirkimų, atliekamų </w:t>
            </w:r>
            <w:proofErr w:type="spellStart"/>
            <w:r w:rsidRPr="00596B8F">
              <w:rPr>
                <w:rFonts w:ascii="Times New Roman" w:eastAsia="Times New Roman" w:hAnsi="Times New Roman" w:cs="Times New Roman"/>
                <w:bCs/>
              </w:rPr>
              <w:t>vandentvarkos</w:t>
            </w:r>
            <w:proofErr w:type="spellEnd"/>
            <w:r w:rsidRPr="00596B8F">
              <w:rPr>
                <w:rFonts w:ascii="Times New Roman" w:eastAsia="Times New Roman" w:hAnsi="Times New Roman" w:cs="Times New Roman"/>
                <w:bCs/>
              </w:rPr>
              <w:t>, energetikos, transporto ir pašto paslaugų srities perkančiųjų subjektų, įstatymu ir perkančiojo subjekto patvirtintu mažos vertės pirkimų tvarkos aprašu</w:t>
            </w:r>
            <w:r>
              <w:rPr>
                <w:rFonts w:ascii="Times New Roman" w:eastAsia="Times New Roman" w:hAnsi="Times New Roman" w:cs="Times New Roman"/>
                <w:bCs/>
              </w:rPr>
              <w:t xml:space="preserve">, </w:t>
            </w:r>
            <w:r w:rsidRPr="001B05A7">
              <w:rPr>
                <w:rFonts w:ascii="Times New Roman" w:eastAsia="Times New Roman" w:hAnsi="Times New Roman" w:cs="Times New Roman"/>
                <w:bCs/>
              </w:rPr>
              <w:t>i</w:t>
            </w:r>
            <w:r w:rsidRPr="001B05A7">
              <w:rPr>
                <w:rFonts w:ascii="Times New Roman" w:eastAsia="Times New Roman" w:hAnsi="Times New Roman" w:cs="Times New Roman" w:hint="cs"/>
                <w:bCs/>
              </w:rPr>
              <w:t>š</w:t>
            </w:r>
            <w:r w:rsidRPr="001B05A7">
              <w:rPr>
                <w:rFonts w:ascii="Times New Roman" w:eastAsia="Times New Roman" w:hAnsi="Times New Roman" w:cs="Times New Roman"/>
                <w:bCs/>
              </w:rPr>
              <w:t xml:space="preserve">skyrus pirkimus vykdomus </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od</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 xml:space="preserve">iu sudarant pirkimo sutartis ir </w:t>
            </w:r>
            <w:r w:rsidRPr="001B05A7">
              <w:rPr>
                <w:rFonts w:ascii="Times New Roman" w:eastAsia="Times New Roman" w:hAnsi="Times New Roman" w:cs="Times New Roman" w:hint="cs"/>
                <w:bCs/>
              </w:rPr>
              <w:t>į</w:t>
            </w:r>
            <w:r w:rsidRPr="001B05A7">
              <w:rPr>
                <w:rFonts w:ascii="Times New Roman" w:eastAsia="Times New Roman" w:hAnsi="Times New Roman" w:cs="Times New Roman"/>
                <w:bCs/>
              </w:rPr>
              <w:t>gyvendinant tarptautini</w:t>
            </w:r>
            <w:r w:rsidRPr="001B05A7">
              <w:rPr>
                <w:rFonts w:ascii="Times New Roman" w:eastAsia="Times New Roman" w:hAnsi="Times New Roman" w:cs="Times New Roman" w:hint="cs"/>
                <w:bCs/>
              </w:rPr>
              <w:t>ų</w:t>
            </w:r>
            <w:r w:rsidRPr="001B05A7">
              <w:rPr>
                <w:rFonts w:ascii="Times New Roman" w:eastAsia="Times New Roman" w:hAnsi="Times New Roman" w:cs="Times New Roman"/>
                <w:bCs/>
              </w:rPr>
              <w:t xml:space="preserve"> donor</w:t>
            </w:r>
            <w:r w:rsidRPr="001B05A7">
              <w:rPr>
                <w:rFonts w:ascii="Times New Roman" w:eastAsia="Times New Roman" w:hAnsi="Times New Roman" w:cs="Times New Roman" w:hint="cs"/>
                <w:bCs/>
              </w:rPr>
              <w:t>ų</w:t>
            </w:r>
            <w:r w:rsidRPr="001B05A7">
              <w:rPr>
                <w:rFonts w:ascii="Times New Roman" w:eastAsia="Times New Roman" w:hAnsi="Times New Roman" w:cs="Times New Roman"/>
                <w:bCs/>
              </w:rPr>
              <w:t xml:space="preserve"> l</w:t>
            </w:r>
            <w:r w:rsidRPr="001B05A7">
              <w:rPr>
                <w:rFonts w:ascii="Times New Roman" w:eastAsia="Times New Roman" w:hAnsi="Times New Roman" w:cs="Times New Roman" w:hint="cs"/>
                <w:bCs/>
              </w:rPr>
              <w:t>ėš</w:t>
            </w:r>
            <w:r w:rsidRPr="001B05A7">
              <w:rPr>
                <w:rFonts w:ascii="Times New Roman" w:eastAsia="Times New Roman" w:hAnsi="Times New Roman" w:cs="Times New Roman"/>
                <w:bCs/>
              </w:rPr>
              <w:t>omis finansuojamus vystomojo bendradarbiavimo projektus u</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sienyje</w:t>
            </w:r>
            <w:r w:rsidRPr="00596B8F">
              <w:rPr>
                <w:rFonts w:ascii="Times New Roman" w:eastAsia="Times New Roman" w:hAnsi="Times New Roman" w:cs="Times New Roman"/>
                <w:bCs/>
              </w:rPr>
              <w:t xml:space="preserve">. </w:t>
            </w:r>
          </w:p>
          <w:p w14:paraId="049C2E1E" w14:textId="6885E2D6" w:rsidR="006A5129" w:rsidRPr="00596B8F"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Atkreipiame dėmesį, kad Nacionaliniame pažangos plane įtvirtinti žaliųjų pirkimų vykdymo tikslai taip pat keliami ŽVP skaičiuojant nuo visų pirkimų, o ne atskirų pirkimų grupių, be to, 2021 m. kovo 31 d. atnaujintame aplinkos ministro įsakyme Nr. D1</w:t>
            </w:r>
            <w:r>
              <w:rPr>
                <w:rFonts w:ascii="Times New Roman" w:eastAsia="Times New Roman" w:hAnsi="Times New Roman" w:cs="Times New Roman"/>
                <w:bCs/>
              </w:rPr>
              <w:t>–</w:t>
            </w:r>
            <w:r w:rsidRPr="00596B8F">
              <w:rPr>
                <w:rFonts w:ascii="Times New Roman" w:eastAsia="Times New Roman" w:hAnsi="Times New Roman" w:cs="Times New Roman"/>
                <w:bCs/>
              </w:rPr>
              <w:t xml:space="preserve">508 nustatyti žaliųjų pirkimų reikalavimai ŽVP leidžiantys vykdyti atliekant bet kokių prekių, paslaugų ir darbų pirkimus. </w:t>
            </w:r>
          </w:p>
          <w:p w14:paraId="637805D2" w14:textId="3ACC45E1" w:rsidR="006A5129" w:rsidRPr="00596B8F" w:rsidRDefault="006A5129" w:rsidP="00EF6776">
            <w:pPr>
              <w:rPr>
                <w:rFonts w:ascii="Times New Roman" w:eastAsia="Times New Roman" w:hAnsi="Times New Roman" w:cs="Times New Roman"/>
                <w:bCs/>
              </w:rPr>
            </w:pPr>
          </w:p>
        </w:tc>
      </w:tr>
      <w:tr w:rsidR="006A5129" w:rsidRPr="00927D84" w14:paraId="452594BF" w14:textId="77777777" w:rsidTr="00596B8F">
        <w:tc>
          <w:tcPr>
            <w:tcW w:w="568" w:type="dxa"/>
            <w:gridSpan w:val="2"/>
            <w:shd w:val="clear" w:color="auto" w:fill="FFFFFF" w:themeFill="background1"/>
          </w:tcPr>
          <w:p w14:paraId="463F29E8" w14:textId="6AC78DEA" w:rsidR="006A5129" w:rsidRPr="001973D4" w:rsidRDefault="006A5129" w:rsidP="00EF6776">
            <w:pPr>
              <w:shd w:val="clear" w:color="auto" w:fill="FFFFFF" w:themeFill="background1"/>
              <w:jc w:val="center"/>
              <w:rPr>
                <w:rFonts w:ascii="Times New Roman" w:eastAsia="Times New Roman" w:hAnsi="Times New Roman" w:cs="Times New Roman"/>
                <w:b/>
                <w:bCs/>
              </w:rPr>
            </w:pPr>
          </w:p>
        </w:tc>
        <w:tc>
          <w:tcPr>
            <w:tcW w:w="2268" w:type="dxa"/>
            <w:shd w:val="clear" w:color="auto" w:fill="FFFFFF" w:themeFill="background1"/>
          </w:tcPr>
          <w:p w14:paraId="3B7B4B86" w14:textId="77777777" w:rsidR="006A5129" w:rsidRDefault="006A5129" w:rsidP="00EF6776">
            <w:pPr>
              <w:shd w:val="clear" w:color="auto" w:fill="FFFFFF" w:themeFill="background1"/>
              <w:jc w:val="left"/>
              <w:rPr>
                <w:rFonts w:ascii="Times New Roman" w:eastAsia="Times New Roman" w:hAnsi="Times New Roman" w:cs="Times New Roman"/>
                <w:b/>
                <w:bCs/>
              </w:rPr>
            </w:pPr>
          </w:p>
        </w:tc>
        <w:tc>
          <w:tcPr>
            <w:tcW w:w="5670" w:type="dxa"/>
            <w:shd w:val="clear" w:color="auto" w:fill="auto"/>
          </w:tcPr>
          <w:p w14:paraId="50C584F5" w14:textId="77777777"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 xml:space="preserve">Dėl 2 punkto: </w:t>
            </w:r>
          </w:p>
          <w:p w14:paraId="3A0FF5F2" w14:textId="77777777" w:rsidR="006A5129" w:rsidRPr="00596B8F" w:rsidRDefault="006A5129" w:rsidP="00EF6776">
            <w:pPr>
              <w:rPr>
                <w:rFonts w:ascii="Times New Roman" w:eastAsia="Times New Roman" w:hAnsi="Times New Roman" w:cs="Times New Roman"/>
              </w:rPr>
            </w:pPr>
          </w:p>
          <w:p w14:paraId="70405AE2" w14:textId="77777777" w:rsidR="006A5129" w:rsidRPr="00596B8F" w:rsidRDefault="006A5129" w:rsidP="00EF6776">
            <w:pPr>
              <w:rPr>
                <w:rFonts w:ascii="Times New Roman" w:eastAsia="Times New Roman" w:hAnsi="Times New Roman" w:cs="Times New Roman"/>
                <w:i/>
                <w:iCs/>
              </w:rPr>
            </w:pPr>
            <w:r w:rsidRPr="00596B8F">
              <w:rPr>
                <w:rFonts w:ascii="Times New Roman" w:eastAsia="Times New Roman" w:hAnsi="Times New Roman" w:cs="Times New Roman"/>
              </w:rPr>
              <w:t xml:space="preserve">2.1. rengiant ir (ar) atnaujinant esamą su Europos Sąjungos ir (ar) nacionalinių finansavimo programų lėšų skirstymu ir (ar) administravimu susijusį teisinį reguliavimą, įtraukti </w:t>
            </w:r>
            <w:r w:rsidRPr="00596B8F">
              <w:rPr>
                <w:rFonts w:ascii="Times New Roman" w:eastAsia="Times New Roman" w:hAnsi="Times New Roman" w:cs="Times New Roman"/>
                <w:i/>
                <w:iCs/>
              </w:rPr>
              <w:t>prievolę subjektams</w:t>
            </w:r>
          </w:p>
          <w:p w14:paraId="5630AD66" w14:textId="77777777" w:rsidR="006A5129" w:rsidRPr="00596B8F" w:rsidRDefault="006A5129" w:rsidP="00EF6776">
            <w:pPr>
              <w:rPr>
                <w:rFonts w:ascii="Times New Roman" w:eastAsia="Times New Roman" w:hAnsi="Times New Roman" w:cs="Times New Roman"/>
              </w:rPr>
            </w:pPr>
          </w:p>
          <w:p w14:paraId="2B9C31FC" w14:textId="77777777" w:rsidR="006A5129" w:rsidRPr="00596B8F" w:rsidRDefault="006A5129" w:rsidP="00EF6776">
            <w:pPr>
              <w:rPr>
                <w:rFonts w:ascii="Times New Roman" w:eastAsia="Times New Roman" w:hAnsi="Times New Roman" w:cs="Times New Roman"/>
              </w:rPr>
            </w:pPr>
            <w:r w:rsidRPr="00596B8F">
              <w:rPr>
                <w:rFonts w:ascii="Times New Roman" w:eastAsia="Times New Roman" w:hAnsi="Times New Roman" w:cs="Times New Roman"/>
              </w:rPr>
              <w:t xml:space="preserve">Ar nereikia paminėti išimtis, kurios numatytos aukščiau </w:t>
            </w:r>
            <w:r w:rsidRPr="00596B8F">
              <w:rPr>
                <w:rFonts w:ascii="Times New Roman" w:eastAsia="Times New Roman" w:hAnsi="Times New Roman" w:cs="Times New Roman"/>
              </w:rPr>
              <w:lastRenderedPageBreak/>
              <w:t>„išskyrus, kai žaliųjų pirkimų reikalavimų taikymo išimtys numatytos Lietuvos Respublikos įstatymuose ir (ar) Lietuvos Respublikos Vyriausybės nutarimuose.“?</w:t>
            </w:r>
          </w:p>
          <w:p w14:paraId="3F9596DA" w14:textId="77777777" w:rsidR="006A5129" w:rsidRPr="00596B8F" w:rsidRDefault="006A5129" w:rsidP="00EF6776">
            <w:pPr>
              <w:rPr>
                <w:rFonts w:ascii="Times New Roman" w:eastAsia="Times New Roman" w:hAnsi="Times New Roman" w:cs="Times New Roman"/>
              </w:rPr>
            </w:pPr>
            <w:r w:rsidRPr="00596B8F">
              <w:rPr>
                <w:rFonts w:ascii="Times New Roman" w:eastAsia="Times New Roman" w:hAnsi="Times New Roman" w:cs="Times New Roman"/>
              </w:rPr>
              <w:t>Kadangi gal būti suprasta „pažodžiui“.</w:t>
            </w:r>
          </w:p>
        </w:tc>
        <w:tc>
          <w:tcPr>
            <w:tcW w:w="6379" w:type="dxa"/>
            <w:shd w:val="clear" w:color="auto" w:fill="auto"/>
          </w:tcPr>
          <w:p w14:paraId="271B4A54" w14:textId="77777777"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lastRenderedPageBreak/>
              <w:t xml:space="preserve">Neatsižvelgta. </w:t>
            </w:r>
          </w:p>
          <w:p w14:paraId="61829076" w14:textId="0F467F07" w:rsidR="006A5129" w:rsidRPr="00596B8F" w:rsidRDefault="00ED5A91" w:rsidP="00D43325">
            <w:pPr>
              <w:rPr>
                <w:rFonts w:ascii="Times New Roman" w:eastAsia="Times New Roman" w:hAnsi="Times New Roman" w:cs="Times New Roman"/>
                <w:bCs/>
              </w:rPr>
            </w:pPr>
            <w:r>
              <w:rPr>
                <w:rFonts w:ascii="Times New Roman" w:eastAsia="Times New Roman" w:hAnsi="Times New Roman" w:cs="Times New Roman"/>
                <w:bCs/>
              </w:rPr>
              <w:t xml:space="preserve">Nutarimo projekto 1 punkte nurodyti visas išimtis būtų ydinga teisėkūros prasme, todėl </w:t>
            </w:r>
            <w:r w:rsidR="006A5129" w:rsidRPr="00C15491">
              <w:rPr>
                <w:rFonts w:ascii="Times New Roman" w:eastAsia="Times New Roman" w:hAnsi="Times New Roman" w:cs="Times New Roman"/>
                <w:bCs/>
              </w:rPr>
              <w:t>punkt</w:t>
            </w:r>
            <w:r w:rsidR="006A5129" w:rsidRPr="00C15491">
              <w:rPr>
                <w:rFonts w:ascii="Times New Roman" w:eastAsia="Times New Roman" w:hAnsi="Times New Roman" w:cs="Times New Roman" w:hint="cs"/>
                <w:bCs/>
              </w:rPr>
              <w:t>ą</w:t>
            </w:r>
            <w:r w:rsidR="006A5129" w:rsidRPr="00C15491">
              <w:rPr>
                <w:rFonts w:ascii="Times New Roman" w:eastAsia="Times New Roman" w:hAnsi="Times New Roman" w:cs="Times New Roman"/>
                <w:bCs/>
              </w:rPr>
              <w:t xml:space="preserve"> patikslinome nurodydami, kad nutarimas taikomas pirkimams, kuri</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proced</w:t>
            </w:r>
            <w:r w:rsidR="006A5129" w:rsidRPr="00C15491">
              <w:rPr>
                <w:rFonts w:ascii="Times New Roman" w:eastAsia="Times New Roman" w:hAnsi="Times New Roman" w:cs="Times New Roman" w:hint="cs"/>
                <w:bCs/>
              </w:rPr>
              <w:t>ū</w:t>
            </w:r>
            <w:r w:rsidR="006A5129" w:rsidRPr="00C15491">
              <w:rPr>
                <w:rFonts w:ascii="Times New Roman" w:eastAsia="Times New Roman" w:hAnsi="Times New Roman" w:cs="Times New Roman"/>
                <w:bCs/>
              </w:rPr>
              <w:t>ros atliekamos vadovaujantis Vie</w:t>
            </w:r>
            <w:r w:rsidR="006A5129" w:rsidRPr="00C15491">
              <w:rPr>
                <w:rFonts w:ascii="Times New Roman" w:eastAsia="Times New Roman" w:hAnsi="Times New Roman" w:cs="Times New Roman" w:hint="cs"/>
                <w:bCs/>
              </w:rPr>
              <w:t>šų</w:t>
            </w:r>
            <w:r w:rsidR="006A5129" w:rsidRPr="00C15491">
              <w:rPr>
                <w:rFonts w:ascii="Times New Roman" w:eastAsia="Times New Roman" w:hAnsi="Times New Roman" w:cs="Times New Roman"/>
                <w:bCs/>
              </w:rPr>
              <w:t>j</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pirkim</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ar Pirkim</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atliekam</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w:t>
            </w:r>
            <w:proofErr w:type="spellStart"/>
            <w:r w:rsidR="006A5129" w:rsidRPr="00C15491">
              <w:rPr>
                <w:rFonts w:ascii="Times New Roman" w:eastAsia="Times New Roman" w:hAnsi="Times New Roman" w:cs="Times New Roman"/>
                <w:bCs/>
              </w:rPr>
              <w:t>vandentvarkos</w:t>
            </w:r>
            <w:proofErr w:type="spellEnd"/>
            <w:r w:rsidR="006A5129" w:rsidRPr="00C15491">
              <w:rPr>
                <w:rFonts w:ascii="Times New Roman" w:eastAsia="Times New Roman" w:hAnsi="Times New Roman" w:cs="Times New Roman"/>
                <w:bCs/>
              </w:rPr>
              <w:t>, energetikos, transporto ir pa</w:t>
            </w:r>
            <w:r w:rsidR="006A5129" w:rsidRPr="00C15491">
              <w:rPr>
                <w:rFonts w:ascii="Times New Roman" w:eastAsia="Times New Roman" w:hAnsi="Times New Roman" w:cs="Times New Roman" w:hint="cs"/>
                <w:bCs/>
              </w:rPr>
              <w:t>š</w:t>
            </w:r>
            <w:r w:rsidR="006A5129" w:rsidRPr="00C15491">
              <w:rPr>
                <w:rFonts w:ascii="Times New Roman" w:eastAsia="Times New Roman" w:hAnsi="Times New Roman" w:cs="Times New Roman"/>
                <w:bCs/>
              </w:rPr>
              <w:t>to paslaug</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srities perkan</w:t>
            </w:r>
            <w:r w:rsidR="006A5129" w:rsidRPr="00C15491">
              <w:rPr>
                <w:rFonts w:ascii="Times New Roman" w:eastAsia="Times New Roman" w:hAnsi="Times New Roman" w:cs="Times New Roman" w:hint="cs"/>
                <w:bCs/>
              </w:rPr>
              <w:t>č</w:t>
            </w:r>
            <w:r w:rsidR="006A5129" w:rsidRPr="00C15491">
              <w:rPr>
                <w:rFonts w:ascii="Times New Roman" w:eastAsia="Times New Roman" w:hAnsi="Times New Roman" w:cs="Times New Roman"/>
                <w:bCs/>
              </w:rPr>
              <w:t>i</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j</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subjekt</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w:t>
            </w:r>
            <w:r w:rsidR="006A5129" w:rsidRPr="00C15491">
              <w:rPr>
                <w:rFonts w:ascii="Times New Roman" w:eastAsia="Times New Roman" w:hAnsi="Times New Roman" w:cs="Times New Roman" w:hint="cs"/>
                <w:bCs/>
              </w:rPr>
              <w:t>į</w:t>
            </w:r>
            <w:r w:rsidR="006A5129" w:rsidRPr="00C15491">
              <w:rPr>
                <w:rFonts w:ascii="Times New Roman" w:eastAsia="Times New Roman" w:hAnsi="Times New Roman" w:cs="Times New Roman"/>
                <w:bCs/>
              </w:rPr>
              <w:t>statymais, Vie</w:t>
            </w:r>
            <w:r w:rsidR="006A5129" w:rsidRPr="00C15491">
              <w:rPr>
                <w:rFonts w:ascii="Times New Roman" w:eastAsia="Times New Roman" w:hAnsi="Times New Roman" w:cs="Times New Roman" w:hint="cs"/>
                <w:bCs/>
              </w:rPr>
              <w:t>šų</w:t>
            </w:r>
            <w:r w:rsidR="006A5129" w:rsidRPr="00C15491">
              <w:rPr>
                <w:rFonts w:ascii="Times New Roman" w:eastAsia="Times New Roman" w:hAnsi="Times New Roman" w:cs="Times New Roman"/>
                <w:bCs/>
              </w:rPr>
              <w:t>j</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pirkim</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tarnybos patvirtintu Ma</w:t>
            </w:r>
            <w:r w:rsidR="006A5129" w:rsidRPr="00C15491">
              <w:rPr>
                <w:rFonts w:ascii="Times New Roman" w:eastAsia="Times New Roman" w:hAnsi="Times New Roman" w:cs="Times New Roman" w:hint="cs"/>
                <w:bCs/>
              </w:rPr>
              <w:t>ž</w:t>
            </w:r>
            <w:r w:rsidR="006A5129" w:rsidRPr="00C15491">
              <w:rPr>
                <w:rFonts w:ascii="Times New Roman" w:eastAsia="Times New Roman" w:hAnsi="Times New Roman" w:cs="Times New Roman"/>
                <w:bCs/>
              </w:rPr>
              <w:t>os vert</w:t>
            </w:r>
            <w:r w:rsidR="006A5129" w:rsidRPr="00C15491">
              <w:rPr>
                <w:rFonts w:ascii="Times New Roman" w:eastAsia="Times New Roman" w:hAnsi="Times New Roman" w:cs="Times New Roman" w:hint="cs"/>
                <w:bCs/>
              </w:rPr>
              <w:t>ė</w:t>
            </w:r>
            <w:r w:rsidR="006A5129" w:rsidRPr="00C15491">
              <w:rPr>
                <w:rFonts w:ascii="Times New Roman" w:eastAsia="Times New Roman" w:hAnsi="Times New Roman" w:cs="Times New Roman"/>
                <w:bCs/>
              </w:rPr>
              <w:t>s pirkim</w:t>
            </w:r>
            <w:r w:rsidR="006A5129" w:rsidRPr="00C15491">
              <w:rPr>
                <w:rFonts w:ascii="Times New Roman" w:eastAsia="Times New Roman" w:hAnsi="Times New Roman" w:cs="Times New Roman" w:hint="cs"/>
                <w:bCs/>
              </w:rPr>
              <w:t>ų</w:t>
            </w:r>
            <w:r w:rsidR="006A5129" w:rsidRPr="00C15491">
              <w:rPr>
                <w:rFonts w:ascii="Times New Roman" w:eastAsia="Times New Roman" w:hAnsi="Times New Roman" w:cs="Times New Roman"/>
                <w:bCs/>
              </w:rPr>
              <w:t xml:space="preserve"> tvarkos apra</w:t>
            </w:r>
            <w:r w:rsidR="006A5129" w:rsidRPr="00C15491">
              <w:rPr>
                <w:rFonts w:ascii="Times New Roman" w:eastAsia="Times New Roman" w:hAnsi="Times New Roman" w:cs="Times New Roman" w:hint="cs"/>
                <w:bCs/>
              </w:rPr>
              <w:t>š</w:t>
            </w:r>
            <w:r w:rsidR="006A5129" w:rsidRPr="00C15491">
              <w:rPr>
                <w:rFonts w:ascii="Times New Roman" w:eastAsia="Times New Roman" w:hAnsi="Times New Roman" w:cs="Times New Roman"/>
                <w:bCs/>
              </w:rPr>
              <w:t>u</w:t>
            </w:r>
            <w:r w:rsidR="006A5129">
              <w:rPr>
                <w:rFonts w:ascii="Times New Roman" w:eastAsia="Times New Roman" w:hAnsi="Times New Roman" w:cs="Times New Roman"/>
                <w:bCs/>
              </w:rPr>
              <w:t xml:space="preserve">, </w:t>
            </w:r>
            <w:r w:rsidR="006A5129" w:rsidRPr="001B05A7">
              <w:rPr>
                <w:rFonts w:ascii="Times New Roman" w:eastAsia="Times New Roman" w:hAnsi="Times New Roman" w:cs="Times New Roman"/>
                <w:bCs/>
              </w:rPr>
              <w:t>i</w:t>
            </w:r>
            <w:r w:rsidR="006A5129" w:rsidRPr="001B05A7">
              <w:rPr>
                <w:rFonts w:ascii="Times New Roman" w:eastAsia="Times New Roman" w:hAnsi="Times New Roman" w:cs="Times New Roman" w:hint="cs"/>
                <w:bCs/>
              </w:rPr>
              <w:t>š</w:t>
            </w:r>
            <w:r w:rsidR="006A5129" w:rsidRPr="001B05A7">
              <w:rPr>
                <w:rFonts w:ascii="Times New Roman" w:eastAsia="Times New Roman" w:hAnsi="Times New Roman" w:cs="Times New Roman"/>
                <w:bCs/>
              </w:rPr>
              <w:t xml:space="preserve">skyrus </w:t>
            </w:r>
            <w:r w:rsidR="006A5129" w:rsidRPr="001B05A7">
              <w:rPr>
                <w:rFonts w:ascii="Times New Roman" w:eastAsia="Times New Roman" w:hAnsi="Times New Roman" w:cs="Times New Roman"/>
                <w:bCs/>
              </w:rPr>
              <w:lastRenderedPageBreak/>
              <w:t xml:space="preserve">pirkimus vykdomus </w:t>
            </w:r>
            <w:r w:rsidR="006A5129" w:rsidRPr="001B05A7">
              <w:rPr>
                <w:rFonts w:ascii="Times New Roman" w:eastAsia="Times New Roman" w:hAnsi="Times New Roman" w:cs="Times New Roman" w:hint="cs"/>
                <w:bCs/>
              </w:rPr>
              <w:t>ž</w:t>
            </w:r>
            <w:r w:rsidR="006A5129" w:rsidRPr="001B05A7">
              <w:rPr>
                <w:rFonts w:ascii="Times New Roman" w:eastAsia="Times New Roman" w:hAnsi="Times New Roman" w:cs="Times New Roman"/>
                <w:bCs/>
              </w:rPr>
              <w:t>od</w:t>
            </w:r>
            <w:r w:rsidR="006A5129" w:rsidRPr="001B05A7">
              <w:rPr>
                <w:rFonts w:ascii="Times New Roman" w:eastAsia="Times New Roman" w:hAnsi="Times New Roman" w:cs="Times New Roman" w:hint="cs"/>
                <w:bCs/>
              </w:rPr>
              <w:t>ž</w:t>
            </w:r>
            <w:r w:rsidR="006A5129" w:rsidRPr="001B05A7">
              <w:rPr>
                <w:rFonts w:ascii="Times New Roman" w:eastAsia="Times New Roman" w:hAnsi="Times New Roman" w:cs="Times New Roman"/>
                <w:bCs/>
              </w:rPr>
              <w:t xml:space="preserve">iu sudarant pirkimo sutartis ir </w:t>
            </w:r>
            <w:r w:rsidR="006A5129" w:rsidRPr="001B05A7">
              <w:rPr>
                <w:rFonts w:ascii="Times New Roman" w:eastAsia="Times New Roman" w:hAnsi="Times New Roman" w:cs="Times New Roman" w:hint="cs"/>
                <w:bCs/>
              </w:rPr>
              <w:t>į</w:t>
            </w:r>
            <w:r w:rsidR="006A5129" w:rsidRPr="001B05A7">
              <w:rPr>
                <w:rFonts w:ascii="Times New Roman" w:eastAsia="Times New Roman" w:hAnsi="Times New Roman" w:cs="Times New Roman"/>
                <w:bCs/>
              </w:rPr>
              <w:t>gyvendinant tarptautini</w:t>
            </w:r>
            <w:r w:rsidR="006A5129" w:rsidRPr="001B05A7">
              <w:rPr>
                <w:rFonts w:ascii="Times New Roman" w:eastAsia="Times New Roman" w:hAnsi="Times New Roman" w:cs="Times New Roman" w:hint="cs"/>
                <w:bCs/>
              </w:rPr>
              <w:t>ų</w:t>
            </w:r>
            <w:r w:rsidR="006A5129" w:rsidRPr="001B05A7">
              <w:rPr>
                <w:rFonts w:ascii="Times New Roman" w:eastAsia="Times New Roman" w:hAnsi="Times New Roman" w:cs="Times New Roman"/>
                <w:bCs/>
              </w:rPr>
              <w:t xml:space="preserve"> donor</w:t>
            </w:r>
            <w:r w:rsidR="006A5129" w:rsidRPr="001B05A7">
              <w:rPr>
                <w:rFonts w:ascii="Times New Roman" w:eastAsia="Times New Roman" w:hAnsi="Times New Roman" w:cs="Times New Roman" w:hint="cs"/>
                <w:bCs/>
              </w:rPr>
              <w:t>ų</w:t>
            </w:r>
            <w:r w:rsidR="006A5129" w:rsidRPr="001B05A7">
              <w:rPr>
                <w:rFonts w:ascii="Times New Roman" w:eastAsia="Times New Roman" w:hAnsi="Times New Roman" w:cs="Times New Roman"/>
                <w:bCs/>
              </w:rPr>
              <w:t xml:space="preserve"> l</w:t>
            </w:r>
            <w:r w:rsidR="006A5129" w:rsidRPr="001B05A7">
              <w:rPr>
                <w:rFonts w:ascii="Times New Roman" w:eastAsia="Times New Roman" w:hAnsi="Times New Roman" w:cs="Times New Roman" w:hint="cs"/>
                <w:bCs/>
              </w:rPr>
              <w:t>ėš</w:t>
            </w:r>
            <w:r w:rsidR="006A5129" w:rsidRPr="001B05A7">
              <w:rPr>
                <w:rFonts w:ascii="Times New Roman" w:eastAsia="Times New Roman" w:hAnsi="Times New Roman" w:cs="Times New Roman"/>
                <w:bCs/>
              </w:rPr>
              <w:t>omis finansuojamus vystomojo bendradarbiavimo projektus u</w:t>
            </w:r>
            <w:r w:rsidR="006A5129" w:rsidRPr="001B05A7">
              <w:rPr>
                <w:rFonts w:ascii="Times New Roman" w:eastAsia="Times New Roman" w:hAnsi="Times New Roman" w:cs="Times New Roman" w:hint="cs"/>
                <w:bCs/>
              </w:rPr>
              <w:t>ž</w:t>
            </w:r>
            <w:r w:rsidR="006A5129" w:rsidRPr="001B05A7">
              <w:rPr>
                <w:rFonts w:ascii="Times New Roman" w:eastAsia="Times New Roman" w:hAnsi="Times New Roman" w:cs="Times New Roman"/>
                <w:bCs/>
              </w:rPr>
              <w:t>sienyje</w:t>
            </w:r>
            <w:r w:rsidR="006A5129" w:rsidRPr="00C15491">
              <w:rPr>
                <w:rFonts w:ascii="Times New Roman" w:eastAsia="Times New Roman" w:hAnsi="Times New Roman" w:cs="Times New Roman"/>
                <w:bCs/>
              </w:rPr>
              <w:t>.</w:t>
            </w:r>
            <w:r w:rsidR="006A5129">
              <w:rPr>
                <w:rFonts w:ascii="Times New Roman" w:eastAsia="Times New Roman" w:hAnsi="Times New Roman" w:cs="Times New Roman"/>
                <w:bCs/>
              </w:rPr>
              <w:t xml:space="preserve"> </w:t>
            </w:r>
          </w:p>
        </w:tc>
      </w:tr>
      <w:tr w:rsidR="006A5129" w14:paraId="0E923D18" w14:textId="77777777" w:rsidTr="00596B8F">
        <w:tc>
          <w:tcPr>
            <w:tcW w:w="568" w:type="dxa"/>
            <w:gridSpan w:val="2"/>
            <w:shd w:val="clear" w:color="auto" w:fill="FFFFFF" w:themeFill="background1"/>
          </w:tcPr>
          <w:p w14:paraId="47966D97" w14:textId="6D715AE0" w:rsidR="006A5129" w:rsidRDefault="006A5129" w:rsidP="00EF6776">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11.</w:t>
            </w:r>
          </w:p>
        </w:tc>
        <w:tc>
          <w:tcPr>
            <w:tcW w:w="2268" w:type="dxa"/>
            <w:shd w:val="clear" w:color="auto" w:fill="FFFFFF" w:themeFill="background1"/>
          </w:tcPr>
          <w:p w14:paraId="57A53F32" w14:textId="48E6FCDF" w:rsidR="006A5129" w:rsidRDefault="006A5129" w:rsidP="00EF6776">
            <w:pPr>
              <w:jc w:val="left"/>
              <w:rPr>
                <w:rFonts w:ascii="Times New Roman" w:eastAsia="Times New Roman" w:hAnsi="Times New Roman" w:cs="Times New Roman"/>
                <w:b/>
                <w:bCs/>
              </w:rPr>
            </w:pPr>
            <w:r w:rsidRPr="358633E1">
              <w:rPr>
                <w:rFonts w:ascii="Times New Roman" w:eastAsia="Times New Roman" w:hAnsi="Times New Roman" w:cs="Times New Roman"/>
                <w:b/>
                <w:bCs/>
              </w:rPr>
              <w:t>Druskininkų m. savivaldybė</w:t>
            </w:r>
          </w:p>
          <w:p w14:paraId="20B1EBE1" w14:textId="6F4AD3AF" w:rsidR="006A5129" w:rsidRDefault="006A5129" w:rsidP="00EF6776">
            <w:pPr>
              <w:jc w:val="left"/>
              <w:rPr>
                <w:rFonts w:ascii="Times New Roman" w:eastAsia="Times New Roman" w:hAnsi="Times New Roman" w:cs="Times New Roman"/>
                <w:b/>
                <w:bCs/>
              </w:rPr>
            </w:pPr>
            <w:r w:rsidRPr="3BA09838">
              <w:rPr>
                <w:rFonts w:ascii="Times New Roman" w:eastAsia="Times New Roman" w:hAnsi="Times New Roman" w:cs="Times New Roman"/>
                <w:b/>
                <w:bCs/>
              </w:rPr>
              <w:t>2021</w:t>
            </w:r>
            <w:r>
              <w:rPr>
                <w:rFonts w:ascii="Times New Roman" w:eastAsia="Times New Roman" w:hAnsi="Times New Roman" w:cs="Times New Roman"/>
                <w:b/>
                <w:bCs/>
              </w:rPr>
              <w:t>–</w:t>
            </w:r>
            <w:r w:rsidRPr="3BA09838">
              <w:rPr>
                <w:rFonts w:ascii="Times New Roman" w:eastAsia="Times New Roman" w:hAnsi="Times New Roman" w:cs="Times New Roman"/>
                <w:b/>
                <w:bCs/>
              </w:rPr>
              <w:t>03</w:t>
            </w:r>
            <w:r>
              <w:rPr>
                <w:rFonts w:ascii="Times New Roman" w:eastAsia="Times New Roman" w:hAnsi="Times New Roman" w:cs="Times New Roman"/>
                <w:b/>
                <w:bCs/>
              </w:rPr>
              <w:t>–</w:t>
            </w:r>
            <w:r w:rsidRPr="3BA09838">
              <w:rPr>
                <w:rFonts w:ascii="Times New Roman" w:eastAsia="Times New Roman" w:hAnsi="Times New Roman" w:cs="Times New Roman"/>
                <w:b/>
                <w:bCs/>
              </w:rPr>
              <w:t>25,</w:t>
            </w:r>
          </w:p>
          <w:p w14:paraId="7CD99421" w14:textId="3EBDF74A" w:rsidR="006A5129" w:rsidRDefault="006A5129" w:rsidP="00EF6776">
            <w:pPr>
              <w:jc w:val="left"/>
              <w:rPr>
                <w:rFonts w:ascii="Times New Roman" w:eastAsia="Times New Roman" w:hAnsi="Times New Roman" w:cs="Times New Roman"/>
                <w:b/>
                <w:bCs/>
              </w:rPr>
            </w:pPr>
            <w:r w:rsidRPr="3BA09838">
              <w:rPr>
                <w:rFonts w:ascii="Times New Roman" w:eastAsia="Times New Roman" w:hAnsi="Times New Roman" w:cs="Times New Roman"/>
                <w:b/>
                <w:bCs/>
              </w:rPr>
              <w:t>(el. paštu)</w:t>
            </w:r>
          </w:p>
        </w:tc>
        <w:tc>
          <w:tcPr>
            <w:tcW w:w="5670" w:type="dxa"/>
            <w:shd w:val="clear" w:color="auto" w:fill="auto"/>
          </w:tcPr>
          <w:p w14:paraId="6C1247C2" w14:textId="532E34AA" w:rsidR="006A5129" w:rsidRPr="00596B8F" w:rsidRDefault="006A5129" w:rsidP="00277110">
            <w:pPr>
              <w:rPr>
                <w:rFonts w:ascii="Times New Roman" w:eastAsia="Times New Roman" w:hAnsi="Times New Roman" w:cs="Times New Roman"/>
                <w:lang w:val="lt"/>
              </w:rPr>
            </w:pPr>
            <w:r w:rsidRPr="00596B8F">
              <w:rPr>
                <w:rFonts w:ascii="Times New Roman" w:eastAsia="Times New Roman" w:hAnsi="Times New Roman" w:cs="Times New Roman"/>
                <w:lang w:val="lt"/>
              </w:rPr>
              <w:t>Įvertinus tai, kad šiuo metu keičiami (tobulinami) žaliuosius pirkimus reglamentuojantys teisės aktai, o perkančiųjų organizacijų kompetencijos žaliųjų pirkimų srityje nėra pakankamos, ir tai, kad jau yra praėję 3 šių metų mėnesiai, pasiekti LR Vyriausybės nutarimo projekto 1 punkte nurodytas reikšmes, t.y. kad perkančiosios organizacijos iki 2021 metų pabaigos atliktų ne mažiau kaip 30 procentų, skaičiuojant pagal vertę nuo visų pirkimų prekių, paslaugų ir darbų viešųjų pirkimų, taikant žaliųjų pirkimų reikalavimus, praktiškai neįmanoma. Todėl atsižvelgiant į faktinį 2019 m. 2020 m. žaliųjų pirkimų procentą, siūlo LR Vyriausybės nutarimo projekto 1 punkte bent jau 2021 m. numatyti realias reikšmes, kurias galėtų pasiekti perkančiosios organizacijos, t.y. nurodytą žaliųjų pirkimų dalį, skaičiuojant pagal vertę nuo visų pirkimų, sumažinti iki</w:t>
            </w:r>
            <w:r>
              <w:rPr>
                <w:rFonts w:ascii="Times New Roman" w:eastAsia="Times New Roman" w:hAnsi="Times New Roman" w:cs="Times New Roman"/>
                <w:lang w:val="lt"/>
              </w:rPr>
              <w:t xml:space="preserve">        </w:t>
            </w:r>
            <w:r w:rsidRPr="00596B8F">
              <w:rPr>
                <w:rFonts w:ascii="Times New Roman" w:eastAsia="Times New Roman" w:hAnsi="Times New Roman" w:cs="Times New Roman"/>
                <w:lang w:val="lt"/>
              </w:rPr>
              <w:t>15</w:t>
            </w:r>
            <w:r>
              <w:rPr>
                <w:rFonts w:ascii="Times New Roman" w:eastAsia="Times New Roman" w:hAnsi="Times New Roman" w:cs="Times New Roman"/>
                <w:lang w:val="lt"/>
              </w:rPr>
              <w:t>–</w:t>
            </w:r>
            <w:r w:rsidRPr="00596B8F">
              <w:rPr>
                <w:rFonts w:ascii="Times New Roman" w:eastAsia="Times New Roman" w:hAnsi="Times New Roman" w:cs="Times New Roman"/>
                <w:lang w:val="lt"/>
              </w:rPr>
              <w:t>20 procentų.</w:t>
            </w:r>
          </w:p>
        </w:tc>
        <w:tc>
          <w:tcPr>
            <w:tcW w:w="6379" w:type="dxa"/>
            <w:shd w:val="clear" w:color="auto" w:fill="auto"/>
          </w:tcPr>
          <w:p w14:paraId="230ECFCA" w14:textId="3D538B90"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 xml:space="preserve">Neatsižvelgta. </w:t>
            </w:r>
          </w:p>
          <w:p w14:paraId="2D74F9D1" w14:textId="5B762A22" w:rsidR="006A5129" w:rsidRPr="00596B8F" w:rsidRDefault="006A5129" w:rsidP="006A5129">
            <w:pPr>
              <w:shd w:val="clear" w:color="auto" w:fill="FFFFFF" w:themeFill="background1"/>
              <w:rPr>
                <w:rFonts w:ascii="Times New Roman" w:eastAsia="Times New Roman" w:hAnsi="Times New Roman" w:cs="Times New Roman"/>
                <w:b/>
                <w:bCs/>
              </w:rPr>
            </w:pPr>
            <w:r w:rsidRPr="00596B8F">
              <w:rPr>
                <w:rFonts w:ascii="Times New Roman" w:eastAsia="Times New Roman" w:hAnsi="Times New Roman" w:cs="Times New Roman"/>
                <w:bCs/>
              </w:rPr>
              <w:t xml:space="preserve">Siūlomos procentinės vertės sudarytos siekiant įgyvendinti </w:t>
            </w:r>
            <w:r>
              <w:rPr>
                <w:rFonts w:ascii="Times New Roman" w:eastAsia="Times New Roman" w:hAnsi="Times New Roman" w:cs="Times New Roman"/>
                <w:bCs/>
                <w:lang w:val="lt"/>
              </w:rPr>
              <w:t>Vyriausybės</w:t>
            </w:r>
            <w:r w:rsidRPr="00596B8F">
              <w:rPr>
                <w:rFonts w:ascii="Times New Roman" w:eastAsia="Times New Roman" w:hAnsi="Times New Roman" w:cs="Times New Roman"/>
                <w:bCs/>
                <w:lang w:val="lt"/>
              </w:rPr>
              <w:t xml:space="preserve"> programos 155.4 nuostatą, kad</w:t>
            </w:r>
            <w:r w:rsidRPr="00596B8F">
              <w:rPr>
                <w:rFonts w:ascii="Times New Roman" w:eastAsia="Times New Roman" w:hAnsi="Times New Roman" w:cs="Times New Roman"/>
                <w:b/>
                <w:bCs/>
                <w:lang w:val="lt"/>
              </w:rPr>
              <w:t xml:space="preserve"> </w:t>
            </w:r>
            <w:r w:rsidRPr="00596B8F">
              <w:rPr>
                <w:rFonts w:ascii="Times New Roman" w:eastAsia="Times New Roman" w:hAnsi="Times New Roman" w:cs="Times New Roman"/>
                <w:color w:val="000000" w:themeColor="text1"/>
                <w:lang w:val="lt"/>
              </w:rPr>
              <w:t>„nuo 2023 m. žalieji pirkimai taptų dominuojančia viešųjų pirkimų rūšimi. Nuo 2023 m. įpareigosime valstybines įstaigas vartoti tik žaliąją elektros ir šilumos energiją, naudoti tik netaršų transportą, prekes, darbus ir paslaugas įsigyti tik žaliųjų pirkimų būdu“</w:t>
            </w:r>
            <w:r w:rsidRPr="00596B8F">
              <w:rPr>
                <w:rFonts w:ascii="Times New Roman" w:eastAsia="Times New Roman" w:hAnsi="Times New Roman" w:cs="Times New Roman"/>
                <w:b/>
                <w:bCs/>
                <w:lang w:val="lt"/>
              </w:rPr>
              <w:t xml:space="preserve"> </w:t>
            </w:r>
            <w:r w:rsidRPr="00596B8F">
              <w:rPr>
                <w:rFonts w:ascii="Times New Roman" w:eastAsia="Times New Roman" w:hAnsi="Times New Roman" w:cs="Times New Roman"/>
                <w:bCs/>
                <w:lang w:val="lt"/>
              </w:rPr>
              <w:t>ir</w:t>
            </w:r>
            <w:r>
              <w:rPr>
                <w:rFonts w:ascii="Times New Roman" w:eastAsia="Times New Roman" w:hAnsi="Times New Roman" w:cs="Times New Roman"/>
                <w:bCs/>
                <w:lang w:val="lt"/>
              </w:rPr>
              <w:t xml:space="preserve"> </w:t>
            </w:r>
            <w:r w:rsidRPr="00596B8F">
              <w:rPr>
                <w:rFonts w:ascii="Times New Roman" w:eastAsia="Times New Roman" w:hAnsi="Times New Roman" w:cs="Times New Roman"/>
                <w:bCs/>
              </w:rPr>
              <w:t xml:space="preserve"> įgyvendinant </w:t>
            </w:r>
            <w:r>
              <w:rPr>
                <w:rFonts w:ascii="Times New Roman" w:eastAsia="Times New Roman" w:hAnsi="Times New Roman" w:cs="Times New Roman"/>
                <w:bCs/>
              </w:rPr>
              <w:t>Vyriausybės</w:t>
            </w:r>
            <w:r w:rsidRPr="00596B8F">
              <w:rPr>
                <w:rFonts w:ascii="Times New Roman" w:eastAsia="Times New Roman" w:hAnsi="Times New Roman" w:cs="Times New Roman"/>
                <w:bCs/>
              </w:rPr>
              <w:t xml:space="preserve"> programos nuostat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gyvendinimo plano</w:t>
            </w:r>
            <w:r>
              <w:rPr>
                <w:rFonts w:ascii="Times New Roman" w:eastAsia="Times New Roman" w:hAnsi="Times New Roman" w:cs="Times New Roman"/>
                <w:bCs/>
              </w:rPr>
              <w:t xml:space="preserve"> </w:t>
            </w:r>
            <w:r w:rsidRPr="00596B8F">
              <w:rPr>
                <w:rFonts w:ascii="Times New Roman" w:eastAsia="Times New Roman" w:hAnsi="Times New Roman" w:cs="Times New Roman"/>
                <w:bCs/>
              </w:rPr>
              <w:t xml:space="preserve">6.1.15. priemonę </w:t>
            </w:r>
            <w:r w:rsidRPr="00596B8F">
              <w:rPr>
                <w:rFonts w:ascii="Times New Roman" w:eastAsia="Times New Roman" w:hAnsi="Times New Roman" w:cs="Times New Roman" w:hint="eastAsia"/>
                <w:bCs/>
              </w:rPr>
              <w:t>„</w:t>
            </w:r>
            <w:r w:rsidRPr="00596B8F">
              <w:rPr>
                <w:rFonts w:ascii="Times New Roman" w:eastAsia="Times New Roman" w:hAnsi="Times New Roman" w:cs="Times New Roman"/>
                <w:bCs/>
              </w:rPr>
              <w:t>Sustiprinti aplinkos apsaugos kriterij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naudojimo privalomum</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vie</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 xml:space="preserve">uosiuose pirkimuose,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tvirtinti nuostatas, kad nuo 2023 m. prek</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 xml:space="preserve">s, paslaugos ir darbai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sigyjami tik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b</w:t>
            </w:r>
            <w:r w:rsidRPr="00596B8F">
              <w:rPr>
                <w:rFonts w:ascii="Times New Roman" w:eastAsia="Times New Roman" w:hAnsi="Times New Roman" w:cs="Times New Roman" w:hint="eastAsia"/>
                <w:bCs/>
              </w:rPr>
              <w:t>ū</w:t>
            </w:r>
            <w:r w:rsidRPr="00596B8F">
              <w:rPr>
                <w:rFonts w:ascii="Times New Roman" w:eastAsia="Times New Roman" w:hAnsi="Times New Roman" w:cs="Times New Roman"/>
                <w:bCs/>
              </w:rPr>
              <w:t xml:space="preserve">du,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diegti konsultavimo, informacijos sklaidos ir bendradarbiavimo su rinka mechanizmus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vie</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srityje</w:t>
            </w:r>
            <w:r w:rsidRPr="00596B8F">
              <w:rPr>
                <w:rFonts w:ascii="Times New Roman" w:eastAsia="Times New Roman" w:hAnsi="Times New Roman" w:cs="Times New Roman" w:hint="eastAsia"/>
                <w:bCs/>
              </w:rPr>
              <w:t>“</w:t>
            </w:r>
            <w:r w:rsidRPr="00596B8F">
              <w:rPr>
                <w:rFonts w:ascii="Times New Roman" w:eastAsia="Times New Roman" w:hAnsi="Times New Roman" w:cs="Times New Roman"/>
                <w:bCs/>
              </w:rPr>
              <w:t>.</w:t>
            </w:r>
          </w:p>
        </w:tc>
      </w:tr>
      <w:tr w:rsidR="006A5129" w14:paraId="4FF986FE" w14:textId="77777777" w:rsidTr="00596B8F">
        <w:tc>
          <w:tcPr>
            <w:tcW w:w="568" w:type="dxa"/>
            <w:gridSpan w:val="2"/>
            <w:shd w:val="clear" w:color="auto" w:fill="FFFFFF" w:themeFill="background1"/>
          </w:tcPr>
          <w:p w14:paraId="4E8AE5BC" w14:textId="30B84347" w:rsidR="006A5129" w:rsidRDefault="006A5129" w:rsidP="00EF6776">
            <w:pPr>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2268" w:type="dxa"/>
            <w:shd w:val="clear" w:color="auto" w:fill="FFFFFF" w:themeFill="background1"/>
          </w:tcPr>
          <w:p w14:paraId="15F6C987" w14:textId="1489C3C9" w:rsidR="006A5129" w:rsidRDefault="006A5129" w:rsidP="00EF6776">
            <w:pPr>
              <w:jc w:val="left"/>
              <w:rPr>
                <w:rFonts w:ascii="Times New Roman" w:eastAsia="Times New Roman" w:hAnsi="Times New Roman" w:cs="Times New Roman"/>
                <w:b/>
                <w:bCs/>
              </w:rPr>
            </w:pPr>
            <w:r w:rsidRPr="3BA09838">
              <w:rPr>
                <w:rFonts w:ascii="Times New Roman" w:eastAsia="Times New Roman" w:hAnsi="Times New Roman" w:cs="Times New Roman"/>
                <w:b/>
                <w:bCs/>
              </w:rPr>
              <w:t>Šiaulių m. savivaldybė 2021</w:t>
            </w:r>
            <w:r>
              <w:rPr>
                <w:rFonts w:ascii="Times New Roman" w:eastAsia="Times New Roman" w:hAnsi="Times New Roman" w:cs="Times New Roman"/>
                <w:b/>
                <w:bCs/>
              </w:rPr>
              <w:t>–</w:t>
            </w:r>
            <w:r w:rsidRPr="3BA09838">
              <w:rPr>
                <w:rFonts w:ascii="Times New Roman" w:eastAsia="Times New Roman" w:hAnsi="Times New Roman" w:cs="Times New Roman"/>
                <w:b/>
                <w:bCs/>
              </w:rPr>
              <w:t>03</w:t>
            </w:r>
            <w:r>
              <w:rPr>
                <w:rFonts w:ascii="Times New Roman" w:eastAsia="Times New Roman" w:hAnsi="Times New Roman" w:cs="Times New Roman"/>
                <w:b/>
                <w:bCs/>
              </w:rPr>
              <w:t>–</w:t>
            </w:r>
            <w:r w:rsidRPr="3BA09838">
              <w:rPr>
                <w:rFonts w:ascii="Times New Roman" w:eastAsia="Times New Roman" w:hAnsi="Times New Roman" w:cs="Times New Roman"/>
                <w:b/>
                <w:bCs/>
              </w:rPr>
              <w:t>26, (el. paštu)</w:t>
            </w:r>
          </w:p>
        </w:tc>
        <w:tc>
          <w:tcPr>
            <w:tcW w:w="5670" w:type="dxa"/>
            <w:shd w:val="clear" w:color="auto" w:fill="auto"/>
          </w:tcPr>
          <w:p w14:paraId="7AE8E0D3" w14:textId="6D990314" w:rsidR="006A5129" w:rsidRPr="00596B8F" w:rsidRDefault="006A5129" w:rsidP="00277110">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Manytina, kad siekis nuo 2023 m. visus pirkimus (100 proc.) vykdyti kaip žaliuosius yra apskritai nepasiekiamas. Be to, siūlytina įvertinti galimas </w:t>
            </w:r>
            <w:proofErr w:type="spellStart"/>
            <w:r w:rsidRPr="00596B8F">
              <w:rPr>
                <w:rFonts w:ascii="Times New Roman" w:eastAsia="Times New Roman" w:hAnsi="Times New Roman" w:cs="Times New Roman"/>
                <w:lang w:val="lt"/>
              </w:rPr>
              <w:t>rizikas</w:t>
            </w:r>
            <w:proofErr w:type="spellEnd"/>
            <w:r w:rsidRPr="00596B8F">
              <w:rPr>
                <w:rFonts w:ascii="Times New Roman" w:eastAsia="Times New Roman" w:hAnsi="Times New Roman" w:cs="Times New Roman"/>
                <w:lang w:val="lt"/>
              </w:rPr>
              <w:t>:</w:t>
            </w:r>
          </w:p>
          <w:p w14:paraId="07C26910" w14:textId="253ED88E" w:rsidR="006A5129" w:rsidRPr="00596B8F" w:rsidRDefault="006A5129" w:rsidP="00EF6776">
            <w:pPr>
              <w:pStyle w:val="ListParagraph"/>
              <w:numPr>
                <w:ilvl w:val="0"/>
                <w:numId w:val="11"/>
              </w:numPr>
              <w:rPr>
                <w:rFonts w:ascii="Times New Roman" w:eastAsia="Times New Roman" w:hAnsi="Times New Roman" w:cs="Times New Roman"/>
              </w:rPr>
            </w:pPr>
            <w:r w:rsidRPr="00596B8F">
              <w:rPr>
                <w:rFonts w:ascii="Times New Roman" w:eastAsia="Times New Roman" w:hAnsi="Times New Roman" w:cs="Times New Roman"/>
                <w:lang w:val="lt"/>
              </w:rPr>
              <w:t>Ar tiekėjai iki 2023 m. sugebės adaptuotis rinkoje ir bus pakankama pasiūla?</w:t>
            </w:r>
          </w:p>
          <w:p w14:paraId="5E4B8B10" w14:textId="258FE384" w:rsidR="006A5129" w:rsidRPr="00596B8F" w:rsidRDefault="006A5129" w:rsidP="00EF6776">
            <w:pPr>
              <w:pStyle w:val="ListParagraph"/>
              <w:numPr>
                <w:ilvl w:val="0"/>
                <w:numId w:val="11"/>
              </w:numPr>
              <w:rPr>
                <w:rFonts w:ascii="Times New Roman" w:eastAsia="Times New Roman" w:hAnsi="Times New Roman" w:cs="Times New Roman"/>
              </w:rPr>
            </w:pPr>
            <w:r w:rsidRPr="00596B8F">
              <w:rPr>
                <w:rFonts w:ascii="Times New Roman" w:eastAsia="Times New Roman" w:hAnsi="Times New Roman" w:cs="Times New Roman"/>
                <w:lang w:val="lt"/>
              </w:rPr>
              <w:t>Išaugus ŽVP paklausai, galimas neproporcingas kainų padidėjimas;</w:t>
            </w:r>
          </w:p>
          <w:p w14:paraId="01623EDC" w14:textId="24F18CF6" w:rsidR="006A5129" w:rsidRPr="00596B8F" w:rsidRDefault="006A5129" w:rsidP="00EF6776">
            <w:pPr>
              <w:pStyle w:val="ListParagraph"/>
              <w:numPr>
                <w:ilvl w:val="0"/>
                <w:numId w:val="11"/>
              </w:numPr>
              <w:rPr>
                <w:rFonts w:ascii="Times New Roman" w:eastAsia="Times New Roman" w:hAnsi="Times New Roman" w:cs="Times New Roman"/>
              </w:rPr>
            </w:pPr>
            <w:r w:rsidRPr="00596B8F">
              <w:rPr>
                <w:rFonts w:ascii="Times New Roman" w:eastAsia="Times New Roman" w:hAnsi="Times New Roman" w:cs="Times New Roman"/>
                <w:lang w:val="lt"/>
              </w:rPr>
              <w:t>Ar CPO.LT kataloge nuo 2023 m. 100 proc. produktai bus žali?</w:t>
            </w:r>
          </w:p>
          <w:p w14:paraId="6099A53D" w14:textId="2656A2C5" w:rsidR="006A5129" w:rsidRPr="00596B8F" w:rsidRDefault="006A5129" w:rsidP="00EF6776">
            <w:pPr>
              <w:pStyle w:val="ListParagraph"/>
              <w:numPr>
                <w:ilvl w:val="0"/>
                <w:numId w:val="11"/>
              </w:numPr>
              <w:rPr>
                <w:rFonts w:ascii="Times New Roman" w:eastAsia="Times New Roman" w:hAnsi="Times New Roman" w:cs="Times New Roman"/>
              </w:rPr>
            </w:pPr>
            <w:r w:rsidRPr="00596B8F">
              <w:rPr>
                <w:rFonts w:ascii="Times New Roman" w:eastAsia="Times New Roman" w:hAnsi="Times New Roman" w:cs="Times New Roman"/>
                <w:lang w:val="lt"/>
              </w:rPr>
              <w:t xml:space="preserve">Ar siekdami kilnaus tikslo – 100 proc. ŽVP vykdymo, nesukursime situacijos, kuomet dėl </w:t>
            </w:r>
            <w:r w:rsidRPr="00596B8F">
              <w:rPr>
                <w:rFonts w:ascii="Times New Roman" w:eastAsia="Times New Roman" w:hAnsi="Times New Roman" w:cs="Times New Roman"/>
                <w:lang w:val="lt"/>
              </w:rPr>
              <w:lastRenderedPageBreak/>
              <w:t>pakitusio kainų lygio, pasiūlos stygiaus liks neįgyvendinti ES lėšomis finansuojami projektai?</w:t>
            </w:r>
          </w:p>
          <w:p w14:paraId="52063FF6" w14:textId="6F0F522A" w:rsidR="006A5129" w:rsidRPr="00596B8F" w:rsidRDefault="006A5129" w:rsidP="00EF6776">
            <w:pPr>
              <w:pStyle w:val="ListParagraph"/>
              <w:numPr>
                <w:ilvl w:val="0"/>
                <w:numId w:val="11"/>
              </w:numPr>
              <w:rPr>
                <w:rFonts w:ascii="Times New Roman" w:eastAsia="Times New Roman" w:hAnsi="Times New Roman" w:cs="Times New Roman"/>
              </w:rPr>
            </w:pPr>
            <w:r w:rsidRPr="00596B8F">
              <w:rPr>
                <w:rFonts w:ascii="Times New Roman" w:eastAsia="Times New Roman" w:hAnsi="Times New Roman" w:cs="Times New Roman"/>
                <w:lang w:val="lt"/>
              </w:rPr>
              <w:t>Ar Viešųjų pirkimų įstatymo 23, 24 straipsniuose nurodytos įmonės 100 proc. užtikrins žaliųjų produktų pasiūlą?</w:t>
            </w:r>
          </w:p>
          <w:p w14:paraId="0182C3B0" w14:textId="04BB48CE" w:rsidR="006A5129" w:rsidRPr="00277110" w:rsidRDefault="006A5129" w:rsidP="00EF6776">
            <w:pPr>
              <w:pStyle w:val="ListParagraph"/>
              <w:numPr>
                <w:ilvl w:val="0"/>
                <w:numId w:val="11"/>
              </w:numPr>
              <w:rPr>
                <w:rFonts w:ascii="Times New Roman" w:eastAsia="Times New Roman" w:hAnsi="Times New Roman" w:cs="Times New Roman"/>
              </w:rPr>
            </w:pPr>
            <w:r w:rsidRPr="00596B8F">
              <w:rPr>
                <w:rFonts w:ascii="Times New Roman" w:eastAsia="Times New Roman" w:hAnsi="Times New Roman" w:cs="Times New Roman"/>
                <w:lang w:val="lt"/>
              </w:rPr>
              <w:t>Siūlytume žaliųjų pirkimų proporcijas išdėstyti nuosekliau iki 2030 metų: pvz. 2021 m. – 2023 m. iki 30 proc.; 2024 – 2027 m. iki 50 proc. ir 2028 – 2030 m. 60 proc.</w:t>
            </w:r>
          </w:p>
        </w:tc>
        <w:tc>
          <w:tcPr>
            <w:tcW w:w="6379" w:type="dxa"/>
            <w:shd w:val="clear" w:color="auto" w:fill="auto"/>
          </w:tcPr>
          <w:p w14:paraId="503CF933" w14:textId="4E578407" w:rsidR="006A5129" w:rsidRPr="00596B8F" w:rsidRDefault="006A5129" w:rsidP="00EF6776">
            <w:pPr>
              <w:shd w:val="clear" w:color="auto" w:fill="FFFFFF" w:themeFill="background1"/>
              <w:rPr>
                <w:b/>
                <w:bCs/>
              </w:rPr>
            </w:pPr>
            <w:r w:rsidRPr="00596B8F">
              <w:rPr>
                <w:rFonts w:ascii="Times New Roman" w:eastAsia="Times New Roman" w:hAnsi="Times New Roman" w:cs="Times New Roman"/>
                <w:b/>
                <w:bCs/>
              </w:rPr>
              <w:lastRenderedPageBreak/>
              <w:t xml:space="preserve">Neatsižvelgta. </w:t>
            </w:r>
          </w:p>
          <w:p w14:paraId="59D70A36" w14:textId="483134D6" w:rsidR="006A5129" w:rsidRDefault="006A5129" w:rsidP="00A17CD8">
            <w:pPr>
              <w:shd w:val="clear" w:color="auto" w:fill="FFFFFF" w:themeFill="background1"/>
              <w:rPr>
                <w:rFonts w:ascii="Times New Roman" w:eastAsia="Times New Roman" w:hAnsi="Times New Roman" w:cs="Times New Roman"/>
                <w:b/>
                <w:bCs/>
              </w:rPr>
            </w:pPr>
            <w:r w:rsidRPr="00596B8F">
              <w:rPr>
                <w:rFonts w:ascii="Times New Roman" w:eastAsia="Times New Roman" w:hAnsi="Times New Roman" w:cs="Times New Roman"/>
                <w:bCs/>
              </w:rPr>
              <w:t xml:space="preserve">Siūlomos procentinės vertės sudarytos, siekiant įgyvendinti </w:t>
            </w:r>
            <w:r w:rsidR="00904129">
              <w:rPr>
                <w:rFonts w:ascii="Times New Roman" w:eastAsia="Times New Roman" w:hAnsi="Times New Roman" w:cs="Times New Roman"/>
                <w:bCs/>
                <w:lang w:val="lt"/>
              </w:rPr>
              <w:t>Vyriausybės</w:t>
            </w:r>
            <w:r w:rsidRPr="00596B8F">
              <w:rPr>
                <w:rFonts w:ascii="Times New Roman" w:eastAsia="Times New Roman" w:hAnsi="Times New Roman" w:cs="Times New Roman"/>
                <w:bCs/>
                <w:lang w:val="lt"/>
              </w:rPr>
              <w:t xml:space="preserve"> programos 155.4 nuostatą, kad</w:t>
            </w:r>
            <w:r w:rsidRPr="00596B8F">
              <w:rPr>
                <w:rFonts w:ascii="Times New Roman" w:eastAsia="Times New Roman" w:hAnsi="Times New Roman" w:cs="Times New Roman"/>
                <w:color w:val="000000" w:themeColor="text1"/>
                <w:lang w:val="lt"/>
              </w:rPr>
              <w:t xml:space="preserve"> „nuo 2023 m. žalieji pirkimai taptų dominuojančia viešųjų pirkimų rūšimi. Nuo 2023 m. įpareigosime valstybines įstaigas vartoti tik žaliąją elektros ir šilumos energiją, naudoti tik netaršų transportą, prekes, darbus ir paslaugas įsigyti tik žaliųjų pirkimų būdu“</w:t>
            </w:r>
            <w:r w:rsidRPr="00596B8F">
              <w:rPr>
                <w:rFonts w:ascii="Times New Roman" w:eastAsia="Times New Roman" w:hAnsi="Times New Roman" w:cs="Times New Roman"/>
                <w:b/>
                <w:bCs/>
                <w:lang w:val="lt"/>
              </w:rPr>
              <w:t xml:space="preserve"> </w:t>
            </w:r>
            <w:r w:rsidRPr="00596B8F">
              <w:rPr>
                <w:rFonts w:ascii="Times New Roman" w:eastAsia="Times New Roman" w:hAnsi="Times New Roman" w:cs="Times New Roman"/>
                <w:bCs/>
                <w:lang w:val="lt"/>
              </w:rPr>
              <w:t>ir</w:t>
            </w:r>
            <w:r>
              <w:rPr>
                <w:rFonts w:ascii="Times New Roman" w:eastAsia="Times New Roman" w:hAnsi="Times New Roman" w:cs="Times New Roman"/>
                <w:bCs/>
                <w:lang w:val="lt"/>
              </w:rPr>
              <w:t xml:space="preserve"> </w:t>
            </w:r>
            <w:r w:rsidRPr="00596B8F">
              <w:rPr>
                <w:rFonts w:ascii="Times New Roman" w:eastAsia="Times New Roman" w:hAnsi="Times New Roman" w:cs="Times New Roman"/>
                <w:bCs/>
              </w:rPr>
              <w:t xml:space="preserve"> įgyvendinant </w:t>
            </w:r>
            <w:r w:rsidR="00904129">
              <w:rPr>
                <w:rFonts w:ascii="Times New Roman" w:eastAsia="Times New Roman" w:hAnsi="Times New Roman" w:cs="Times New Roman"/>
                <w:bCs/>
              </w:rPr>
              <w:t>Vyriausybės</w:t>
            </w:r>
            <w:r w:rsidRPr="00596B8F">
              <w:rPr>
                <w:rFonts w:ascii="Times New Roman" w:eastAsia="Times New Roman" w:hAnsi="Times New Roman" w:cs="Times New Roman"/>
                <w:bCs/>
              </w:rPr>
              <w:t xml:space="preserve"> programos nuostat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gyvendinimo plano</w:t>
            </w:r>
            <w:r>
              <w:rPr>
                <w:rFonts w:ascii="Times New Roman" w:eastAsia="Times New Roman" w:hAnsi="Times New Roman" w:cs="Times New Roman"/>
                <w:bCs/>
              </w:rPr>
              <w:t xml:space="preserve"> </w:t>
            </w:r>
            <w:r w:rsidRPr="00596B8F">
              <w:rPr>
                <w:rFonts w:ascii="Times New Roman" w:eastAsia="Times New Roman" w:hAnsi="Times New Roman" w:cs="Times New Roman"/>
                <w:bCs/>
              </w:rPr>
              <w:t xml:space="preserve">6.1.15. priemonę </w:t>
            </w:r>
            <w:r w:rsidRPr="00596B8F">
              <w:rPr>
                <w:rFonts w:ascii="Times New Roman" w:eastAsia="Times New Roman" w:hAnsi="Times New Roman" w:cs="Times New Roman" w:hint="eastAsia"/>
                <w:bCs/>
              </w:rPr>
              <w:t>„</w:t>
            </w:r>
            <w:r w:rsidRPr="00596B8F">
              <w:rPr>
                <w:rFonts w:ascii="Times New Roman" w:eastAsia="Times New Roman" w:hAnsi="Times New Roman" w:cs="Times New Roman"/>
                <w:bCs/>
              </w:rPr>
              <w:t>Sustiprinti aplinkos apsaugos kriterij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naudojimo privalomum</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vie</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 xml:space="preserve">uosiuose pirkimuose,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tvirtinti nuostatas, kad nuo 2023 m. </w:t>
            </w:r>
            <w:r w:rsidRPr="00596B8F">
              <w:rPr>
                <w:rFonts w:ascii="Times New Roman" w:eastAsia="Times New Roman" w:hAnsi="Times New Roman" w:cs="Times New Roman"/>
                <w:bCs/>
              </w:rPr>
              <w:lastRenderedPageBreak/>
              <w:t>prek</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 xml:space="preserve">s, paslaugos ir darbai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sigyjami tik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b</w:t>
            </w:r>
            <w:r w:rsidRPr="00596B8F">
              <w:rPr>
                <w:rFonts w:ascii="Times New Roman" w:eastAsia="Times New Roman" w:hAnsi="Times New Roman" w:cs="Times New Roman" w:hint="eastAsia"/>
                <w:bCs/>
              </w:rPr>
              <w:t>ū</w:t>
            </w:r>
            <w:r w:rsidRPr="00596B8F">
              <w:rPr>
                <w:rFonts w:ascii="Times New Roman" w:eastAsia="Times New Roman" w:hAnsi="Times New Roman" w:cs="Times New Roman"/>
                <w:bCs/>
              </w:rPr>
              <w:t xml:space="preserve">du,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diegti konsultavimo, informacijos sklaidos ir bendradarbiavimo su rinka mechanizmus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vie</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srityje</w:t>
            </w:r>
            <w:r w:rsidRPr="00596B8F">
              <w:rPr>
                <w:rFonts w:ascii="Times New Roman" w:eastAsia="Times New Roman" w:hAnsi="Times New Roman" w:cs="Times New Roman" w:hint="eastAsia"/>
                <w:bCs/>
              </w:rPr>
              <w:t>“</w:t>
            </w:r>
            <w:r w:rsidRPr="00596B8F">
              <w:rPr>
                <w:rFonts w:ascii="Times New Roman" w:eastAsia="Times New Roman" w:hAnsi="Times New Roman" w:cs="Times New Roman"/>
                <w:bCs/>
              </w:rPr>
              <w:t>.</w:t>
            </w:r>
            <w:r w:rsidRPr="00596B8F">
              <w:rPr>
                <w:rFonts w:ascii="Times New Roman" w:eastAsia="Times New Roman" w:hAnsi="Times New Roman" w:cs="Times New Roman"/>
                <w:b/>
                <w:bCs/>
              </w:rPr>
              <w:t xml:space="preserve"> </w:t>
            </w:r>
            <w:bookmarkStart w:id="0" w:name="_GoBack"/>
          </w:p>
          <w:bookmarkEnd w:id="0"/>
          <w:p w14:paraId="77DF2853" w14:textId="29AF9ABA" w:rsidR="006A5129" w:rsidRPr="00596B8F" w:rsidRDefault="006A5129" w:rsidP="00A17CD8">
            <w:pPr>
              <w:shd w:val="clear" w:color="auto" w:fill="FFFFFF" w:themeFill="background1"/>
              <w:rPr>
                <w:rFonts w:ascii="Times New Roman" w:eastAsia="Times New Roman" w:hAnsi="Times New Roman" w:cs="Times New Roman"/>
                <w:bCs/>
                <w:lang w:val="lt"/>
              </w:rPr>
            </w:pPr>
            <w:r w:rsidRPr="00596B8F">
              <w:rPr>
                <w:rFonts w:ascii="Times New Roman" w:eastAsia="Times New Roman" w:hAnsi="Times New Roman" w:cs="Times New Roman"/>
                <w:bCs/>
                <w:lang w:val="lt"/>
              </w:rPr>
              <w:t>CPO kataloguose ir toliau išliks galimybė rinktis įprastas prekes ir žalias</w:t>
            </w:r>
            <w:r>
              <w:rPr>
                <w:rFonts w:ascii="Times New Roman" w:eastAsia="Times New Roman" w:hAnsi="Times New Roman" w:cs="Times New Roman"/>
                <w:bCs/>
                <w:lang w:val="lt"/>
              </w:rPr>
              <w:t xml:space="preserve"> prekes</w:t>
            </w:r>
            <w:r w:rsidRPr="00596B8F">
              <w:rPr>
                <w:rFonts w:ascii="Times New Roman" w:eastAsia="Times New Roman" w:hAnsi="Times New Roman" w:cs="Times New Roman"/>
                <w:bCs/>
                <w:lang w:val="lt"/>
              </w:rPr>
              <w:t>. Dėl socialinių įmonių, kainų padidėjimo, ES projektų neįgyvendinimo atsakyti negalime</w:t>
            </w:r>
            <w:r>
              <w:rPr>
                <w:rFonts w:ascii="Times New Roman" w:eastAsia="Times New Roman" w:hAnsi="Times New Roman" w:cs="Times New Roman"/>
                <w:bCs/>
                <w:lang w:val="lt"/>
              </w:rPr>
              <w:t>, tai</w:t>
            </w:r>
            <w:r w:rsidRPr="00596B8F">
              <w:rPr>
                <w:rFonts w:ascii="Times New Roman" w:eastAsia="Times New Roman" w:hAnsi="Times New Roman" w:cs="Times New Roman"/>
                <w:bCs/>
                <w:lang w:val="lt"/>
              </w:rPr>
              <w:t xml:space="preserve"> S</w:t>
            </w:r>
            <w:r>
              <w:rPr>
                <w:rFonts w:ascii="Times New Roman" w:eastAsia="Times New Roman" w:hAnsi="Times New Roman" w:cs="Times New Roman"/>
                <w:bCs/>
                <w:lang w:val="lt"/>
              </w:rPr>
              <w:t>ocialinės apsaugos ir darbo ministerijos</w:t>
            </w:r>
            <w:r w:rsidRPr="00596B8F">
              <w:rPr>
                <w:rFonts w:ascii="Times New Roman" w:eastAsia="Times New Roman" w:hAnsi="Times New Roman" w:cs="Times New Roman"/>
                <w:bCs/>
                <w:lang w:val="lt"/>
              </w:rPr>
              <w:t xml:space="preserve"> kompetencija.</w:t>
            </w:r>
          </w:p>
        </w:tc>
      </w:tr>
      <w:tr w:rsidR="006A5129" w14:paraId="4CF98B19" w14:textId="77777777" w:rsidTr="00596B8F">
        <w:tc>
          <w:tcPr>
            <w:tcW w:w="568" w:type="dxa"/>
            <w:gridSpan w:val="2"/>
            <w:shd w:val="clear" w:color="auto" w:fill="FFFFFF" w:themeFill="background1"/>
          </w:tcPr>
          <w:p w14:paraId="14B84004" w14:textId="27F9D708" w:rsidR="006A5129" w:rsidRDefault="006A5129" w:rsidP="00EF6776">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13.</w:t>
            </w:r>
          </w:p>
        </w:tc>
        <w:tc>
          <w:tcPr>
            <w:tcW w:w="2268" w:type="dxa"/>
            <w:shd w:val="clear" w:color="auto" w:fill="FFFFFF" w:themeFill="background1"/>
          </w:tcPr>
          <w:p w14:paraId="7BC80284" w14:textId="3BE2D0E3" w:rsidR="006A5129" w:rsidRPr="00596B8F" w:rsidRDefault="006A5129" w:rsidP="00EF6776">
            <w:pPr>
              <w:jc w:val="left"/>
              <w:rPr>
                <w:rFonts w:ascii="Times New Roman" w:eastAsia="Times New Roman" w:hAnsi="Times New Roman" w:cs="Times New Roman"/>
                <w:b/>
                <w:bCs/>
              </w:rPr>
            </w:pPr>
            <w:proofErr w:type="spellStart"/>
            <w:r w:rsidRPr="3BA09838">
              <w:rPr>
                <w:rFonts w:ascii="Times New Roman" w:eastAsia="Times New Roman" w:hAnsi="Times New Roman" w:cs="Times New Roman"/>
                <w:b/>
                <w:bCs/>
              </w:rPr>
              <w:t>Ignitis</w:t>
            </w:r>
            <w:proofErr w:type="spellEnd"/>
            <w:r w:rsidRPr="3BA09838">
              <w:rPr>
                <w:rFonts w:ascii="Times New Roman" w:eastAsia="Times New Roman" w:hAnsi="Times New Roman" w:cs="Times New Roman"/>
                <w:b/>
                <w:bCs/>
              </w:rPr>
              <w:t xml:space="preserve"> grupė, 2021</w:t>
            </w:r>
            <w:r>
              <w:rPr>
                <w:rFonts w:ascii="Times New Roman" w:eastAsia="Times New Roman" w:hAnsi="Times New Roman" w:cs="Times New Roman"/>
                <w:b/>
                <w:bCs/>
              </w:rPr>
              <w:t>–</w:t>
            </w:r>
            <w:r w:rsidRPr="3BA09838">
              <w:rPr>
                <w:rFonts w:ascii="Times New Roman" w:eastAsia="Times New Roman" w:hAnsi="Times New Roman" w:cs="Times New Roman"/>
                <w:b/>
                <w:bCs/>
              </w:rPr>
              <w:t>03</w:t>
            </w:r>
            <w:r>
              <w:rPr>
                <w:rFonts w:ascii="Times New Roman" w:eastAsia="Times New Roman" w:hAnsi="Times New Roman" w:cs="Times New Roman"/>
                <w:b/>
                <w:bCs/>
              </w:rPr>
              <w:t>–</w:t>
            </w:r>
            <w:r w:rsidRPr="3BA09838">
              <w:rPr>
                <w:rFonts w:ascii="Times New Roman" w:eastAsia="Times New Roman" w:hAnsi="Times New Roman" w:cs="Times New Roman"/>
                <w:b/>
                <w:bCs/>
              </w:rPr>
              <w:t xml:space="preserve">26, (el. paštu) </w:t>
            </w:r>
          </w:p>
        </w:tc>
        <w:tc>
          <w:tcPr>
            <w:tcW w:w="5670" w:type="dxa"/>
            <w:shd w:val="clear" w:color="auto" w:fill="auto"/>
          </w:tcPr>
          <w:p w14:paraId="0729D463" w14:textId="3C0D0EF9"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a) Atsižvelgiant į tai, kad šiuo metu (2021 m. pirmojo ketvirčio pabaigoje) dar nėra atnaujinti žaliuosius pirkimus reglamentuojantys teisės aktai, pareigos perkančiosioms organizacijoms ir perkantiesiems subjektams dėl žaliųjų pirkimų dalies nustatymas 2021 m. nėra tikslingas ir yra sunkiai faktiškai įgyvendinamas. Siekiant įgyvendinti šią pareigą perkančiosioms organizacijoms taip pat reikės atlikti paruošiamuosius darbus, atnaujinti savo pirkimų sąlygas, tačiau to padaryti iš anksto, kol nėra žinoma kaip keisis visi žaliuosius pirkimus reglamentuojantys teisės aktai, nėra įmanoma.</w:t>
            </w:r>
          </w:p>
          <w:p w14:paraId="3E27FA36" w14:textId="398C2B24"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b) Numatytas reikalavimas dėl žaliųjų pirkimų reikalavimų nustatymo pirkimuose 2021 m. nėra tikslingas dar ir dėl tos priežasties, jog nežinant būsimų išimčių iš tokių pirkimų nėra įmanoma tokį reikalavimą tinkamai išpildyti.</w:t>
            </w:r>
          </w:p>
          <w:p w14:paraId="188C36F6" w14:textId="2D0AE606"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c) Dalis smulkių pirkimų yra atliekami taikant žodinę pirkimų procedūrą, kai nėra rašytine forma keliami reikalavimai ir nėra prašoma pateikti atitikimą reikalavimams pagrindžiančius dokumentus. Tokie pirkimai turėtų būti priskiriami išimčiai, kada žaliųjų </w:t>
            </w:r>
            <w:r w:rsidRPr="00596B8F">
              <w:rPr>
                <w:rFonts w:ascii="Times New Roman" w:eastAsia="Times New Roman" w:hAnsi="Times New Roman" w:cs="Times New Roman"/>
                <w:lang w:val="lt"/>
              </w:rPr>
              <w:lastRenderedPageBreak/>
              <w:t>pirkimų reikalavimų taikymas būtų neprivaloma. Priešingu atveju perkančiosios organizacijoms atsirastų didelė administravimo našta.</w:t>
            </w:r>
          </w:p>
          <w:p w14:paraId="625F09D6" w14:textId="6D469886"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d) Trūksta aiškumo dėl aptariamų pirkimų dalies skaičiavimo:</w:t>
            </w:r>
          </w:p>
          <w:p w14:paraId="24729DC0" w14:textId="376606C5" w:rsidR="006A5129" w:rsidRPr="00596B8F" w:rsidRDefault="006A5129" w:rsidP="00EF6776">
            <w:pPr>
              <w:pStyle w:val="ListParagraph"/>
              <w:numPr>
                <w:ilvl w:val="0"/>
                <w:numId w:val="10"/>
              </w:numPr>
              <w:rPr>
                <w:rFonts w:ascii="Times New Roman" w:eastAsia="Times New Roman" w:hAnsi="Times New Roman" w:cs="Times New Roman"/>
              </w:rPr>
            </w:pPr>
            <w:r w:rsidRPr="00596B8F">
              <w:rPr>
                <w:rFonts w:ascii="Times New Roman" w:eastAsia="Times New Roman" w:hAnsi="Times New Roman" w:cs="Times New Roman"/>
                <w:lang w:val="lt"/>
              </w:rPr>
              <w:t>Ar turėtų būti vertinami tik atitinkamais metais baigti pirkimai?</w:t>
            </w:r>
          </w:p>
          <w:p w14:paraId="0A515474" w14:textId="0A9B747F"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Ar vertinama pagal pirkimo preliminarią vertę pirkimo pradžioje ar pagal sudarytos sutarties vertę? Jei pagal sudarytos sutarties vertę, tai kaip turėtų būti skaičiuojami pirkimai, kurie pasibaigė nesudarius sutarties, pvz. visi pasiūlymai buvo atmesti?</w:t>
            </w:r>
          </w:p>
        </w:tc>
        <w:tc>
          <w:tcPr>
            <w:tcW w:w="6379" w:type="dxa"/>
            <w:shd w:val="clear" w:color="auto" w:fill="auto"/>
          </w:tcPr>
          <w:p w14:paraId="0AA4E924" w14:textId="77777777" w:rsidR="006A5129" w:rsidRDefault="006A5129" w:rsidP="00EF6776">
            <w:pPr>
              <w:rPr>
                <w:rFonts w:ascii="Times New Roman" w:eastAsia="Times New Roman" w:hAnsi="Times New Roman" w:cs="Times New Roman"/>
                <w:b/>
                <w:bCs/>
              </w:rPr>
            </w:pPr>
            <w:r>
              <w:rPr>
                <w:rFonts w:ascii="Times New Roman" w:eastAsia="Times New Roman" w:hAnsi="Times New Roman" w:cs="Times New Roman"/>
                <w:b/>
                <w:bCs/>
              </w:rPr>
              <w:lastRenderedPageBreak/>
              <w:t>Neatsižvelgta.</w:t>
            </w:r>
          </w:p>
          <w:p w14:paraId="0FCD8F00" w14:textId="31DAFD44" w:rsidR="006A5129" w:rsidRPr="000A117D" w:rsidRDefault="006A5129" w:rsidP="00EF6776">
            <w:pPr>
              <w:rPr>
                <w:rFonts w:ascii="Times New Roman" w:eastAsia="Times New Roman" w:hAnsi="Times New Roman" w:cs="Times New Roman"/>
                <w:bCs/>
              </w:rPr>
            </w:pPr>
            <w:r w:rsidRPr="000A117D">
              <w:rPr>
                <w:rFonts w:ascii="Times New Roman" w:eastAsia="Times New Roman" w:hAnsi="Times New Roman" w:cs="Times New Roman"/>
                <w:bCs/>
              </w:rPr>
              <w:t xml:space="preserve">a) 2021 m. kovo 31 d. buvo priimti aplinkos ministro </w:t>
            </w:r>
            <w:r w:rsidRPr="000A117D">
              <w:rPr>
                <w:rFonts w:ascii="Times New Roman" w:eastAsia="Times New Roman" w:hAnsi="Times New Roman" w:cs="Times New Roman" w:hint="eastAsia"/>
                <w:bCs/>
              </w:rPr>
              <w:t>į</w:t>
            </w:r>
            <w:r w:rsidRPr="000A117D">
              <w:rPr>
                <w:rFonts w:ascii="Times New Roman" w:eastAsia="Times New Roman" w:hAnsi="Times New Roman" w:cs="Times New Roman"/>
                <w:bCs/>
              </w:rPr>
              <w:t>sakymo Nr. D1</w:t>
            </w:r>
            <w:r w:rsidRPr="000A117D">
              <w:rPr>
                <w:rFonts w:ascii="Times New Roman" w:eastAsia="Times New Roman" w:hAnsi="Times New Roman" w:cs="Times New Roman" w:hint="eastAsia"/>
                <w:bCs/>
              </w:rPr>
              <w:t>–</w:t>
            </w:r>
            <w:r w:rsidRPr="000A117D">
              <w:rPr>
                <w:rFonts w:ascii="Times New Roman" w:eastAsia="Times New Roman" w:hAnsi="Times New Roman" w:cs="Times New Roman"/>
                <w:bCs/>
              </w:rPr>
              <w:t xml:space="preserve">508 pakeitimai, kuriais supaprastinta </w:t>
            </w:r>
            <w:r w:rsidRPr="000A117D">
              <w:rPr>
                <w:rFonts w:ascii="Times New Roman" w:eastAsia="Times New Roman" w:hAnsi="Times New Roman" w:cs="Times New Roman" w:hint="eastAsia"/>
                <w:bCs/>
              </w:rPr>
              <w:t>ž</w:t>
            </w:r>
            <w:r w:rsidRPr="000A117D">
              <w:rPr>
                <w:rFonts w:ascii="Times New Roman" w:eastAsia="Times New Roman" w:hAnsi="Times New Roman" w:cs="Times New Roman"/>
                <w:bCs/>
              </w:rPr>
              <w:t>aliojo pirkimo s</w:t>
            </w:r>
            <w:r w:rsidRPr="000A117D">
              <w:rPr>
                <w:rFonts w:ascii="Times New Roman" w:eastAsia="Times New Roman" w:hAnsi="Times New Roman" w:cs="Times New Roman" w:hint="eastAsia"/>
                <w:bCs/>
              </w:rPr>
              <w:t>ą</w:t>
            </w:r>
            <w:r w:rsidRPr="000A117D">
              <w:rPr>
                <w:rFonts w:ascii="Times New Roman" w:eastAsia="Times New Roman" w:hAnsi="Times New Roman" w:cs="Times New Roman"/>
                <w:bCs/>
              </w:rPr>
              <w:t xml:space="preserve">voka, </w:t>
            </w:r>
            <w:r w:rsidRPr="000A117D">
              <w:rPr>
                <w:rFonts w:ascii="Times New Roman" w:eastAsia="Times New Roman" w:hAnsi="Times New Roman" w:cs="Times New Roman" w:hint="eastAsia"/>
                <w:bCs/>
              </w:rPr>
              <w:t>į</w:t>
            </w:r>
            <w:r w:rsidRPr="000A117D">
              <w:rPr>
                <w:rFonts w:ascii="Times New Roman" w:eastAsia="Times New Roman" w:hAnsi="Times New Roman" w:cs="Times New Roman"/>
                <w:bCs/>
              </w:rPr>
              <w:t xml:space="preserve">tvirtinta </w:t>
            </w:r>
            <w:r w:rsidRPr="000A117D">
              <w:rPr>
                <w:rFonts w:ascii="Times New Roman" w:eastAsia="Times New Roman" w:hAnsi="Times New Roman" w:cs="Times New Roman" w:hint="eastAsia"/>
                <w:bCs/>
              </w:rPr>
              <w:t>ž</w:t>
            </w:r>
            <w:r w:rsidRPr="000A117D">
              <w:rPr>
                <w:rFonts w:ascii="Times New Roman" w:eastAsia="Times New Roman" w:hAnsi="Times New Roman" w:cs="Times New Roman"/>
                <w:bCs/>
              </w:rPr>
              <w:t>aliojo pirkimo taikymo tvarka, numatyta galimyb</w:t>
            </w:r>
            <w:r w:rsidRPr="000A117D">
              <w:rPr>
                <w:rFonts w:ascii="Times New Roman" w:eastAsia="Times New Roman" w:hAnsi="Times New Roman" w:cs="Times New Roman" w:hint="eastAsia"/>
                <w:bCs/>
              </w:rPr>
              <w:t>ė</w:t>
            </w:r>
            <w:r w:rsidRPr="000A117D">
              <w:rPr>
                <w:rFonts w:ascii="Times New Roman" w:eastAsia="Times New Roman" w:hAnsi="Times New Roman" w:cs="Times New Roman"/>
                <w:bCs/>
              </w:rPr>
              <w:t xml:space="preserve"> vykdyti </w:t>
            </w:r>
            <w:r w:rsidRPr="000A117D">
              <w:rPr>
                <w:rFonts w:ascii="Times New Roman" w:eastAsia="Times New Roman" w:hAnsi="Times New Roman" w:cs="Times New Roman" w:hint="eastAsia"/>
                <w:bCs/>
              </w:rPr>
              <w:t>ž</w:t>
            </w:r>
            <w:r w:rsidRPr="000A117D">
              <w:rPr>
                <w:rFonts w:ascii="Times New Roman" w:eastAsia="Times New Roman" w:hAnsi="Times New Roman" w:cs="Times New Roman"/>
                <w:bCs/>
              </w:rPr>
              <w:t>aliuosius pirkimus tais atvejais, kai n</w:t>
            </w:r>
            <w:r w:rsidRPr="000A117D">
              <w:rPr>
                <w:rFonts w:ascii="Times New Roman" w:eastAsia="Times New Roman" w:hAnsi="Times New Roman" w:cs="Times New Roman" w:hint="eastAsia"/>
                <w:bCs/>
              </w:rPr>
              <w:t>ė</w:t>
            </w:r>
            <w:r w:rsidRPr="000A117D">
              <w:rPr>
                <w:rFonts w:ascii="Times New Roman" w:eastAsia="Times New Roman" w:hAnsi="Times New Roman" w:cs="Times New Roman"/>
                <w:bCs/>
              </w:rPr>
              <w:t xml:space="preserve">ra </w:t>
            </w:r>
            <w:r>
              <w:rPr>
                <w:rFonts w:ascii="Times New Roman" w:eastAsia="Times New Roman" w:hAnsi="Times New Roman" w:cs="Times New Roman"/>
                <w:bCs/>
              </w:rPr>
              <w:t>nustatyti</w:t>
            </w:r>
            <w:r w:rsidRPr="000A117D">
              <w:rPr>
                <w:rFonts w:ascii="Times New Roman" w:eastAsia="Times New Roman" w:hAnsi="Times New Roman" w:cs="Times New Roman"/>
                <w:bCs/>
              </w:rPr>
              <w:t xml:space="preserve"> aplinkos apsaugos kriterijai, i</w:t>
            </w:r>
            <w:r w:rsidRPr="000A117D">
              <w:rPr>
                <w:rFonts w:ascii="Times New Roman" w:eastAsia="Times New Roman" w:hAnsi="Times New Roman" w:cs="Times New Roman" w:hint="eastAsia"/>
                <w:bCs/>
              </w:rPr>
              <w:t>š</w:t>
            </w:r>
            <w:r w:rsidRPr="000A117D">
              <w:rPr>
                <w:rFonts w:ascii="Times New Roman" w:eastAsia="Times New Roman" w:hAnsi="Times New Roman" w:cs="Times New Roman"/>
                <w:bCs/>
              </w:rPr>
              <w:t>pl</w:t>
            </w:r>
            <w:r w:rsidRPr="000A117D">
              <w:rPr>
                <w:rFonts w:ascii="Times New Roman" w:eastAsia="Times New Roman" w:hAnsi="Times New Roman" w:cs="Times New Roman" w:hint="eastAsia"/>
                <w:bCs/>
              </w:rPr>
              <w:t>ė</w:t>
            </w:r>
            <w:r w:rsidRPr="000A117D">
              <w:rPr>
                <w:rFonts w:ascii="Times New Roman" w:eastAsia="Times New Roman" w:hAnsi="Times New Roman" w:cs="Times New Roman"/>
                <w:bCs/>
              </w:rPr>
              <w:t>stas ekologini</w:t>
            </w:r>
            <w:r w:rsidRPr="000A117D">
              <w:rPr>
                <w:rFonts w:ascii="Times New Roman" w:eastAsia="Times New Roman" w:hAnsi="Times New Roman" w:cs="Times New Roman" w:hint="eastAsia"/>
                <w:bCs/>
              </w:rPr>
              <w:t>ų</w:t>
            </w:r>
            <w:r w:rsidRPr="000A117D">
              <w:rPr>
                <w:rFonts w:ascii="Times New Roman" w:eastAsia="Times New Roman" w:hAnsi="Times New Roman" w:cs="Times New Roman"/>
                <w:bCs/>
              </w:rPr>
              <w:t xml:space="preserve"> </w:t>
            </w:r>
            <w:r w:rsidRPr="000A117D">
              <w:rPr>
                <w:rFonts w:ascii="Times New Roman" w:eastAsia="Times New Roman" w:hAnsi="Times New Roman" w:cs="Times New Roman" w:hint="eastAsia"/>
                <w:bCs/>
              </w:rPr>
              <w:t>ž</w:t>
            </w:r>
            <w:r w:rsidRPr="000A117D">
              <w:rPr>
                <w:rFonts w:ascii="Times New Roman" w:eastAsia="Times New Roman" w:hAnsi="Times New Roman" w:cs="Times New Roman"/>
                <w:bCs/>
              </w:rPr>
              <w:t>enkl</w:t>
            </w:r>
            <w:r w:rsidRPr="000A117D">
              <w:rPr>
                <w:rFonts w:ascii="Times New Roman" w:eastAsia="Times New Roman" w:hAnsi="Times New Roman" w:cs="Times New Roman" w:hint="eastAsia"/>
                <w:bCs/>
              </w:rPr>
              <w:t>ų</w:t>
            </w:r>
            <w:r w:rsidRPr="000A117D">
              <w:rPr>
                <w:rFonts w:ascii="Times New Roman" w:eastAsia="Times New Roman" w:hAnsi="Times New Roman" w:cs="Times New Roman"/>
                <w:bCs/>
              </w:rPr>
              <w:t xml:space="preserve"> ir sertifikat</w:t>
            </w:r>
            <w:r w:rsidRPr="000A117D">
              <w:rPr>
                <w:rFonts w:ascii="Times New Roman" w:eastAsia="Times New Roman" w:hAnsi="Times New Roman" w:cs="Times New Roman" w:hint="eastAsia"/>
                <w:bCs/>
              </w:rPr>
              <w:t>ų</w:t>
            </w:r>
            <w:r w:rsidRPr="000A117D">
              <w:rPr>
                <w:rFonts w:ascii="Times New Roman" w:eastAsia="Times New Roman" w:hAnsi="Times New Roman" w:cs="Times New Roman"/>
                <w:bCs/>
              </w:rPr>
              <w:t xml:space="preserve"> naudojimas, atnaujinama dalis kriterij</w:t>
            </w:r>
            <w:r w:rsidRPr="000A117D">
              <w:rPr>
                <w:rFonts w:ascii="Times New Roman" w:eastAsia="Times New Roman" w:hAnsi="Times New Roman" w:cs="Times New Roman" w:hint="eastAsia"/>
                <w:bCs/>
              </w:rPr>
              <w:t>ų</w:t>
            </w:r>
            <w:r w:rsidRPr="000A117D">
              <w:rPr>
                <w:rFonts w:ascii="Times New Roman" w:eastAsia="Times New Roman" w:hAnsi="Times New Roman" w:cs="Times New Roman"/>
                <w:bCs/>
              </w:rPr>
              <w:t>, kuri</w:t>
            </w:r>
            <w:r w:rsidRPr="000A117D">
              <w:rPr>
                <w:rFonts w:ascii="Times New Roman" w:eastAsia="Times New Roman" w:hAnsi="Times New Roman" w:cs="Times New Roman" w:hint="eastAsia"/>
                <w:bCs/>
              </w:rPr>
              <w:t>ų</w:t>
            </w:r>
            <w:r w:rsidRPr="000A117D">
              <w:rPr>
                <w:rFonts w:ascii="Times New Roman" w:eastAsia="Times New Roman" w:hAnsi="Times New Roman" w:cs="Times New Roman"/>
                <w:bCs/>
              </w:rPr>
              <w:t xml:space="preserve"> per</w:t>
            </w:r>
            <w:r w:rsidRPr="000A117D">
              <w:rPr>
                <w:rFonts w:ascii="Times New Roman" w:eastAsia="Times New Roman" w:hAnsi="Times New Roman" w:cs="Times New Roman" w:hint="eastAsia"/>
                <w:bCs/>
              </w:rPr>
              <w:t>ž</w:t>
            </w:r>
            <w:r w:rsidRPr="000A117D">
              <w:rPr>
                <w:rFonts w:ascii="Times New Roman" w:eastAsia="Times New Roman" w:hAnsi="Times New Roman" w:cs="Times New Roman"/>
                <w:bCs/>
              </w:rPr>
              <w:t>i</w:t>
            </w:r>
            <w:r w:rsidRPr="000A117D">
              <w:rPr>
                <w:rFonts w:ascii="Times New Roman" w:eastAsia="Times New Roman" w:hAnsi="Times New Roman" w:cs="Times New Roman" w:hint="eastAsia"/>
                <w:bCs/>
              </w:rPr>
              <w:t>ū</w:t>
            </w:r>
            <w:r w:rsidRPr="000A117D">
              <w:rPr>
                <w:rFonts w:ascii="Times New Roman" w:eastAsia="Times New Roman" w:hAnsi="Times New Roman" w:cs="Times New Roman"/>
                <w:bCs/>
              </w:rPr>
              <w:t>ra ir toliau bus t</w:t>
            </w:r>
            <w:r w:rsidRPr="000A117D">
              <w:rPr>
                <w:rFonts w:ascii="Times New Roman" w:eastAsia="Times New Roman" w:hAnsi="Times New Roman" w:cs="Times New Roman" w:hint="eastAsia"/>
                <w:bCs/>
              </w:rPr>
              <w:t>ę</w:t>
            </w:r>
            <w:r w:rsidRPr="000A117D">
              <w:rPr>
                <w:rFonts w:ascii="Times New Roman" w:eastAsia="Times New Roman" w:hAnsi="Times New Roman" w:cs="Times New Roman"/>
                <w:bCs/>
              </w:rPr>
              <w:t>siama.</w:t>
            </w:r>
          </w:p>
          <w:p w14:paraId="6B324A5D" w14:textId="45FA7B6E" w:rsidR="006A5129" w:rsidRPr="000A117D" w:rsidRDefault="006A5129" w:rsidP="00EF6776">
            <w:pPr>
              <w:rPr>
                <w:color w:val="201F1E"/>
              </w:rPr>
            </w:pPr>
            <w:r>
              <w:rPr>
                <w:rFonts w:ascii="Times New Roman" w:eastAsia="Times New Roman" w:hAnsi="Times New Roman" w:cs="Times New Roman"/>
                <w:bCs/>
              </w:rPr>
              <w:t xml:space="preserve">b) </w:t>
            </w:r>
            <w:r w:rsidR="00D43325">
              <w:rPr>
                <w:rFonts w:ascii="Times New Roman" w:eastAsia="Times New Roman" w:hAnsi="Times New Roman" w:cs="Times New Roman"/>
                <w:bCs/>
              </w:rPr>
              <w:t xml:space="preserve">Nutarimo projekto 1 punkte nurodyti visas išimtis būtų ydinga teisėkūros prasme, todėl </w:t>
            </w:r>
            <w:r w:rsidRPr="00C15491">
              <w:rPr>
                <w:rFonts w:ascii="Times New Roman" w:eastAsia="Times New Roman" w:hAnsi="Times New Roman" w:cs="Times New Roman"/>
                <w:bCs/>
              </w:rPr>
              <w:t>punkt</w:t>
            </w:r>
            <w:r w:rsidRPr="00C15491">
              <w:rPr>
                <w:rFonts w:ascii="Times New Roman" w:eastAsia="Times New Roman" w:hAnsi="Times New Roman" w:cs="Times New Roman" w:hint="cs"/>
                <w:bCs/>
              </w:rPr>
              <w:t>ą</w:t>
            </w:r>
            <w:r w:rsidRPr="00C15491">
              <w:rPr>
                <w:rFonts w:ascii="Times New Roman" w:eastAsia="Times New Roman" w:hAnsi="Times New Roman" w:cs="Times New Roman"/>
                <w:bCs/>
              </w:rPr>
              <w:t xml:space="preserve"> patikslinome nurodydami, kad nutarimas taikomas pirkimams, kuri</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proced</w:t>
            </w:r>
            <w:r w:rsidRPr="00C15491">
              <w:rPr>
                <w:rFonts w:ascii="Times New Roman" w:eastAsia="Times New Roman" w:hAnsi="Times New Roman" w:cs="Times New Roman" w:hint="cs"/>
                <w:bCs/>
              </w:rPr>
              <w:t>ū</w:t>
            </w:r>
            <w:r w:rsidRPr="00C15491">
              <w:rPr>
                <w:rFonts w:ascii="Times New Roman" w:eastAsia="Times New Roman" w:hAnsi="Times New Roman" w:cs="Times New Roman"/>
                <w:bCs/>
              </w:rPr>
              <w:t>ros atliekamos vadovaujantis Vie</w:t>
            </w:r>
            <w:r w:rsidRPr="00C15491">
              <w:rPr>
                <w:rFonts w:ascii="Times New Roman" w:eastAsia="Times New Roman" w:hAnsi="Times New Roman" w:cs="Times New Roman" w:hint="cs"/>
                <w:bCs/>
              </w:rPr>
              <w:t>šų</w:t>
            </w:r>
            <w:r w:rsidRPr="00C15491">
              <w:rPr>
                <w:rFonts w:ascii="Times New Roman" w:eastAsia="Times New Roman" w:hAnsi="Times New Roman" w:cs="Times New Roman"/>
                <w:bCs/>
              </w:rPr>
              <w:t>j</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pirkim</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ar Pirkim</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atliekam</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w:t>
            </w:r>
            <w:proofErr w:type="spellStart"/>
            <w:r w:rsidRPr="00C15491">
              <w:rPr>
                <w:rFonts w:ascii="Times New Roman" w:eastAsia="Times New Roman" w:hAnsi="Times New Roman" w:cs="Times New Roman"/>
                <w:bCs/>
              </w:rPr>
              <w:t>vandentvarkos</w:t>
            </w:r>
            <w:proofErr w:type="spellEnd"/>
            <w:r w:rsidRPr="00C15491">
              <w:rPr>
                <w:rFonts w:ascii="Times New Roman" w:eastAsia="Times New Roman" w:hAnsi="Times New Roman" w:cs="Times New Roman"/>
                <w:bCs/>
              </w:rPr>
              <w:t>, energetikos, transporto ir pa</w:t>
            </w:r>
            <w:r w:rsidRPr="00C15491">
              <w:rPr>
                <w:rFonts w:ascii="Times New Roman" w:eastAsia="Times New Roman" w:hAnsi="Times New Roman" w:cs="Times New Roman" w:hint="cs"/>
                <w:bCs/>
              </w:rPr>
              <w:t>š</w:t>
            </w:r>
            <w:r w:rsidRPr="00C15491">
              <w:rPr>
                <w:rFonts w:ascii="Times New Roman" w:eastAsia="Times New Roman" w:hAnsi="Times New Roman" w:cs="Times New Roman"/>
                <w:bCs/>
              </w:rPr>
              <w:t>to paslaug</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srities perkan</w:t>
            </w:r>
            <w:r w:rsidRPr="00C15491">
              <w:rPr>
                <w:rFonts w:ascii="Times New Roman" w:eastAsia="Times New Roman" w:hAnsi="Times New Roman" w:cs="Times New Roman" w:hint="cs"/>
                <w:bCs/>
              </w:rPr>
              <w:t>č</w:t>
            </w:r>
            <w:r w:rsidRPr="00C15491">
              <w:rPr>
                <w:rFonts w:ascii="Times New Roman" w:eastAsia="Times New Roman" w:hAnsi="Times New Roman" w:cs="Times New Roman"/>
                <w:bCs/>
              </w:rPr>
              <w:t>i</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j</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subjekt</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w:t>
            </w:r>
            <w:r w:rsidRPr="00C15491">
              <w:rPr>
                <w:rFonts w:ascii="Times New Roman" w:eastAsia="Times New Roman" w:hAnsi="Times New Roman" w:cs="Times New Roman" w:hint="cs"/>
                <w:bCs/>
              </w:rPr>
              <w:t>į</w:t>
            </w:r>
            <w:r w:rsidRPr="00C15491">
              <w:rPr>
                <w:rFonts w:ascii="Times New Roman" w:eastAsia="Times New Roman" w:hAnsi="Times New Roman" w:cs="Times New Roman"/>
                <w:bCs/>
              </w:rPr>
              <w:t>statymais, Vie</w:t>
            </w:r>
            <w:r w:rsidRPr="00C15491">
              <w:rPr>
                <w:rFonts w:ascii="Times New Roman" w:eastAsia="Times New Roman" w:hAnsi="Times New Roman" w:cs="Times New Roman" w:hint="cs"/>
                <w:bCs/>
              </w:rPr>
              <w:t>šų</w:t>
            </w:r>
            <w:r w:rsidRPr="00C15491">
              <w:rPr>
                <w:rFonts w:ascii="Times New Roman" w:eastAsia="Times New Roman" w:hAnsi="Times New Roman" w:cs="Times New Roman"/>
                <w:bCs/>
              </w:rPr>
              <w:t>j</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pirkim</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tarnybos patvirtintu Ma</w:t>
            </w:r>
            <w:r w:rsidRPr="00C15491">
              <w:rPr>
                <w:rFonts w:ascii="Times New Roman" w:eastAsia="Times New Roman" w:hAnsi="Times New Roman" w:cs="Times New Roman" w:hint="cs"/>
                <w:bCs/>
              </w:rPr>
              <w:t>ž</w:t>
            </w:r>
            <w:r w:rsidRPr="00C15491">
              <w:rPr>
                <w:rFonts w:ascii="Times New Roman" w:eastAsia="Times New Roman" w:hAnsi="Times New Roman" w:cs="Times New Roman"/>
                <w:bCs/>
              </w:rPr>
              <w:t>os vert</w:t>
            </w:r>
            <w:r w:rsidRPr="00C15491">
              <w:rPr>
                <w:rFonts w:ascii="Times New Roman" w:eastAsia="Times New Roman" w:hAnsi="Times New Roman" w:cs="Times New Roman" w:hint="cs"/>
                <w:bCs/>
              </w:rPr>
              <w:t>ė</w:t>
            </w:r>
            <w:r w:rsidRPr="00C15491">
              <w:rPr>
                <w:rFonts w:ascii="Times New Roman" w:eastAsia="Times New Roman" w:hAnsi="Times New Roman" w:cs="Times New Roman"/>
                <w:bCs/>
              </w:rPr>
              <w:t>s pirkim</w:t>
            </w:r>
            <w:r w:rsidRPr="00C15491">
              <w:rPr>
                <w:rFonts w:ascii="Times New Roman" w:eastAsia="Times New Roman" w:hAnsi="Times New Roman" w:cs="Times New Roman" w:hint="cs"/>
                <w:bCs/>
              </w:rPr>
              <w:t>ų</w:t>
            </w:r>
            <w:r w:rsidRPr="00C15491">
              <w:rPr>
                <w:rFonts w:ascii="Times New Roman" w:eastAsia="Times New Roman" w:hAnsi="Times New Roman" w:cs="Times New Roman"/>
                <w:bCs/>
              </w:rPr>
              <w:t xml:space="preserve"> tvarkos apra</w:t>
            </w:r>
            <w:r w:rsidRPr="00C15491">
              <w:rPr>
                <w:rFonts w:ascii="Times New Roman" w:eastAsia="Times New Roman" w:hAnsi="Times New Roman" w:cs="Times New Roman" w:hint="cs"/>
                <w:bCs/>
              </w:rPr>
              <w:t>š</w:t>
            </w:r>
            <w:r w:rsidRPr="00C15491">
              <w:rPr>
                <w:rFonts w:ascii="Times New Roman" w:eastAsia="Times New Roman" w:hAnsi="Times New Roman" w:cs="Times New Roman"/>
                <w:bCs/>
              </w:rPr>
              <w:t>u</w:t>
            </w:r>
            <w:r>
              <w:rPr>
                <w:rFonts w:ascii="Times New Roman" w:eastAsia="Times New Roman" w:hAnsi="Times New Roman" w:cs="Times New Roman"/>
                <w:bCs/>
              </w:rPr>
              <w:t xml:space="preserve">, </w:t>
            </w:r>
            <w:r w:rsidRPr="001B05A7">
              <w:rPr>
                <w:rFonts w:ascii="Times New Roman" w:eastAsia="Times New Roman" w:hAnsi="Times New Roman" w:cs="Times New Roman"/>
                <w:bCs/>
              </w:rPr>
              <w:t>i</w:t>
            </w:r>
            <w:r w:rsidRPr="001B05A7">
              <w:rPr>
                <w:rFonts w:ascii="Times New Roman" w:eastAsia="Times New Roman" w:hAnsi="Times New Roman" w:cs="Times New Roman" w:hint="cs"/>
                <w:bCs/>
              </w:rPr>
              <w:t>š</w:t>
            </w:r>
            <w:r w:rsidRPr="001B05A7">
              <w:rPr>
                <w:rFonts w:ascii="Times New Roman" w:eastAsia="Times New Roman" w:hAnsi="Times New Roman" w:cs="Times New Roman"/>
                <w:bCs/>
              </w:rPr>
              <w:t xml:space="preserve">skyrus pirkimus vykdomus </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od</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 xml:space="preserve">iu sudarant pirkimo sutartis ir </w:t>
            </w:r>
            <w:r w:rsidRPr="001B05A7">
              <w:rPr>
                <w:rFonts w:ascii="Times New Roman" w:eastAsia="Times New Roman" w:hAnsi="Times New Roman" w:cs="Times New Roman" w:hint="cs"/>
                <w:bCs/>
              </w:rPr>
              <w:t>į</w:t>
            </w:r>
            <w:r w:rsidRPr="001B05A7">
              <w:rPr>
                <w:rFonts w:ascii="Times New Roman" w:eastAsia="Times New Roman" w:hAnsi="Times New Roman" w:cs="Times New Roman"/>
                <w:bCs/>
              </w:rPr>
              <w:t>gyvendinant tarptautini</w:t>
            </w:r>
            <w:r w:rsidRPr="001B05A7">
              <w:rPr>
                <w:rFonts w:ascii="Times New Roman" w:eastAsia="Times New Roman" w:hAnsi="Times New Roman" w:cs="Times New Roman" w:hint="cs"/>
                <w:bCs/>
              </w:rPr>
              <w:t>ų</w:t>
            </w:r>
            <w:r w:rsidRPr="001B05A7">
              <w:rPr>
                <w:rFonts w:ascii="Times New Roman" w:eastAsia="Times New Roman" w:hAnsi="Times New Roman" w:cs="Times New Roman"/>
                <w:bCs/>
              </w:rPr>
              <w:t xml:space="preserve"> donor</w:t>
            </w:r>
            <w:r w:rsidRPr="001B05A7">
              <w:rPr>
                <w:rFonts w:ascii="Times New Roman" w:eastAsia="Times New Roman" w:hAnsi="Times New Roman" w:cs="Times New Roman" w:hint="cs"/>
                <w:bCs/>
              </w:rPr>
              <w:t>ų</w:t>
            </w:r>
            <w:r w:rsidRPr="001B05A7">
              <w:rPr>
                <w:rFonts w:ascii="Times New Roman" w:eastAsia="Times New Roman" w:hAnsi="Times New Roman" w:cs="Times New Roman"/>
                <w:bCs/>
              </w:rPr>
              <w:t xml:space="preserve"> l</w:t>
            </w:r>
            <w:r w:rsidRPr="001B05A7">
              <w:rPr>
                <w:rFonts w:ascii="Times New Roman" w:eastAsia="Times New Roman" w:hAnsi="Times New Roman" w:cs="Times New Roman" w:hint="cs"/>
                <w:bCs/>
              </w:rPr>
              <w:t>ėš</w:t>
            </w:r>
            <w:r w:rsidRPr="001B05A7">
              <w:rPr>
                <w:rFonts w:ascii="Times New Roman" w:eastAsia="Times New Roman" w:hAnsi="Times New Roman" w:cs="Times New Roman"/>
                <w:bCs/>
              </w:rPr>
              <w:t>omis finansuojamus vystomojo bendradarbiavimo projektus u</w:t>
            </w:r>
            <w:r w:rsidRPr="001B05A7">
              <w:rPr>
                <w:rFonts w:ascii="Times New Roman" w:eastAsia="Times New Roman" w:hAnsi="Times New Roman" w:cs="Times New Roman" w:hint="cs"/>
                <w:bCs/>
              </w:rPr>
              <w:t>ž</w:t>
            </w:r>
            <w:r w:rsidRPr="001B05A7">
              <w:rPr>
                <w:rFonts w:ascii="Times New Roman" w:eastAsia="Times New Roman" w:hAnsi="Times New Roman" w:cs="Times New Roman"/>
                <w:bCs/>
              </w:rPr>
              <w:t>sienyje</w:t>
            </w:r>
            <w:r w:rsidRPr="00C15491">
              <w:rPr>
                <w:rFonts w:ascii="Times New Roman" w:eastAsia="Times New Roman" w:hAnsi="Times New Roman" w:cs="Times New Roman"/>
                <w:bCs/>
              </w:rPr>
              <w:t>.</w:t>
            </w:r>
            <w:r>
              <w:rPr>
                <w:rFonts w:ascii="Times New Roman" w:eastAsia="Times New Roman" w:hAnsi="Times New Roman" w:cs="Times New Roman"/>
                <w:bCs/>
              </w:rPr>
              <w:t xml:space="preserve"> </w:t>
            </w:r>
          </w:p>
          <w:p w14:paraId="4AB7F42A" w14:textId="21CA8A84" w:rsidR="006A5129" w:rsidRPr="000A117D" w:rsidRDefault="006A5129" w:rsidP="00EF6776">
            <w:pPr>
              <w:rPr>
                <w:rFonts w:ascii="Times New Roman" w:eastAsia="Times New Roman" w:hAnsi="Times New Roman" w:cs="Times New Roman"/>
                <w:bCs/>
                <w:color w:val="201F1E"/>
              </w:rPr>
            </w:pPr>
            <w:r>
              <w:rPr>
                <w:rFonts w:ascii="Times New Roman" w:eastAsia="Times New Roman" w:hAnsi="Times New Roman" w:cs="Times New Roman"/>
                <w:bCs/>
              </w:rPr>
              <w:t xml:space="preserve">c) Nutarimo 1 punktas patikslintas nurodant, kad nuostatos nėra taikomos pirkimams, </w:t>
            </w:r>
            <w:r w:rsidRPr="00C15491">
              <w:rPr>
                <w:rFonts w:ascii="Times New Roman" w:eastAsia="Times New Roman" w:hAnsi="Times New Roman" w:cs="Times New Roman"/>
                <w:bCs/>
              </w:rPr>
              <w:t>vykdom</w:t>
            </w:r>
            <w:r>
              <w:rPr>
                <w:rFonts w:ascii="Times New Roman" w:eastAsia="Times New Roman" w:hAnsi="Times New Roman" w:cs="Times New Roman"/>
                <w:bCs/>
              </w:rPr>
              <w:t>iems</w:t>
            </w:r>
            <w:r w:rsidRPr="00C15491">
              <w:rPr>
                <w:rFonts w:ascii="Times New Roman" w:eastAsia="Times New Roman" w:hAnsi="Times New Roman" w:cs="Times New Roman"/>
                <w:bCs/>
              </w:rPr>
              <w:t xml:space="preserve"> </w:t>
            </w:r>
            <w:r w:rsidRPr="00C15491">
              <w:rPr>
                <w:rFonts w:ascii="Times New Roman" w:eastAsia="Times New Roman" w:hAnsi="Times New Roman" w:cs="Times New Roman" w:hint="cs"/>
                <w:bCs/>
              </w:rPr>
              <w:t>ž</w:t>
            </w:r>
            <w:r w:rsidRPr="00C15491">
              <w:rPr>
                <w:rFonts w:ascii="Times New Roman" w:eastAsia="Times New Roman" w:hAnsi="Times New Roman" w:cs="Times New Roman"/>
                <w:bCs/>
              </w:rPr>
              <w:t>od</w:t>
            </w:r>
            <w:r w:rsidRPr="00C15491">
              <w:rPr>
                <w:rFonts w:ascii="Times New Roman" w:eastAsia="Times New Roman" w:hAnsi="Times New Roman" w:cs="Times New Roman" w:hint="cs"/>
                <w:bCs/>
              </w:rPr>
              <w:t>ž</w:t>
            </w:r>
            <w:r>
              <w:rPr>
                <w:rFonts w:ascii="Times New Roman" w:eastAsia="Times New Roman" w:hAnsi="Times New Roman" w:cs="Times New Roman"/>
                <w:bCs/>
              </w:rPr>
              <w:t xml:space="preserve">iu sudarant pirkimo sutartis. Be to, Mažos vertės pirkimams taikoma supaprastinta </w:t>
            </w:r>
            <w:r>
              <w:rPr>
                <w:rFonts w:ascii="Times New Roman" w:eastAsia="Times New Roman" w:hAnsi="Times New Roman" w:cs="Times New Roman"/>
                <w:bCs/>
              </w:rPr>
              <w:lastRenderedPageBreak/>
              <w:t>tvarka pagal aplinkos ministro įsakymu Nr. D1</w:t>
            </w:r>
            <w:r w:rsidR="00424D1E">
              <w:rPr>
                <w:rFonts w:ascii="Times New Roman" w:eastAsia="Times New Roman" w:hAnsi="Times New Roman" w:cs="Times New Roman"/>
                <w:bCs/>
              </w:rPr>
              <w:t>–</w:t>
            </w:r>
            <w:r>
              <w:rPr>
                <w:rFonts w:ascii="Times New Roman" w:eastAsia="Times New Roman" w:hAnsi="Times New Roman" w:cs="Times New Roman"/>
                <w:bCs/>
              </w:rPr>
              <w:t>508 patvirtinto Tvarkos aprašo 6 punktą: „</w:t>
            </w:r>
            <w:r w:rsidRPr="000A117D">
              <w:rPr>
                <w:rFonts w:ascii="Times New Roman" w:eastAsia="Times New Roman" w:hAnsi="Times New Roman" w:cs="Times New Roman"/>
                <w:bCs/>
              </w:rPr>
              <w:t>Pirkimams, kuriuos galima vykdyti neskelbiant skelbimo apie pirkim</w:t>
            </w:r>
            <w:r w:rsidRPr="000A117D">
              <w:rPr>
                <w:rFonts w:ascii="Times New Roman" w:eastAsia="Times New Roman" w:hAnsi="Times New Roman" w:cs="Times New Roman" w:hint="eastAsia"/>
                <w:bCs/>
              </w:rPr>
              <w:t>ą</w:t>
            </w:r>
            <w:r w:rsidRPr="000A117D">
              <w:rPr>
                <w:rFonts w:ascii="Times New Roman" w:eastAsia="Times New Roman" w:hAnsi="Times New Roman" w:cs="Times New Roman"/>
                <w:bCs/>
              </w:rPr>
              <w:t>, minimali</w:t>
            </w:r>
            <w:r w:rsidRPr="000A117D">
              <w:rPr>
                <w:rFonts w:ascii="Times New Roman" w:eastAsia="Times New Roman" w:hAnsi="Times New Roman" w:cs="Times New Roman" w:hint="eastAsia"/>
                <w:bCs/>
              </w:rPr>
              <w:t>ų</w:t>
            </w:r>
            <w:r w:rsidRPr="000A117D">
              <w:rPr>
                <w:rFonts w:ascii="Times New Roman" w:eastAsia="Times New Roman" w:hAnsi="Times New Roman" w:cs="Times New Roman"/>
                <w:bCs/>
              </w:rPr>
              <w:t xml:space="preserve"> aplinkos apsaugos kriterij</w:t>
            </w:r>
            <w:r w:rsidRPr="000A117D">
              <w:rPr>
                <w:rFonts w:ascii="Times New Roman" w:eastAsia="Times New Roman" w:hAnsi="Times New Roman" w:cs="Times New Roman" w:hint="eastAsia"/>
                <w:bCs/>
              </w:rPr>
              <w:t>ų</w:t>
            </w:r>
            <w:r w:rsidRPr="000A117D">
              <w:rPr>
                <w:rFonts w:ascii="Times New Roman" w:eastAsia="Times New Roman" w:hAnsi="Times New Roman" w:cs="Times New Roman"/>
                <w:bCs/>
              </w:rPr>
              <w:t xml:space="preserve"> naudojimas n</w:t>
            </w:r>
            <w:r w:rsidRPr="000A117D">
              <w:rPr>
                <w:rFonts w:ascii="Times New Roman" w:eastAsia="Times New Roman" w:hAnsi="Times New Roman" w:cs="Times New Roman" w:hint="eastAsia"/>
                <w:bCs/>
              </w:rPr>
              <w:t>ė</w:t>
            </w:r>
            <w:r w:rsidRPr="000A117D">
              <w:rPr>
                <w:rFonts w:ascii="Times New Roman" w:eastAsia="Times New Roman" w:hAnsi="Times New Roman" w:cs="Times New Roman"/>
                <w:bCs/>
              </w:rPr>
              <w:t xml:space="preserve">ra privalomas, pirkimo vykdytojas gali vykdyti </w:t>
            </w:r>
            <w:r w:rsidRPr="000A117D">
              <w:rPr>
                <w:rFonts w:ascii="Times New Roman" w:eastAsia="Times New Roman" w:hAnsi="Times New Roman" w:cs="Times New Roman" w:hint="eastAsia"/>
                <w:bCs/>
              </w:rPr>
              <w:t>ž</w:t>
            </w:r>
            <w:r w:rsidRPr="000A117D">
              <w:rPr>
                <w:rFonts w:ascii="Times New Roman" w:eastAsia="Times New Roman" w:hAnsi="Times New Roman" w:cs="Times New Roman"/>
                <w:bCs/>
              </w:rPr>
              <w:t>ali</w:t>
            </w:r>
            <w:r w:rsidRPr="000A117D">
              <w:rPr>
                <w:rFonts w:ascii="Times New Roman" w:eastAsia="Times New Roman" w:hAnsi="Times New Roman" w:cs="Times New Roman" w:hint="eastAsia"/>
                <w:bCs/>
              </w:rPr>
              <w:t>ą</w:t>
            </w:r>
            <w:r w:rsidRPr="000A117D">
              <w:rPr>
                <w:rFonts w:ascii="Times New Roman" w:eastAsia="Times New Roman" w:hAnsi="Times New Roman" w:cs="Times New Roman"/>
                <w:bCs/>
              </w:rPr>
              <w:t>j</w:t>
            </w:r>
            <w:r w:rsidRPr="000A117D">
              <w:rPr>
                <w:rFonts w:ascii="Times New Roman" w:eastAsia="Times New Roman" w:hAnsi="Times New Roman" w:cs="Times New Roman" w:hint="eastAsia"/>
                <w:bCs/>
              </w:rPr>
              <w:t>į</w:t>
            </w:r>
            <w:r w:rsidRPr="000A117D">
              <w:rPr>
                <w:rFonts w:ascii="Times New Roman" w:eastAsia="Times New Roman" w:hAnsi="Times New Roman" w:cs="Times New Roman"/>
                <w:bCs/>
              </w:rPr>
              <w:t xml:space="preserve"> pirkim</w:t>
            </w:r>
            <w:r w:rsidRPr="000A117D">
              <w:rPr>
                <w:rFonts w:ascii="Times New Roman" w:eastAsia="Times New Roman" w:hAnsi="Times New Roman" w:cs="Times New Roman" w:hint="eastAsia"/>
                <w:bCs/>
              </w:rPr>
              <w:t>ą</w:t>
            </w:r>
            <w:r w:rsidRPr="000A117D">
              <w:rPr>
                <w:rFonts w:ascii="Times New Roman" w:eastAsia="Times New Roman" w:hAnsi="Times New Roman" w:cs="Times New Roman"/>
                <w:bCs/>
              </w:rPr>
              <w:t xml:space="preserve"> vadovaudamasis bet kuriuo (</w:t>
            </w:r>
            <w:r w:rsidRPr="000A117D">
              <w:rPr>
                <w:rFonts w:ascii="Times New Roman" w:eastAsia="Times New Roman" w:hAnsi="Times New Roman" w:cs="Times New Roman" w:hint="eastAsia"/>
                <w:bCs/>
              </w:rPr>
              <w:t>–</w:t>
            </w:r>
            <w:proofErr w:type="spellStart"/>
            <w:r w:rsidRPr="000A117D">
              <w:rPr>
                <w:rFonts w:ascii="Times New Roman" w:eastAsia="Times New Roman" w:hAnsi="Times New Roman" w:cs="Times New Roman"/>
                <w:bCs/>
              </w:rPr>
              <w:t>ais</w:t>
            </w:r>
            <w:proofErr w:type="spellEnd"/>
            <w:r w:rsidRPr="000A117D">
              <w:rPr>
                <w:rFonts w:ascii="Times New Roman" w:eastAsia="Times New Roman" w:hAnsi="Times New Roman" w:cs="Times New Roman"/>
                <w:bCs/>
              </w:rPr>
              <w:t>) tvarkos apra</w:t>
            </w:r>
            <w:r w:rsidRPr="000A117D">
              <w:rPr>
                <w:rFonts w:ascii="Times New Roman" w:eastAsia="Times New Roman" w:hAnsi="Times New Roman" w:cs="Times New Roman" w:hint="eastAsia"/>
                <w:bCs/>
              </w:rPr>
              <w:t>š</w:t>
            </w:r>
            <w:r w:rsidRPr="000A117D">
              <w:rPr>
                <w:rFonts w:ascii="Times New Roman" w:eastAsia="Times New Roman" w:hAnsi="Times New Roman" w:cs="Times New Roman"/>
                <w:bCs/>
              </w:rPr>
              <w:t>o 4 punkto papunk</w:t>
            </w:r>
            <w:r w:rsidRPr="000A117D">
              <w:rPr>
                <w:rFonts w:ascii="Times New Roman" w:eastAsia="Times New Roman" w:hAnsi="Times New Roman" w:cs="Times New Roman" w:hint="eastAsia"/>
                <w:bCs/>
              </w:rPr>
              <w:t>č</w:t>
            </w:r>
            <w:r w:rsidRPr="000A117D">
              <w:rPr>
                <w:rFonts w:ascii="Times New Roman" w:eastAsia="Times New Roman" w:hAnsi="Times New Roman" w:cs="Times New Roman"/>
                <w:bCs/>
              </w:rPr>
              <w:t>iu (</w:t>
            </w:r>
            <w:r w:rsidRPr="000A117D">
              <w:rPr>
                <w:rFonts w:ascii="Times New Roman" w:eastAsia="Times New Roman" w:hAnsi="Times New Roman" w:cs="Times New Roman" w:hint="eastAsia"/>
                <w:bCs/>
              </w:rPr>
              <w:t>–</w:t>
            </w:r>
            <w:proofErr w:type="spellStart"/>
            <w:r w:rsidRPr="000A117D">
              <w:rPr>
                <w:rFonts w:ascii="Times New Roman" w:eastAsia="Times New Roman" w:hAnsi="Times New Roman" w:cs="Times New Roman"/>
                <w:bCs/>
              </w:rPr>
              <w:t>ais</w:t>
            </w:r>
            <w:proofErr w:type="spellEnd"/>
            <w:r w:rsidRPr="000A117D">
              <w:rPr>
                <w:rFonts w:ascii="Times New Roman" w:eastAsia="Times New Roman" w:hAnsi="Times New Roman" w:cs="Times New Roman"/>
                <w:bCs/>
              </w:rPr>
              <w:t xml:space="preserve">), nepriklausomai nuo to, ar produktas yra </w:t>
            </w:r>
            <w:r w:rsidRPr="000A117D">
              <w:rPr>
                <w:rFonts w:ascii="Times New Roman" w:eastAsia="Times New Roman" w:hAnsi="Times New Roman" w:cs="Times New Roman" w:hint="eastAsia"/>
                <w:bCs/>
              </w:rPr>
              <w:t>į</w:t>
            </w:r>
            <w:r w:rsidRPr="000A117D">
              <w:rPr>
                <w:rFonts w:ascii="Times New Roman" w:eastAsia="Times New Roman" w:hAnsi="Times New Roman" w:cs="Times New Roman"/>
                <w:bCs/>
              </w:rPr>
              <w:t xml:space="preserve">trauktas </w:t>
            </w:r>
            <w:r w:rsidRPr="000A117D">
              <w:rPr>
                <w:rFonts w:ascii="Times New Roman" w:eastAsia="Times New Roman" w:hAnsi="Times New Roman" w:cs="Times New Roman" w:hint="eastAsia"/>
                <w:bCs/>
              </w:rPr>
              <w:t>į</w:t>
            </w:r>
            <w:r w:rsidRPr="000A117D">
              <w:rPr>
                <w:rFonts w:ascii="Times New Roman" w:eastAsia="Times New Roman" w:hAnsi="Times New Roman" w:cs="Times New Roman"/>
                <w:bCs/>
              </w:rPr>
              <w:t xml:space="preserve"> produkt</w:t>
            </w:r>
            <w:r w:rsidRPr="000A117D">
              <w:rPr>
                <w:rFonts w:ascii="Times New Roman" w:eastAsia="Times New Roman" w:hAnsi="Times New Roman" w:cs="Times New Roman" w:hint="eastAsia"/>
                <w:bCs/>
              </w:rPr>
              <w:t>ų</w:t>
            </w:r>
            <w:r w:rsidRPr="000A117D">
              <w:rPr>
                <w:rFonts w:ascii="Times New Roman" w:eastAsia="Times New Roman" w:hAnsi="Times New Roman" w:cs="Times New Roman"/>
                <w:bCs/>
              </w:rPr>
              <w:t xml:space="preserve"> s</w:t>
            </w:r>
            <w:r w:rsidRPr="000A117D">
              <w:rPr>
                <w:rFonts w:ascii="Times New Roman" w:eastAsia="Times New Roman" w:hAnsi="Times New Roman" w:cs="Times New Roman" w:hint="eastAsia"/>
                <w:bCs/>
              </w:rPr>
              <w:t>ą</w:t>
            </w:r>
            <w:r w:rsidRPr="000A117D">
              <w:rPr>
                <w:rFonts w:ascii="Times New Roman" w:eastAsia="Times New Roman" w:hAnsi="Times New Roman" w:cs="Times New Roman"/>
                <w:bCs/>
              </w:rPr>
              <w:t>ra</w:t>
            </w:r>
            <w:r w:rsidRPr="000A117D">
              <w:rPr>
                <w:rFonts w:ascii="Times New Roman" w:eastAsia="Times New Roman" w:hAnsi="Times New Roman" w:cs="Times New Roman" w:hint="eastAsia"/>
                <w:bCs/>
              </w:rPr>
              <w:t>šą</w:t>
            </w:r>
            <w:r>
              <w:rPr>
                <w:rFonts w:ascii="Times New Roman" w:eastAsia="Times New Roman" w:hAnsi="Times New Roman" w:cs="Times New Roman"/>
                <w:bCs/>
              </w:rPr>
              <w:t>“</w:t>
            </w:r>
            <w:r w:rsidRPr="000A117D">
              <w:rPr>
                <w:rFonts w:ascii="Times New Roman" w:eastAsia="Times New Roman" w:hAnsi="Times New Roman" w:cs="Times New Roman"/>
                <w:bCs/>
              </w:rPr>
              <w:t>.</w:t>
            </w:r>
          </w:p>
          <w:p w14:paraId="394AF354" w14:textId="5F3B4C9E" w:rsidR="006A5129" w:rsidRPr="00596B8F" w:rsidRDefault="006A5129" w:rsidP="00277110">
            <w:pPr>
              <w:rPr>
                <w:b/>
                <w:bCs/>
                <w:color w:val="201F1E"/>
              </w:rPr>
            </w:pPr>
            <w:r w:rsidRPr="00904129">
              <w:rPr>
                <w:rFonts w:ascii="Times New Roman" w:eastAsia="Times New Roman" w:hAnsi="Times New Roman" w:cs="Times New Roman"/>
                <w:bCs/>
              </w:rPr>
              <w:t xml:space="preserve">d) Skaičiuojama pagal pateiktas ataskaitas </w:t>
            </w:r>
            <w:r>
              <w:rPr>
                <w:rFonts w:ascii="Times New Roman" w:eastAsia="Times New Roman" w:hAnsi="Times New Roman" w:cs="Times New Roman"/>
                <w:bCs/>
              </w:rPr>
              <w:t>Viešųjų pirkimų tarnybai</w:t>
            </w:r>
            <w:r w:rsidRPr="00904129">
              <w:rPr>
                <w:rFonts w:ascii="Times New Roman" w:eastAsia="Times New Roman" w:hAnsi="Times New Roman" w:cs="Times New Roman"/>
                <w:bCs/>
              </w:rPr>
              <w:t>.</w:t>
            </w:r>
          </w:p>
        </w:tc>
      </w:tr>
      <w:tr w:rsidR="006A5129" w14:paraId="0B91B4B6" w14:textId="77777777" w:rsidTr="00596B8F">
        <w:tc>
          <w:tcPr>
            <w:tcW w:w="568" w:type="dxa"/>
            <w:gridSpan w:val="2"/>
            <w:shd w:val="clear" w:color="auto" w:fill="FFFFFF" w:themeFill="background1"/>
          </w:tcPr>
          <w:p w14:paraId="36A97ACA" w14:textId="7390CBF0" w:rsidR="006A5129" w:rsidRDefault="006A5129" w:rsidP="00EF6776">
            <w:pPr>
              <w:jc w:val="center"/>
              <w:rPr>
                <w:rFonts w:ascii="Times New Roman" w:eastAsia="Times New Roman" w:hAnsi="Times New Roman" w:cs="Times New Roman"/>
                <w:b/>
                <w:bCs/>
              </w:rPr>
            </w:pPr>
          </w:p>
        </w:tc>
        <w:tc>
          <w:tcPr>
            <w:tcW w:w="2268" w:type="dxa"/>
            <w:shd w:val="clear" w:color="auto" w:fill="FFFFFF" w:themeFill="background1"/>
          </w:tcPr>
          <w:p w14:paraId="3233EDAE" w14:textId="1BFCA559" w:rsidR="006A5129" w:rsidRDefault="006A5129" w:rsidP="00EF6776">
            <w:pPr>
              <w:jc w:val="left"/>
              <w:rPr>
                <w:rFonts w:ascii="Times New Roman" w:eastAsia="Times New Roman" w:hAnsi="Times New Roman" w:cs="Times New Roman"/>
                <w:b/>
                <w:bCs/>
              </w:rPr>
            </w:pPr>
          </w:p>
        </w:tc>
        <w:tc>
          <w:tcPr>
            <w:tcW w:w="5670" w:type="dxa"/>
            <w:shd w:val="clear" w:color="auto" w:fill="auto"/>
          </w:tcPr>
          <w:p w14:paraId="68AEED54" w14:textId="3932F3D8"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Šis Nutarimas neturi įsigalioti anksčiau nei bus pakeistas Lietuvos Respublikos aplinkos ministro įsakymas dėl Lietuvos Respublikos aplinkos ministro 2011 m. birželio 28 d. įsakymo Nr. d1</w:t>
            </w:r>
            <w:r>
              <w:rPr>
                <w:rFonts w:ascii="Times New Roman" w:eastAsia="Times New Roman" w:hAnsi="Times New Roman" w:cs="Times New Roman"/>
                <w:lang w:val="lt"/>
              </w:rPr>
              <w:t>–</w:t>
            </w:r>
            <w:r w:rsidRPr="00596B8F">
              <w:rPr>
                <w:rFonts w:ascii="Times New Roman" w:eastAsia="Times New Roman" w:hAnsi="Times New Roman" w:cs="Times New Roman"/>
                <w:lang w:val="lt"/>
              </w:rPr>
              <w:t>508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nes Nutarimo 1 dalyje numatytas žaliųjų pirkimų skaičiavimas yra neįmanomas (nesuderinamas) dėl šiuo metu galiojančios žaliųjų viešųjų pirkimų sąvokos, nustatytų neaktualių minimalių kriterijų produktams ir kt.</w:t>
            </w:r>
          </w:p>
        </w:tc>
        <w:tc>
          <w:tcPr>
            <w:tcW w:w="6379" w:type="dxa"/>
            <w:shd w:val="clear" w:color="auto" w:fill="auto"/>
          </w:tcPr>
          <w:p w14:paraId="2E617EDA" w14:textId="42C9B8AC"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 xml:space="preserve">Iš dalies atsižvelgta. </w:t>
            </w:r>
          </w:p>
          <w:p w14:paraId="42982CAC" w14:textId="1B476A14" w:rsidR="006A5129" w:rsidRPr="000A117D" w:rsidRDefault="00904129" w:rsidP="00904129">
            <w:pPr>
              <w:rPr>
                <w:rFonts w:ascii="Times New Roman" w:eastAsia="Times New Roman" w:hAnsi="Times New Roman" w:cs="Times New Roman"/>
                <w:bCs/>
              </w:rPr>
            </w:pPr>
            <w:r w:rsidRPr="00904129">
              <w:rPr>
                <w:rFonts w:ascii="Times New Roman" w:eastAsia="Times New Roman" w:hAnsi="Times New Roman" w:cs="Times New Roman"/>
                <w:bCs/>
              </w:rPr>
              <w:t xml:space="preserve">2021 m. kovo 31 d. aplinkos ministro </w:t>
            </w:r>
            <w:r w:rsidRPr="00904129">
              <w:rPr>
                <w:rFonts w:ascii="Times New Roman" w:eastAsia="Times New Roman" w:hAnsi="Times New Roman" w:cs="Times New Roman" w:hint="cs"/>
                <w:bCs/>
              </w:rPr>
              <w:t>į</w:t>
            </w:r>
            <w:r w:rsidRPr="00904129">
              <w:rPr>
                <w:rFonts w:ascii="Times New Roman" w:eastAsia="Times New Roman" w:hAnsi="Times New Roman" w:cs="Times New Roman"/>
                <w:bCs/>
              </w:rPr>
              <w:t>sakyme Nr. D1</w:t>
            </w:r>
            <w:r w:rsidRPr="00904129">
              <w:rPr>
                <w:rFonts w:ascii="Times New Roman" w:eastAsia="Times New Roman" w:hAnsi="Times New Roman" w:cs="Times New Roman" w:hint="cs"/>
                <w:bCs/>
              </w:rPr>
              <w:t>–</w:t>
            </w:r>
            <w:r w:rsidRPr="00904129">
              <w:rPr>
                <w:rFonts w:ascii="Times New Roman" w:eastAsia="Times New Roman" w:hAnsi="Times New Roman" w:cs="Times New Roman"/>
                <w:bCs/>
              </w:rPr>
              <w:t>508</w:t>
            </w:r>
            <w:r>
              <w:rPr>
                <w:rFonts w:ascii="Times New Roman" w:eastAsia="Times New Roman" w:hAnsi="Times New Roman" w:cs="Times New Roman"/>
                <w:bCs/>
              </w:rPr>
              <w:t xml:space="preserve"> buvo atnaujintas ir jame</w:t>
            </w:r>
            <w:r w:rsidRPr="00904129">
              <w:rPr>
                <w:rFonts w:ascii="Times New Roman" w:eastAsia="Times New Roman" w:hAnsi="Times New Roman" w:cs="Times New Roman"/>
                <w:bCs/>
              </w:rPr>
              <w:t xml:space="preserve"> nustatyti </w:t>
            </w:r>
            <w:r w:rsidRPr="00904129">
              <w:rPr>
                <w:rFonts w:ascii="Times New Roman" w:eastAsia="Times New Roman" w:hAnsi="Times New Roman" w:cs="Times New Roman" w:hint="cs"/>
                <w:bCs/>
              </w:rPr>
              <w:t>ž</w:t>
            </w:r>
            <w:r w:rsidRPr="00904129">
              <w:rPr>
                <w:rFonts w:ascii="Times New Roman" w:eastAsia="Times New Roman" w:hAnsi="Times New Roman" w:cs="Times New Roman"/>
                <w:bCs/>
              </w:rPr>
              <w:t>ali</w:t>
            </w:r>
            <w:r w:rsidRPr="00904129">
              <w:rPr>
                <w:rFonts w:ascii="Times New Roman" w:eastAsia="Times New Roman" w:hAnsi="Times New Roman" w:cs="Times New Roman" w:hint="cs"/>
                <w:bCs/>
              </w:rPr>
              <w:t>ų</w:t>
            </w:r>
            <w:r w:rsidRPr="00904129">
              <w:rPr>
                <w:rFonts w:ascii="Times New Roman" w:eastAsia="Times New Roman" w:hAnsi="Times New Roman" w:cs="Times New Roman"/>
                <w:bCs/>
              </w:rPr>
              <w:t>j</w:t>
            </w:r>
            <w:r w:rsidRPr="00904129">
              <w:rPr>
                <w:rFonts w:ascii="Times New Roman" w:eastAsia="Times New Roman" w:hAnsi="Times New Roman" w:cs="Times New Roman" w:hint="cs"/>
                <w:bCs/>
              </w:rPr>
              <w:t>ų</w:t>
            </w:r>
            <w:r w:rsidRPr="00904129">
              <w:rPr>
                <w:rFonts w:ascii="Times New Roman" w:eastAsia="Times New Roman" w:hAnsi="Times New Roman" w:cs="Times New Roman"/>
                <w:bCs/>
              </w:rPr>
              <w:t xml:space="preserve"> pirkim</w:t>
            </w:r>
            <w:r w:rsidRPr="00904129">
              <w:rPr>
                <w:rFonts w:ascii="Times New Roman" w:eastAsia="Times New Roman" w:hAnsi="Times New Roman" w:cs="Times New Roman" w:hint="cs"/>
                <w:bCs/>
              </w:rPr>
              <w:t>ų</w:t>
            </w:r>
            <w:r w:rsidRPr="00904129">
              <w:rPr>
                <w:rFonts w:ascii="Times New Roman" w:eastAsia="Times New Roman" w:hAnsi="Times New Roman" w:cs="Times New Roman"/>
                <w:bCs/>
              </w:rPr>
              <w:t xml:space="preserve"> reikalavimai </w:t>
            </w:r>
            <w:r w:rsidRPr="00904129">
              <w:rPr>
                <w:rFonts w:ascii="Times New Roman" w:eastAsia="Times New Roman" w:hAnsi="Times New Roman" w:cs="Times New Roman" w:hint="cs"/>
                <w:bCs/>
              </w:rPr>
              <w:t>Ž</w:t>
            </w:r>
            <w:r w:rsidRPr="00904129">
              <w:rPr>
                <w:rFonts w:ascii="Times New Roman" w:eastAsia="Times New Roman" w:hAnsi="Times New Roman" w:cs="Times New Roman"/>
                <w:bCs/>
              </w:rPr>
              <w:t>VP leid</w:t>
            </w:r>
            <w:r w:rsidRPr="00904129">
              <w:rPr>
                <w:rFonts w:ascii="Times New Roman" w:eastAsia="Times New Roman" w:hAnsi="Times New Roman" w:cs="Times New Roman" w:hint="cs"/>
                <w:bCs/>
              </w:rPr>
              <w:t>ž</w:t>
            </w:r>
            <w:r w:rsidRPr="00904129">
              <w:rPr>
                <w:rFonts w:ascii="Times New Roman" w:eastAsia="Times New Roman" w:hAnsi="Times New Roman" w:cs="Times New Roman"/>
                <w:bCs/>
              </w:rPr>
              <w:t>iantys vykdyti atliekant bet koki</w:t>
            </w:r>
            <w:r w:rsidRPr="00904129">
              <w:rPr>
                <w:rFonts w:ascii="Times New Roman" w:eastAsia="Times New Roman" w:hAnsi="Times New Roman" w:cs="Times New Roman" w:hint="cs"/>
                <w:bCs/>
              </w:rPr>
              <w:t>ų</w:t>
            </w:r>
            <w:r w:rsidRPr="00904129">
              <w:rPr>
                <w:rFonts w:ascii="Times New Roman" w:eastAsia="Times New Roman" w:hAnsi="Times New Roman" w:cs="Times New Roman"/>
                <w:bCs/>
              </w:rPr>
              <w:t xml:space="preserve"> preki</w:t>
            </w:r>
            <w:r w:rsidRPr="00904129">
              <w:rPr>
                <w:rFonts w:ascii="Times New Roman" w:eastAsia="Times New Roman" w:hAnsi="Times New Roman" w:cs="Times New Roman" w:hint="cs"/>
                <w:bCs/>
              </w:rPr>
              <w:t>ų</w:t>
            </w:r>
            <w:r w:rsidRPr="00904129">
              <w:rPr>
                <w:rFonts w:ascii="Times New Roman" w:eastAsia="Times New Roman" w:hAnsi="Times New Roman" w:cs="Times New Roman"/>
                <w:bCs/>
              </w:rPr>
              <w:t>, paslaug</w:t>
            </w:r>
            <w:r w:rsidRPr="00904129">
              <w:rPr>
                <w:rFonts w:ascii="Times New Roman" w:eastAsia="Times New Roman" w:hAnsi="Times New Roman" w:cs="Times New Roman" w:hint="cs"/>
                <w:bCs/>
              </w:rPr>
              <w:t>ų</w:t>
            </w:r>
            <w:r w:rsidRPr="00904129">
              <w:rPr>
                <w:rFonts w:ascii="Times New Roman" w:eastAsia="Times New Roman" w:hAnsi="Times New Roman" w:cs="Times New Roman"/>
                <w:bCs/>
              </w:rPr>
              <w:t xml:space="preserve"> ir darb</w:t>
            </w:r>
            <w:r w:rsidRPr="00904129">
              <w:rPr>
                <w:rFonts w:ascii="Times New Roman" w:eastAsia="Times New Roman" w:hAnsi="Times New Roman" w:cs="Times New Roman" w:hint="cs"/>
                <w:bCs/>
              </w:rPr>
              <w:t>ų</w:t>
            </w:r>
            <w:r w:rsidRPr="00904129">
              <w:rPr>
                <w:rFonts w:ascii="Times New Roman" w:eastAsia="Times New Roman" w:hAnsi="Times New Roman" w:cs="Times New Roman"/>
                <w:bCs/>
              </w:rPr>
              <w:t xml:space="preserve"> pirkimus</w:t>
            </w:r>
            <w:r>
              <w:rPr>
                <w:rFonts w:ascii="Times New Roman" w:eastAsia="Times New Roman" w:hAnsi="Times New Roman" w:cs="Times New Roman"/>
                <w:bCs/>
              </w:rPr>
              <w:t xml:space="preserve">, pakeitimu </w:t>
            </w:r>
            <w:r w:rsidR="006A5129" w:rsidRPr="000A117D">
              <w:rPr>
                <w:rFonts w:ascii="Times New Roman" w:eastAsia="Times New Roman" w:hAnsi="Times New Roman" w:cs="Times New Roman"/>
                <w:bCs/>
              </w:rPr>
              <w:t xml:space="preserve">supaprastinta </w:t>
            </w:r>
            <w:r w:rsidR="006A5129" w:rsidRPr="000A117D">
              <w:rPr>
                <w:rFonts w:ascii="Times New Roman" w:eastAsia="Times New Roman" w:hAnsi="Times New Roman" w:cs="Times New Roman" w:hint="eastAsia"/>
                <w:bCs/>
              </w:rPr>
              <w:t>ž</w:t>
            </w:r>
            <w:r w:rsidR="006A5129" w:rsidRPr="000A117D">
              <w:rPr>
                <w:rFonts w:ascii="Times New Roman" w:eastAsia="Times New Roman" w:hAnsi="Times New Roman" w:cs="Times New Roman"/>
                <w:bCs/>
              </w:rPr>
              <w:t>aliojo pirkimo s</w:t>
            </w:r>
            <w:r w:rsidR="006A5129" w:rsidRPr="000A117D">
              <w:rPr>
                <w:rFonts w:ascii="Times New Roman" w:eastAsia="Times New Roman" w:hAnsi="Times New Roman" w:cs="Times New Roman" w:hint="eastAsia"/>
                <w:bCs/>
              </w:rPr>
              <w:t>ą</w:t>
            </w:r>
            <w:r w:rsidR="006A5129" w:rsidRPr="000A117D">
              <w:rPr>
                <w:rFonts w:ascii="Times New Roman" w:eastAsia="Times New Roman" w:hAnsi="Times New Roman" w:cs="Times New Roman"/>
                <w:bCs/>
              </w:rPr>
              <w:t>voka, įtvirtinta žaliojo pirkimo taikymo tvarka, numatyta galimybė vykdyti žaliuosius pirkimus tais atvejais, kai nėra numatyti aplinkos apsaugos kriterijai, i</w:t>
            </w:r>
            <w:r w:rsidR="006A5129" w:rsidRPr="000A117D">
              <w:rPr>
                <w:rFonts w:ascii="Times New Roman" w:eastAsia="Times New Roman" w:hAnsi="Times New Roman" w:cs="Times New Roman" w:hint="eastAsia"/>
                <w:bCs/>
              </w:rPr>
              <w:t>š</w:t>
            </w:r>
            <w:r w:rsidR="006A5129" w:rsidRPr="000A117D">
              <w:rPr>
                <w:rFonts w:ascii="Times New Roman" w:eastAsia="Times New Roman" w:hAnsi="Times New Roman" w:cs="Times New Roman"/>
                <w:bCs/>
              </w:rPr>
              <w:t>pl</w:t>
            </w:r>
            <w:r w:rsidR="006A5129" w:rsidRPr="000A117D">
              <w:rPr>
                <w:rFonts w:ascii="Times New Roman" w:eastAsia="Times New Roman" w:hAnsi="Times New Roman" w:cs="Times New Roman" w:hint="eastAsia"/>
                <w:bCs/>
              </w:rPr>
              <w:t>ė</w:t>
            </w:r>
            <w:r w:rsidR="006A5129" w:rsidRPr="000A117D">
              <w:rPr>
                <w:rFonts w:ascii="Times New Roman" w:eastAsia="Times New Roman" w:hAnsi="Times New Roman" w:cs="Times New Roman"/>
                <w:bCs/>
              </w:rPr>
              <w:t>stas ekologini</w:t>
            </w:r>
            <w:r w:rsidR="006A5129" w:rsidRPr="000A117D">
              <w:rPr>
                <w:rFonts w:ascii="Times New Roman" w:eastAsia="Times New Roman" w:hAnsi="Times New Roman" w:cs="Times New Roman" w:hint="eastAsia"/>
                <w:bCs/>
              </w:rPr>
              <w:t>ų</w:t>
            </w:r>
            <w:r w:rsidR="006A5129" w:rsidRPr="000A117D">
              <w:rPr>
                <w:rFonts w:ascii="Times New Roman" w:eastAsia="Times New Roman" w:hAnsi="Times New Roman" w:cs="Times New Roman"/>
                <w:bCs/>
              </w:rPr>
              <w:t xml:space="preserve"> </w:t>
            </w:r>
            <w:r w:rsidR="006A5129" w:rsidRPr="000A117D">
              <w:rPr>
                <w:rFonts w:ascii="Times New Roman" w:eastAsia="Times New Roman" w:hAnsi="Times New Roman" w:cs="Times New Roman" w:hint="eastAsia"/>
                <w:bCs/>
              </w:rPr>
              <w:t>ž</w:t>
            </w:r>
            <w:r w:rsidR="006A5129" w:rsidRPr="000A117D">
              <w:rPr>
                <w:rFonts w:ascii="Times New Roman" w:eastAsia="Times New Roman" w:hAnsi="Times New Roman" w:cs="Times New Roman"/>
                <w:bCs/>
              </w:rPr>
              <w:t>enkl</w:t>
            </w:r>
            <w:r w:rsidR="006A5129" w:rsidRPr="000A117D">
              <w:rPr>
                <w:rFonts w:ascii="Times New Roman" w:eastAsia="Times New Roman" w:hAnsi="Times New Roman" w:cs="Times New Roman" w:hint="eastAsia"/>
                <w:bCs/>
              </w:rPr>
              <w:t>ų</w:t>
            </w:r>
            <w:r w:rsidR="006A5129" w:rsidRPr="000A117D">
              <w:rPr>
                <w:rFonts w:ascii="Times New Roman" w:eastAsia="Times New Roman" w:hAnsi="Times New Roman" w:cs="Times New Roman"/>
                <w:bCs/>
              </w:rPr>
              <w:t xml:space="preserve"> ir sertifikat</w:t>
            </w:r>
            <w:r w:rsidR="006A5129" w:rsidRPr="000A117D">
              <w:rPr>
                <w:rFonts w:ascii="Times New Roman" w:eastAsia="Times New Roman" w:hAnsi="Times New Roman" w:cs="Times New Roman" w:hint="eastAsia"/>
                <w:bCs/>
              </w:rPr>
              <w:t>ų</w:t>
            </w:r>
            <w:r w:rsidR="006A5129" w:rsidRPr="000A117D">
              <w:rPr>
                <w:rFonts w:ascii="Times New Roman" w:eastAsia="Times New Roman" w:hAnsi="Times New Roman" w:cs="Times New Roman"/>
                <w:bCs/>
              </w:rPr>
              <w:t xml:space="preserve"> naudojimas. </w:t>
            </w:r>
          </w:p>
        </w:tc>
      </w:tr>
      <w:tr w:rsidR="006A5129" w14:paraId="7D6D20C2" w14:textId="77777777" w:rsidTr="00596B8F">
        <w:tc>
          <w:tcPr>
            <w:tcW w:w="568" w:type="dxa"/>
            <w:gridSpan w:val="2"/>
            <w:shd w:val="clear" w:color="auto" w:fill="FFFFFF" w:themeFill="background1"/>
          </w:tcPr>
          <w:p w14:paraId="0764A8B3" w14:textId="36BB1863" w:rsidR="006A5129" w:rsidRDefault="006A5129" w:rsidP="00EF6776">
            <w:pPr>
              <w:jc w:val="center"/>
              <w:rPr>
                <w:b/>
                <w:bCs/>
              </w:rPr>
            </w:pPr>
            <w:r>
              <w:rPr>
                <w:b/>
                <w:bCs/>
              </w:rPr>
              <w:t>14.</w:t>
            </w:r>
          </w:p>
        </w:tc>
        <w:tc>
          <w:tcPr>
            <w:tcW w:w="2268" w:type="dxa"/>
            <w:shd w:val="clear" w:color="auto" w:fill="FFFFFF" w:themeFill="background1"/>
          </w:tcPr>
          <w:p w14:paraId="7A8BC9F3" w14:textId="4887E541" w:rsidR="006A5129" w:rsidRDefault="006A5129" w:rsidP="00EF6776">
            <w:pPr>
              <w:jc w:val="left"/>
              <w:rPr>
                <w:rFonts w:ascii="Times New Roman" w:eastAsia="Times New Roman" w:hAnsi="Times New Roman" w:cs="Times New Roman"/>
                <w:b/>
                <w:bCs/>
              </w:rPr>
            </w:pPr>
            <w:r w:rsidRPr="4B3B1D8D">
              <w:rPr>
                <w:rFonts w:ascii="Times New Roman" w:eastAsia="Times New Roman" w:hAnsi="Times New Roman" w:cs="Times New Roman"/>
                <w:b/>
                <w:bCs/>
              </w:rPr>
              <w:t>Baltijos aplinkos forumas, 2021</w:t>
            </w:r>
            <w:r>
              <w:rPr>
                <w:rFonts w:ascii="Times New Roman" w:eastAsia="Times New Roman" w:hAnsi="Times New Roman" w:cs="Times New Roman"/>
                <w:b/>
                <w:bCs/>
              </w:rPr>
              <w:t>–</w:t>
            </w:r>
            <w:r w:rsidRPr="4B3B1D8D">
              <w:rPr>
                <w:rFonts w:ascii="Times New Roman" w:eastAsia="Times New Roman" w:hAnsi="Times New Roman" w:cs="Times New Roman"/>
                <w:b/>
                <w:bCs/>
              </w:rPr>
              <w:t>03</w:t>
            </w:r>
            <w:r>
              <w:rPr>
                <w:rFonts w:ascii="Times New Roman" w:eastAsia="Times New Roman" w:hAnsi="Times New Roman" w:cs="Times New Roman"/>
                <w:b/>
                <w:bCs/>
              </w:rPr>
              <w:t>–</w:t>
            </w:r>
            <w:r w:rsidRPr="4B3B1D8D">
              <w:rPr>
                <w:rFonts w:ascii="Times New Roman" w:eastAsia="Times New Roman" w:hAnsi="Times New Roman" w:cs="Times New Roman"/>
                <w:b/>
                <w:bCs/>
              </w:rPr>
              <w:t>26 (el. paštu)</w:t>
            </w:r>
          </w:p>
        </w:tc>
        <w:tc>
          <w:tcPr>
            <w:tcW w:w="5670" w:type="dxa"/>
            <w:shd w:val="clear" w:color="auto" w:fill="auto"/>
          </w:tcPr>
          <w:p w14:paraId="66E97AE2" w14:textId="6E755C54"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Dėl 2 skyriaus. Dėl prievolės subjektams, įgyvendinantiems Europos Sąjungos ir (ar) nacionalinių finansavimo programų lėšomis finansuojamus projektus, atliekant pirkimus taikyti žaliųjų pirkimų reikalavimus </w:t>
            </w:r>
            <w:r>
              <w:rPr>
                <w:rFonts w:ascii="Times New Roman" w:eastAsia="Times New Roman" w:hAnsi="Times New Roman" w:cs="Times New Roman"/>
                <w:lang w:val="lt"/>
              </w:rPr>
              <w:t>–</w:t>
            </w:r>
            <w:r w:rsidRPr="00596B8F">
              <w:rPr>
                <w:rFonts w:ascii="Times New Roman" w:eastAsia="Times New Roman" w:hAnsi="Times New Roman" w:cs="Times New Roman"/>
                <w:lang w:val="lt"/>
              </w:rPr>
              <w:t xml:space="preserve"> palaikome šią iniciatyvą, pastebime, kyla grėsmė, kad </w:t>
            </w:r>
            <w:r w:rsidRPr="00596B8F">
              <w:rPr>
                <w:rFonts w:ascii="Times New Roman" w:eastAsia="Times New Roman" w:hAnsi="Times New Roman" w:cs="Times New Roman"/>
                <w:lang w:val="lt"/>
              </w:rPr>
              <w:lastRenderedPageBreak/>
              <w:t>bus dirbtinai „žalinami pirkimai“ , jei pačios programos ir projektai neturės aplinkosauginių tikslų. Ir bus tik formaliai reikalaujama visiems pirkimams taikyti ŽVP kriterijus.</w:t>
            </w:r>
          </w:p>
          <w:p w14:paraId="59AFFA33" w14:textId="517F194E"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36BB5717" w14:textId="6F23A93D"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Siūlytume formuluote patikslinti taip: </w:t>
            </w:r>
          </w:p>
          <w:p w14:paraId="29CCF5B9" w14:textId="7AD68B3F"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2.Pavesti Vyriausybei </w:t>
            </w:r>
            <w:proofErr w:type="spellStart"/>
            <w:r w:rsidRPr="00596B8F">
              <w:rPr>
                <w:rFonts w:ascii="Times New Roman" w:eastAsia="Times New Roman" w:hAnsi="Times New Roman" w:cs="Times New Roman"/>
                <w:lang w:val="lt"/>
              </w:rPr>
              <w:t>atskaitingiems</w:t>
            </w:r>
            <w:proofErr w:type="spellEnd"/>
            <w:r w:rsidRPr="00596B8F">
              <w:rPr>
                <w:rFonts w:ascii="Times New Roman" w:eastAsia="Times New Roman" w:hAnsi="Times New Roman" w:cs="Times New Roman"/>
                <w:lang w:val="lt"/>
              </w:rPr>
              <w:t xml:space="preserve"> subjektams, atsakingiems už Europos Sąjungos ir (ar) nacionalinių finansavimo programų lėšų skirstymą ir (ar) administravimą:</w:t>
            </w:r>
          </w:p>
          <w:p w14:paraId="3178F382" w14:textId="68F7C9E4" w:rsidR="006A5129" w:rsidRPr="00596B8F" w:rsidRDefault="006A5129" w:rsidP="00EF6776">
            <w:pPr>
              <w:rPr>
                <w:rFonts w:ascii="Times New Roman" w:eastAsia="Times New Roman" w:hAnsi="Times New Roman" w:cs="Times New Roman"/>
                <w:u w:val="single"/>
                <w:lang w:val="lt"/>
              </w:rPr>
            </w:pPr>
            <w:r w:rsidRPr="00596B8F">
              <w:rPr>
                <w:rFonts w:ascii="Times New Roman" w:eastAsia="Times New Roman" w:hAnsi="Times New Roman" w:cs="Times New Roman"/>
                <w:lang w:val="lt"/>
              </w:rPr>
              <w:t xml:space="preserve">2.1 rengiant ir (ar) atnaujinant esamą su Europos Sąjungos ir (ar) nacionalinių finansavimo programų lėšų skirstymu ir (ar) administravimu susijusį teisinį reguliavimą, įtraukti prievolę subjektams, įgyvendinantiems Europos Sąjungos ir (ar) nacionalinių finansavimo programų lėšomis finansuojamus projektus, atliekant pirkimus taikyti žaliųjų pirkimų reikalavimus, </w:t>
            </w:r>
            <w:r w:rsidRPr="00596B8F">
              <w:rPr>
                <w:rFonts w:ascii="Times New Roman" w:eastAsia="Times New Roman" w:hAnsi="Times New Roman" w:cs="Times New Roman"/>
                <w:u w:val="single"/>
                <w:lang w:val="lt"/>
              </w:rPr>
              <w:t>priklausomai nuo pirkimų specifikos ir galimybių prisidėti prie ES Žaliojo kurso ir Vyriausybės programos tikslų įgyvendinimo.</w:t>
            </w:r>
          </w:p>
        </w:tc>
        <w:tc>
          <w:tcPr>
            <w:tcW w:w="6379" w:type="dxa"/>
            <w:shd w:val="clear" w:color="auto" w:fill="auto"/>
          </w:tcPr>
          <w:p w14:paraId="323748D5" w14:textId="6C13B2C3"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lastRenderedPageBreak/>
              <w:t xml:space="preserve">Neatsižvelgta. </w:t>
            </w:r>
          </w:p>
          <w:p w14:paraId="2276C280" w14:textId="643D4DC9" w:rsidR="006A5129" w:rsidRPr="00596B8F" w:rsidRDefault="006A5129" w:rsidP="00A17CD8">
            <w:pPr>
              <w:rPr>
                <w:rFonts w:ascii="Times New Roman" w:eastAsia="Times New Roman" w:hAnsi="Times New Roman" w:cs="Times New Roman"/>
              </w:rPr>
            </w:pPr>
            <w:r w:rsidRPr="00596B8F">
              <w:rPr>
                <w:rFonts w:ascii="Times New Roman" w:eastAsia="Times New Roman" w:hAnsi="Times New Roman" w:cs="Times New Roman"/>
                <w:bCs/>
              </w:rPr>
              <w:t>Nutarimo preambulėje pateikiama nuoroda į L</w:t>
            </w:r>
            <w:r>
              <w:rPr>
                <w:rFonts w:ascii="Times New Roman" w:eastAsia="Times New Roman" w:hAnsi="Times New Roman" w:cs="Times New Roman"/>
                <w:bCs/>
              </w:rPr>
              <w:t xml:space="preserve">ietuvos </w:t>
            </w:r>
            <w:r w:rsidRPr="00596B8F">
              <w:rPr>
                <w:rFonts w:ascii="Times New Roman" w:eastAsia="Times New Roman" w:hAnsi="Times New Roman" w:cs="Times New Roman"/>
                <w:bCs/>
              </w:rPr>
              <w:t>R</w:t>
            </w:r>
            <w:r>
              <w:rPr>
                <w:rFonts w:ascii="Times New Roman" w:eastAsia="Times New Roman" w:hAnsi="Times New Roman" w:cs="Times New Roman"/>
                <w:bCs/>
              </w:rPr>
              <w:t xml:space="preserve">espublikos </w:t>
            </w:r>
            <w:r w:rsidRPr="00596B8F">
              <w:rPr>
                <w:rFonts w:ascii="Times New Roman" w:eastAsia="Times New Roman" w:hAnsi="Times New Roman" w:cs="Times New Roman"/>
                <w:bCs/>
              </w:rPr>
              <w:t>V</w:t>
            </w:r>
            <w:r>
              <w:rPr>
                <w:rFonts w:ascii="Times New Roman" w:eastAsia="Times New Roman" w:hAnsi="Times New Roman" w:cs="Times New Roman"/>
                <w:bCs/>
              </w:rPr>
              <w:t>yriausybės</w:t>
            </w:r>
            <w:r w:rsidRPr="00596B8F">
              <w:rPr>
                <w:rFonts w:ascii="Times New Roman" w:eastAsia="Times New Roman" w:hAnsi="Times New Roman" w:cs="Times New Roman"/>
                <w:bCs/>
              </w:rPr>
              <w:t xml:space="preserve"> programą. </w:t>
            </w:r>
            <w:r w:rsidRPr="00596B8F">
              <w:rPr>
                <w:rFonts w:ascii="Times New Roman" w:eastAsia="Times New Roman" w:hAnsi="Times New Roman" w:cs="Times New Roman"/>
              </w:rPr>
              <w:t xml:space="preserve">Komisijos komunikatas „Europos žaliasis kursas“ neturi teisinės galios ir yra politikos formavimo dokumentas. </w:t>
            </w:r>
          </w:p>
        </w:tc>
      </w:tr>
      <w:tr w:rsidR="006A5129" w14:paraId="0000BA82" w14:textId="77777777" w:rsidTr="00596B8F">
        <w:tc>
          <w:tcPr>
            <w:tcW w:w="568" w:type="dxa"/>
            <w:gridSpan w:val="2"/>
            <w:shd w:val="clear" w:color="auto" w:fill="FFFFFF" w:themeFill="background1"/>
          </w:tcPr>
          <w:p w14:paraId="0D58B056" w14:textId="77C3EEF5" w:rsidR="006A5129" w:rsidRDefault="006A5129" w:rsidP="00EF6776">
            <w:pPr>
              <w:jc w:val="center"/>
              <w:rPr>
                <w:b/>
                <w:bCs/>
              </w:rPr>
            </w:pPr>
          </w:p>
        </w:tc>
        <w:tc>
          <w:tcPr>
            <w:tcW w:w="2268" w:type="dxa"/>
            <w:shd w:val="clear" w:color="auto" w:fill="FFFFFF" w:themeFill="background1"/>
          </w:tcPr>
          <w:p w14:paraId="3B3276AD" w14:textId="6241333B" w:rsidR="006A5129" w:rsidRDefault="006A5129" w:rsidP="00EF6776">
            <w:pPr>
              <w:jc w:val="left"/>
              <w:rPr>
                <w:b/>
                <w:bCs/>
              </w:rPr>
            </w:pPr>
          </w:p>
        </w:tc>
        <w:tc>
          <w:tcPr>
            <w:tcW w:w="5670" w:type="dxa"/>
            <w:shd w:val="clear" w:color="auto" w:fill="auto"/>
          </w:tcPr>
          <w:p w14:paraId="1FB8F96D" w14:textId="4C4DD709" w:rsidR="006A5129" w:rsidRPr="00596B8F" w:rsidRDefault="006A5129" w:rsidP="00EF6776">
            <w:pPr>
              <w:pStyle w:val="ListParagraph"/>
              <w:numPr>
                <w:ilvl w:val="0"/>
                <w:numId w:val="11"/>
              </w:numPr>
              <w:rPr>
                <w:rFonts w:ascii="Times New Roman" w:eastAsia="Times New Roman" w:hAnsi="Times New Roman" w:cs="Times New Roman"/>
              </w:rPr>
            </w:pPr>
            <w:r w:rsidRPr="00596B8F">
              <w:rPr>
                <w:rFonts w:ascii="Times New Roman" w:eastAsia="Times New Roman" w:hAnsi="Times New Roman" w:cs="Times New Roman"/>
                <w:lang w:val="lt"/>
              </w:rPr>
              <w:t xml:space="preserve">Rekomenduoti Viešųjų pirkimų tarnybai </w:t>
            </w:r>
            <w:r w:rsidRPr="00596B8F">
              <w:rPr>
                <w:rFonts w:ascii="Times New Roman" w:eastAsia="Times New Roman" w:hAnsi="Times New Roman" w:cs="Times New Roman"/>
                <w:u w:val="single"/>
                <w:lang w:val="lt"/>
              </w:rPr>
              <w:t>bendradarbiaujant su Aplinkos ministerija:</w:t>
            </w:r>
          </w:p>
          <w:p w14:paraId="5905E2AD" w14:textId="77777777" w:rsidR="006A5129" w:rsidRDefault="006A5129" w:rsidP="00277110">
            <w:pPr>
              <w:ind w:firstLine="709"/>
              <w:rPr>
                <w:rFonts w:ascii="Times New Roman" w:eastAsia="Times New Roman" w:hAnsi="Times New Roman" w:cs="Times New Roman"/>
                <w:lang w:val="lt"/>
              </w:rPr>
            </w:pPr>
            <w:r w:rsidRPr="00596B8F">
              <w:rPr>
                <w:rFonts w:ascii="Times New Roman" w:eastAsia="Times New Roman" w:hAnsi="Times New Roman" w:cs="Times New Roman"/>
                <w:lang w:val="lt"/>
              </w:rPr>
              <w:t>3.1. tobulinti perkančiųjų organizacijų ir perkančiųjų subjektų kompetencijas žaliųjų pirkimų srityje, gerinti informacijos apie žaliuosius pirkimus rinkimą ir sisteminimą, stiprinti konsultavimą žaliųjų pirkimų vykdymo klausimais;</w:t>
            </w:r>
          </w:p>
          <w:p w14:paraId="15DE7FA8" w14:textId="51D5E81B" w:rsidR="006A5129" w:rsidRPr="00277110" w:rsidRDefault="006A5129" w:rsidP="00277110">
            <w:pPr>
              <w:ind w:firstLine="709"/>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3.2. vykdyti šio nutarimo nuostatų įgyvendinimo </w:t>
            </w:r>
            <w:proofErr w:type="spellStart"/>
            <w:r w:rsidRPr="00596B8F">
              <w:rPr>
                <w:rFonts w:ascii="Times New Roman" w:eastAsia="Times New Roman" w:hAnsi="Times New Roman" w:cs="Times New Roman"/>
                <w:lang w:val="lt"/>
              </w:rPr>
              <w:t>stebėseną</w:t>
            </w:r>
            <w:proofErr w:type="spellEnd"/>
            <w:r w:rsidRPr="00596B8F">
              <w:rPr>
                <w:rFonts w:ascii="Times New Roman" w:eastAsia="Times New Roman" w:hAnsi="Times New Roman" w:cs="Times New Roman"/>
                <w:lang w:val="lt"/>
              </w:rPr>
              <w:t xml:space="preserve"> ir pažangos vertinimą, </w:t>
            </w:r>
            <w:r w:rsidRPr="00596B8F">
              <w:rPr>
                <w:rFonts w:ascii="Times New Roman" w:eastAsia="Times New Roman" w:hAnsi="Times New Roman" w:cs="Times New Roman"/>
                <w:u w:val="single"/>
                <w:lang w:val="lt"/>
              </w:rPr>
              <w:t>bei tobulinti vertinimo metodiką taip, kad būtų atsižvelgiama į tai, kaip įgyvendinimas prisideda prie ES Žaliojo kurso įgyvendinimo.</w:t>
            </w:r>
          </w:p>
          <w:p w14:paraId="438CA38F" w14:textId="1CB1B3B0" w:rsidR="006A5129" w:rsidRPr="00596B8F" w:rsidRDefault="006A5129" w:rsidP="00904129">
            <w:pPr>
              <w:rPr>
                <w:rFonts w:ascii="Times New Roman" w:eastAsia="Times New Roman" w:hAnsi="Times New Roman" w:cs="Times New Roman"/>
                <w:lang w:val="lt"/>
              </w:rPr>
            </w:pPr>
            <w:r w:rsidRPr="00596B8F">
              <w:rPr>
                <w:rFonts w:ascii="Times New Roman" w:eastAsia="Times New Roman" w:hAnsi="Times New Roman" w:cs="Times New Roman"/>
                <w:lang w:val="lt"/>
              </w:rPr>
              <w:lastRenderedPageBreak/>
              <w:t xml:space="preserve">atkreipiame dėmesį, kad būtinas įvairių institucijų bendradarbiavimas tam, kad būtų įgyvendinti ŽVP tikslai ir jų rezultatai prisidėtų prie ES žaliojo kurso įgyvendinimo tikslų. </w:t>
            </w:r>
            <w:r w:rsidR="00904129">
              <w:rPr>
                <w:rFonts w:ascii="Times New Roman" w:eastAsia="Times New Roman" w:hAnsi="Times New Roman" w:cs="Times New Roman"/>
                <w:lang w:val="lt"/>
              </w:rPr>
              <w:t>Vyriausybės</w:t>
            </w:r>
            <w:r w:rsidRPr="00596B8F">
              <w:rPr>
                <w:rFonts w:ascii="Times New Roman" w:eastAsia="Times New Roman" w:hAnsi="Times New Roman" w:cs="Times New Roman"/>
                <w:lang w:val="lt"/>
              </w:rPr>
              <w:t xml:space="preserve"> nutarimas rekomenduoti Viešųjų pirkimų tarnybai „tobulinti perkančiųjų organizacijų ir perkančiųjų subjektų kompetencijas žaliųjų pirkimų srityje, gerinti informacijos apie žaliuosius pirkimus rinkimą ir sisteminimą, stiprinti konsultavimą žaliųjų pirkimų vykdymo klausimais“, tačiau manome, kad ŽVP kompetencijų tobulinimas yra ir LR Aplinkos ministerijos atsakomybė </w:t>
            </w:r>
            <w:r>
              <w:rPr>
                <w:rFonts w:ascii="Times New Roman" w:eastAsia="Times New Roman" w:hAnsi="Times New Roman" w:cs="Times New Roman"/>
                <w:lang w:val="lt"/>
              </w:rPr>
              <w:t>–</w:t>
            </w:r>
            <w:r w:rsidRPr="00596B8F">
              <w:rPr>
                <w:rFonts w:ascii="Times New Roman" w:eastAsia="Times New Roman" w:hAnsi="Times New Roman" w:cs="Times New Roman"/>
                <w:lang w:val="lt"/>
              </w:rPr>
              <w:t xml:space="preserve"> juk aplinkosaugos kompetencijos didžiausios yra šioje ministerijoje bei jai pavaldžiose institucijose.</w:t>
            </w:r>
          </w:p>
        </w:tc>
        <w:tc>
          <w:tcPr>
            <w:tcW w:w="6379" w:type="dxa"/>
            <w:shd w:val="clear" w:color="auto" w:fill="auto"/>
          </w:tcPr>
          <w:p w14:paraId="64962B6D" w14:textId="4DEDB53F"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lastRenderedPageBreak/>
              <w:t xml:space="preserve">Neatsižvelgta. </w:t>
            </w:r>
          </w:p>
          <w:p w14:paraId="164426EB" w14:textId="19D5D8F3" w:rsidR="006A5129" w:rsidRPr="00596B8F"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Aplinkos ministerija yra žaliųjų pirkimų politiką formuojanti institucija. Viešųjų pirkimų tarnyba</w:t>
            </w:r>
            <w:r w:rsidRPr="00596B8F">
              <w:t xml:space="preserve"> </w:t>
            </w:r>
            <w:r w:rsidRPr="00596B8F">
              <w:rPr>
                <w:rFonts w:ascii="Times New Roman" w:eastAsia="Times New Roman" w:hAnsi="Times New Roman" w:cs="Times New Roman"/>
                <w:bCs/>
              </w:rPr>
              <w:t>atsakinga už perkančiųjų organizacijų kompetencijų tobulinimą pagal Vie</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statymo 95 str. 4 dalį „teikia metodin</w:t>
            </w:r>
            <w:r w:rsidRPr="00596B8F">
              <w:rPr>
                <w:rFonts w:ascii="Times New Roman" w:eastAsia="Times New Roman" w:hAnsi="Times New Roman" w:cs="Times New Roman" w:hint="eastAsia"/>
                <w:bCs/>
              </w:rPr>
              <w:t>ę</w:t>
            </w:r>
            <w:r w:rsidRPr="00596B8F">
              <w:rPr>
                <w:rFonts w:ascii="Times New Roman" w:eastAsia="Times New Roman" w:hAnsi="Times New Roman" w:cs="Times New Roman"/>
                <w:bCs/>
              </w:rPr>
              <w:t xml:space="preserve"> pagalb</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rengia rekomendacijas ir gaires </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 xml:space="preserve">io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statymo taikymo ir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gyvendinimo, taip pat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planavimo ir 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atlikimo klausimais, moko perkan</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sias organizacijas ir organizuoja 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mokym</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neatlygintinai konsultuoja perkan</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sias organizacijas ir tiek</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 xml:space="preserve">jus </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 xml:space="preserve">io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statymo taikymo klausimais“.</w:t>
            </w:r>
          </w:p>
        </w:tc>
      </w:tr>
      <w:tr w:rsidR="006A5129" w14:paraId="6C189F88" w14:textId="77777777" w:rsidTr="00596B8F">
        <w:tc>
          <w:tcPr>
            <w:tcW w:w="568" w:type="dxa"/>
            <w:gridSpan w:val="2"/>
            <w:shd w:val="clear" w:color="auto" w:fill="FFFFFF" w:themeFill="background1"/>
          </w:tcPr>
          <w:p w14:paraId="625701F0" w14:textId="6BCD8ACB" w:rsidR="006A5129" w:rsidRDefault="006A5129" w:rsidP="00EF6776">
            <w:pPr>
              <w:jc w:val="center"/>
              <w:rPr>
                <w:b/>
                <w:bCs/>
              </w:rPr>
            </w:pPr>
          </w:p>
        </w:tc>
        <w:tc>
          <w:tcPr>
            <w:tcW w:w="2268" w:type="dxa"/>
            <w:shd w:val="clear" w:color="auto" w:fill="FFFFFF" w:themeFill="background1"/>
          </w:tcPr>
          <w:p w14:paraId="4D347447" w14:textId="259446DB" w:rsidR="006A5129" w:rsidRDefault="006A5129" w:rsidP="00EF6776">
            <w:pPr>
              <w:jc w:val="left"/>
              <w:rPr>
                <w:b/>
                <w:bCs/>
              </w:rPr>
            </w:pPr>
          </w:p>
        </w:tc>
        <w:tc>
          <w:tcPr>
            <w:tcW w:w="5670" w:type="dxa"/>
            <w:shd w:val="clear" w:color="auto" w:fill="auto"/>
          </w:tcPr>
          <w:p w14:paraId="0A4B069B" w14:textId="0FF42BBD" w:rsidR="006A5129" w:rsidRPr="00596B8F" w:rsidRDefault="006A5129" w:rsidP="00EF6776">
            <w:pPr>
              <w:pStyle w:val="ListParagraph"/>
              <w:ind w:left="0"/>
              <w:rPr>
                <w:rFonts w:ascii="Times New Roman" w:eastAsia="Times New Roman" w:hAnsi="Times New Roman" w:cs="Times New Roman"/>
                <w:color w:val="201F1E"/>
                <w:lang w:val="lt"/>
              </w:rPr>
            </w:pPr>
            <w:r w:rsidRPr="00277110">
              <w:rPr>
                <w:rFonts w:ascii="Times New Roman" w:eastAsia="Times New Roman" w:hAnsi="Times New Roman" w:cs="Times New Roman"/>
                <w:lang w:val="lt"/>
              </w:rPr>
              <w:t>Pasigendame rekomendacijų ir savivaldos institucijoms, kadangi jie yra vieni iš pagrindinių ŽVP įgyvendintojų kur naudą gali pajausti ir visuomenė, jei ŽVP prisidės prie aplinkosauginių tikslų siekimo.</w:t>
            </w:r>
          </w:p>
        </w:tc>
        <w:tc>
          <w:tcPr>
            <w:tcW w:w="6379" w:type="dxa"/>
            <w:shd w:val="clear" w:color="auto" w:fill="auto"/>
          </w:tcPr>
          <w:p w14:paraId="6672DEDE" w14:textId="35F743BA"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t>Neatsižvelgta.</w:t>
            </w:r>
          </w:p>
          <w:p w14:paraId="46759432" w14:textId="4902281A" w:rsidR="006A5129" w:rsidRPr="00596B8F"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Savivaldybės ir joms pavaldžios įstaigos yra perkančiosios organizacijos, tad</w:t>
            </w:r>
            <w:r>
              <w:rPr>
                <w:rFonts w:ascii="Times New Roman" w:eastAsia="Times New Roman" w:hAnsi="Times New Roman" w:cs="Times New Roman"/>
                <w:bCs/>
              </w:rPr>
              <w:t xml:space="preserve"> joms</w:t>
            </w:r>
            <w:r w:rsidRPr="00596B8F">
              <w:rPr>
                <w:rFonts w:ascii="Times New Roman" w:eastAsia="Times New Roman" w:hAnsi="Times New Roman" w:cs="Times New Roman"/>
                <w:bCs/>
              </w:rPr>
              <w:t xml:space="preserve"> taikomos analogiškos nuostatos.</w:t>
            </w:r>
          </w:p>
        </w:tc>
      </w:tr>
      <w:tr w:rsidR="006A5129" w14:paraId="284E30FF" w14:textId="77777777" w:rsidTr="000A117D">
        <w:trPr>
          <w:trHeight w:val="3676"/>
        </w:trPr>
        <w:tc>
          <w:tcPr>
            <w:tcW w:w="568" w:type="dxa"/>
            <w:gridSpan w:val="2"/>
            <w:shd w:val="clear" w:color="auto" w:fill="FFFFFF" w:themeFill="background1"/>
          </w:tcPr>
          <w:p w14:paraId="17C136EA" w14:textId="42A35692" w:rsidR="006A5129" w:rsidRDefault="006A5129" w:rsidP="00EF6776">
            <w:pPr>
              <w:jc w:val="center"/>
              <w:rPr>
                <w:b/>
                <w:bCs/>
              </w:rPr>
            </w:pPr>
            <w:r>
              <w:rPr>
                <w:b/>
                <w:bCs/>
              </w:rPr>
              <w:t>15.</w:t>
            </w:r>
          </w:p>
        </w:tc>
        <w:tc>
          <w:tcPr>
            <w:tcW w:w="2268" w:type="dxa"/>
            <w:shd w:val="clear" w:color="auto" w:fill="FFFFFF" w:themeFill="background1"/>
          </w:tcPr>
          <w:p w14:paraId="1FC68505" w14:textId="17988E9A" w:rsidR="006A5129" w:rsidRDefault="006A5129" w:rsidP="00EF6776">
            <w:pPr>
              <w:jc w:val="left"/>
            </w:pPr>
            <w:r w:rsidRPr="4B3B1D8D">
              <w:rPr>
                <w:rFonts w:ascii="Times New Roman" w:eastAsia="Times New Roman" w:hAnsi="Times New Roman" w:cs="Times New Roman"/>
                <w:b/>
                <w:bCs/>
              </w:rPr>
              <w:t>Investuotojų forumas ir Lietuvos Pramoninkų konfederacija, 2021</w:t>
            </w:r>
            <w:r>
              <w:rPr>
                <w:rFonts w:ascii="Times New Roman" w:eastAsia="Times New Roman" w:hAnsi="Times New Roman" w:cs="Times New Roman"/>
                <w:b/>
                <w:bCs/>
              </w:rPr>
              <w:t>–</w:t>
            </w:r>
            <w:r w:rsidRPr="4B3B1D8D">
              <w:rPr>
                <w:rFonts w:ascii="Times New Roman" w:eastAsia="Times New Roman" w:hAnsi="Times New Roman" w:cs="Times New Roman"/>
                <w:b/>
                <w:bCs/>
              </w:rPr>
              <w:t>03</w:t>
            </w:r>
            <w:r>
              <w:rPr>
                <w:rFonts w:ascii="Times New Roman" w:eastAsia="Times New Roman" w:hAnsi="Times New Roman" w:cs="Times New Roman"/>
                <w:b/>
                <w:bCs/>
              </w:rPr>
              <w:t>–</w:t>
            </w:r>
            <w:r w:rsidRPr="4B3B1D8D">
              <w:rPr>
                <w:rFonts w:ascii="Times New Roman" w:eastAsia="Times New Roman" w:hAnsi="Times New Roman" w:cs="Times New Roman"/>
                <w:b/>
                <w:bCs/>
              </w:rPr>
              <w:t>26, Nr. S.117</w:t>
            </w:r>
          </w:p>
        </w:tc>
        <w:tc>
          <w:tcPr>
            <w:tcW w:w="5670" w:type="dxa"/>
            <w:shd w:val="clear" w:color="auto" w:fill="auto"/>
          </w:tcPr>
          <w:p w14:paraId="7D5A52DF" w14:textId="5264ACE5"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Asociacijoms, kurių nariai yra aktyvūs bei patyrę viešųjų pirkimų dalyviai, yra žinomos pagrindinės problemos, lemiančios tokį menką žaliųjų viešųjų pirkimų vykdymą. Iš esmės tai lemia tinkamo ir lengvai taikomo teisinio reglamentavimo nebuvimas, metodinės informacijos žaliųjų pirkimų tema trūkumas.</w:t>
            </w:r>
          </w:p>
          <w:p w14:paraId="0D2A2B2D" w14:textId="77777777"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25C7220F" w14:textId="77777777"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Šiuo metu Lietuvoje žaliųjų pirkimų vykdymą iš esmės reglamentuoja šie teisės aktai:</w:t>
            </w:r>
          </w:p>
          <w:p w14:paraId="63726294" w14:textId="77777777"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363CAC65" w14:textId="77777777" w:rsidR="006A5129" w:rsidRPr="00596B8F" w:rsidRDefault="006A5129" w:rsidP="00EF6776">
            <w:pPr>
              <w:pStyle w:val="ListParagraph"/>
              <w:numPr>
                <w:ilvl w:val="0"/>
                <w:numId w:val="5"/>
              </w:numPr>
              <w:rPr>
                <w:rFonts w:ascii="Times New Roman" w:eastAsia="Times New Roman" w:hAnsi="Times New Roman" w:cs="Times New Roman"/>
              </w:rPr>
            </w:pPr>
            <w:r w:rsidRPr="00596B8F">
              <w:rPr>
                <w:rFonts w:ascii="Times New Roman" w:eastAsia="Times New Roman" w:hAnsi="Times New Roman" w:cs="Times New Roman"/>
                <w:lang w:val="lt"/>
              </w:rPr>
              <w:t>Nutarimas, nustatantis pareigą vykdyti viešuosius pirkimus, taikant žaliuosius kriterijus, bei nustatantis siekiamus žaliųjų pirkimų apimčių rodiklius;</w:t>
            </w:r>
          </w:p>
          <w:p w14:paraId="50AE765B" w14:textId="77777777"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lastRenderedPageBreak/>
              <w:t xml:space="preserve"> </w:t>
            </w:r>
          </w:p>
          <w:p w14:paraId="4FFF6ED4" w14:textId="60D0A391" w:rsidR="006A5129" w:rsidRPr="00596B8F" w:rsidRDefault="006A5129" w:rsidP="00EF6776">
            <w:pPr>
              <w:pStyle w:val="ListParagraph"/>
              <w:numPr>
                <w:ilvl w:val="0"/>
                <w:numId w:val="5"/>
              </w:numPr>
              <w:rPr>
                <w:rFonts w:ascii="Times New Roman" w:eastAsia="Times New Roman" w:hAnsi="Times New Roman" w:cs="Times New Roman"/>
              </w:rPr>
            </w:pPr>
            <w:r w:rsidRPr="00596B8F">
              <w:rPr>
                <w:rFonts w:ascii="Times New Roman" w:eastAsia="Times New Roman" w:hAnsi="Times New Roman" w:cs="Times New Roman"/>
                <w:lang w:val="lt"/>
              </w:rPr>
              <w:t>Aplinkos ministro 2011 m. birželio 28 d. įsakymas Nr. D1</w:t>
            </w:r>
            <w:r>
              <w:rPr>
                <w:rFonts w:ascii="Times New Roman" w:eastAsia="Times New Roman" w:hAnsi="Times New Roman" w:cs="Times New Roman"/>
                <w:lang w:val="lt"/>
              </w:rPr>
              <w:t>–</w:t>
            </w:r>
            <w:r w:rsidRPr="00596B8F">
              <w:rPr>
                <w:rFonts w:ascii="Times New Roman" w:eastAsia="Times New Roman" w:hAnsi="Times New Roman" w:cs="Times New Roman"/>
                <w:lang w:val="lt"/>
              </w:rPr>
              <w:t>508, nustatantis Produktų, kurių viešiesiems pirkimams ir pirkimams taikytini aplinkos apsaugos kriterijai, sąrašą bei Aplinkos apsaugos kriterijus.</w:t>
            </w:r>
          </w:p>
          <w:p w14:paraId="154B98D4" w14:textId="77777777"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1032C061" w14:textId="77777777"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Asociacijų manymu, aukščiau nurodyta teisinė bazė nėra pakankama efektyviam ir kokybiškam žaliųjų pirkimų vykdymui, nes minėti teisės aktai nereglamentuoja žaliųjų pirkimų </w:t>
            </w:r>
            <w:r w:rsidRPr="00596B8F">
              <w:rPr>
                <w:rFonts w:ascii="Times New Roman" w:eastAsia="Times New Roman" w:hAnsi="Times New Roman" w:cs="Times New Roman"/>
                <w:u w:val="single"/>
                <w:lang w:val="lt"/>
              </w:rPr>
              <w:t>vykdymo</w:t>
            </w:r>
            <w:r w:rsidRPr="00596B8F">
              <w:rPr>
                <w:rFonts w:ascii="Times New Roman" w:eastAsia="Times New Roman" w:hAnsi="Times New Roman" w:cs="Times New Roman"/>
                <w:lang w:val="lt"/>
              </w:rPr>
              <w:t xml:space="preserve"> ypatumų, kurie tokiais atvejais tampa aktualūs. Asociacijų nariams bendraujant su perkančiųjų organizacijų atstovais žaliųjų pirkimų tema, pastebima, kad perkančiosios organizacijos atsisako vykdyti žaliuosius pirkimus, motyvuodamos reikalingų įrankių bei taisyklių (gairių) trūkumų, kuriomis šios galėtų vadovautis.</w:t>
            </w:r>
          </w:p>
          <w:p w14:paraId="060B0808" w14:textId="77777777"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703FD69F" w14:textId="77777777"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Asociacijų įsitikinimu, Viešųjų pirkimų tarnyba, kaip metodinę viešųjų pirkimų vykdymo pagalbą teikianti institucija, turėtų būti itin aktyvi. Ji turėti pasinaudoti Viešųjų pirkimų įstatymo 95 str. jai suteikta kompetencija bei teikti metodinę pagalbą, rengti rekomendacijas ir gaires žaliųjų pirkimų vykdymo tema, vykdyti mokymus tiek perkančiosioms organizacijoms, tiek tiekėjams bei aktyviai konsultuoti rinkos dalyvius tokių pirkimų vykdymo klausimais. Nuolatinis Viešųjų pirkimų tarnybos dėmesys, kokybiškos ir operatyvios konsultacijos skatins perkančiąsias organizacijas prisidėti prie Lietuvos žaliojo kurso.</w:t>
            </w:r>
          </w:p>
          <w:p w14:paraId="518E85B2" w14:textId="554B471D" w:rsidR="006A5129" w:rsidRPr="00596B8F" w:rsidRDefault="006A5129" w:rsidP="00EF6776">
            <w:pPr>
              <w:rPr>
                <w:rFonts w:ascii="Times New Roman" w:eastAsia="Times New Roman" w:hAnsi="Times New Roman" w:cs="Times New Roman"/>
                <w:b/>
                <w:bCs/>
                <w:lang w:val="lt"/>
              </w:rPr>
            </w:pPr>
          </w:p>
        </w:tc>
        <w:tc>
          <w:tcPr>
            <w:tcW w:w="6379" w:type="dxa"/>
            <w:shd w:val="clear" w:color="auto" w:fill="auto"/>
          </w:tcPr>
          <w:p w14:paraId="63DDB7E9" w14:textId="77777777" w:rsidR="006A5129" w:rsidRPr="00596B8F" w:rsidRDefault="006A5129" w:rsidP="00EF6776">
            <w:pPr>
              <w:rPr>
                <w:rFonts w:ascii="Times New Roman" w:eastAsia="Times New Roman" w:hAnsi="Times New Roman" w:cs="Times New Roman"/>
                <w:b/>
                <w:lang w:val="lt"/>
              </w:rPr>
            </w:pPr>
            <w:r w:rsidRPr="00596B8F">
              <w:rPr>
                <w:rFonts w:ascii="Times New Roman" w:eastAsia="Times New Roman" w:hAnsi="Times New Roman" w:cs="Times New Roman"/>
                <w:b/>
                <w:lang w:val="lt"/>
              </w:rPr>
              <w:lastRenderedPageBreak/>
              <w:t>Neatsižvelgta.</w:t>
            </w:r>
          </w:p>
          <w:p w14:paraId="63D112CD" w14:textId="7713D3ED" w:rsidR="006A5129" w:rsidRPr="00596B8F" w:rsidRDefault="00904129" w:rsidP="00904129">
            <w:pPr>
              <w:rPr>
                <w:rFonts w:ascii="Times New Roman" w:eastAsia="Times New Roman" w:hAnsi="Times New Roman" w:cs="Times New Roman"/>
                <w:b/>
                <w:bCs/>
              </w:rPr>
            </w:pPr>
            <w:r w:rsidRPr="00904129">
              <w:rPr>
                <w:rFonts w:ascii="Times New Roman" w:eastAsia="Times New Roman" w:hAnsi="Times New Roman" w:cs="Times New Roman"/>
                <w:lang w:val="lt"/>
              </w:rPr>
              <w:t xml:space="preserve">2021 m. kovo 31 d. aplinkos ministro </w:t>
            </w:r>
            <w:r w:rsidRPr="00904129">
              <w:rPr>
                <w:rFonts w:ascii="Times New Roman" w:eastAsia="Times New Roman" w:hAnsi="Times New Roman" w:cs="Times New Roman" w:hint="cs"/>
                <w:lang w:val="lt"/>
              </w:rPr>
              <w:t>į</w:t>
            </w:r>
            <w:r w:rsidRPr="00904129">
              <w:rPr>
                <w:rFonts w:ascii="Times New Roman" w:eastAsia="Times New Roman" w:hAnsi="Times New Roman" w:cs="Times New Roman"/>
                <w:lang w:val="lt"/>
              </w:rPr>
              <w:t>sakym</w:t>
            </w:r>
            <w:r>
              <w:rPr>
                <w:rFonts w:ascii="Times New Roman" w:eastAsia="Times New Roman" w:hAnsi="Times New Roman" w:cs="Times New Roman"/>
                <w:lang w:val="lt"/>
              </w:rPr>
              <w:t>as</w:t>
            </w:r>
            <w:r w:rsidRPr="00904129">
              <w:rPr>
                <w:rFonts w:ascii="Times New Roman" w:eastAsia="Times New Roman" w:hAnsi="Times New Roman" w:cs="Times New Roman"/>
                <w:lang w:val="lt"/>
              </w:rPr>
              <w:t xml:space="preserve"> Nr. D1</w:t>
            </w:r>
            <w:r w:rsidRPr="00904129">
              <w:rPr>
                <w:rFonts w:ascii="Times New Roman" w:eastAsia="Times New Roman" w:hAnsi="Times New Roman" w:cs="Times New Roman" w:hint="cs"/>
                <w:lang w:val="lt"/>
              </w:rPr>
              <w:t>–</w:t>
            </w:r>
            <w:r w:rsidRPr="00904129">
              <w:rPr>
                <w:rFonts w:ascii="Times New Roman" w:eastAsia="Times New Roman" w:hAnsi="Times New Roman" w:cs="Times New Roman"/>
                <w:lang w:val="lt"/>
              </w:rPr>
              <w:t>508</w:t>
            </w:r>
            <w:r>
              <w:rPr>
                <w:rFonts w:ascii="Times New Roman" w:eastAsia="Times New Roman" w:hAnsi="Times New Roman" w:cs="Times New Roman"/>
                <w:lang w:val="lt"/>
              </w:rPr>
              <w:t xml:space="preserve"> buvo atnaujintas ir jame</w:t>
            </w:r>
            <w:r w:rsidRPr="00904129">
              <w:rPr>
                <w:rFonts w:ascii="Times New Roman" w:eastAsia="Times New Roman" w:hAnsi="Times New Roman" w:cs="Times New Roman"/>
                <w:lang w:val="lt"/>
              </w:rPr>
              <w:t xml:space="preserve"> nustatyti </w:t>
            </w:r>
            <w:r w:rsidRPr="00904129">
              <w:rPr>
                <w:rFonts w:ascii="Times New Roman" w:eastAsia="Times New Roman" w:hAnsi="Times New Roman" w:cs="Times New Roman" w:hint="cs"/>
                <w:lang w:val="lt"/>
              </w:rPr>
              <w:t>ž</w:t>
            </w:r>
            <w:r w:rsidRPr="00904129">
              <w:rPr>
                <w:rFonts w:ascii="Times New Roman" w:eastAsia="Times New Roman" w:hAnsi="Times New Roman" w:cs="Times New Roman"/>
                <w:lang w:val="lt"/>
              </w:rPr>
              <w:t>ali</w:t>
            </w:r>
            <w:r w:rsidRPr="00904129">
              <w:rPr>
                <w:rFonts w:ascii="Times New Roman" w:eastAsia="Times New Roman" w:hAnsi="Times New Roman" w:cs="Times New Roman" w:hint="cs"/>
                <w:lang w:val="lt"/>
              </w:rPr>
              <w:t>ų</w:t>
            </w:r>
            <w:r w:rsidRPr="00904129">
              <w:rPr>
                <w:rFonts w:ascii="Times New Roman" w:eastAsia="Times New Roman" w:hAnsi="Times New Roman" w:cs="Times New Roman"/>
                <w:lang w:val="lt"/>
              </w:rPr>
              <w:t>j</w:t>
            </w:r>
            <w:r w:rsidRPr="00904129">
              <w:rPr>
                <w:rFonts w:ascii="Times New Roman" w:eastAsia="Times New Roman" w:hAnsi="Times New Roman" w:cs="Times New Roman" w:hint="cs"/>
                <w:lang w:val="lt"/>
              </w:rPr>
              <w:t>ų</w:t>
            </w:r>
            <w:r w:rsidRPr="00904129">
              <w:rPr>
                <w:rFonts w:ascii="Times New Roman" w:eastAsia="Times New Roman" w:hAnsi="Times New Roman" w:cs="Times New Roman"/>
                <w:lang w:val="lt"/>
              </w:rPr>
              <w:t xml:space="preserve"> pirkim</w:t>
            </w:r>
            <w:r w:rsidRPr="00904129">
              <w:rPr>
                <w:rFonts w:ascii="Times New Roman" w:eastAsia="Times New Roman" w:hAnsi="Times New Roman" w:cs="Times New Roman" w:hint="cs"/>
                <w:lang w:val="lt"/>
              </w:rPr>
              <w:t>ų</w:t>
            </w:r>
            <w:r w:rsidRPr="00904129">
              <w:rPr>
                <w:rFonts w:ascii="Times New Roman" w:eastAsia="Times New Roman" w:hAnsi="Times New Roman" w:cs="Times New Roman"/>
                <w:lang w:val="lt"/>
              </w:rPr>
              <w:t xml:space="preserve"> reikalavimai </w:t>
            </w:r>
            <w:r w:rsidRPr="00904129">
              <w:rPr>
                <w:rFonts w:ascii="Times New Roman" w:eastAsia="Times New Roman" w:hAnsi="Times New Roman" w:cs="Times New Roman" w:hint="cs"/>
                <w:lang w:val="lt"/>
              </w:rPr>
              <w:t>Ž</w:t>
            </w:r>
            <w:r w:rsidRPr="00904129">
              <w:rPr>
                <w:rFonts w:ascii="Times New Roman" w:eastAsia="Times New Roman" w:hAnsi="Times New Roman" w:cs="Times New Roman"/>
                <w:lang w:val="lt"/>
              </w:rPr>
              <w:t>VP leid</w:t>
            </w:r>
            <w:r w:rsidRPr="00904129">
              <w:rPr>
                <w:rFonts w:ascii="Times New Roman" w:eastAsia="Times New Roman" w:hAnsi="Times New Roman" w:cs="Times New Roman" w:hint="cs"/>
                <w:lang w:val="lt"/>
              </w:rPr>
              <w:t>ž</w:t>
            </w:r>
            <w:r w:rsidRPr="00904129">
              <w:rPr>
                <w:rFonts w:ascii="Times New Roman" w:eastAsia="Times New Roman" w:hAnsi="Times New Roman" w:cs="Times New Roman"/>
                <w:lang w:val="lt"/>
              </w:rPr>
              <w:t>iantys vykdyti atliekant bet koki</w:t>
            </w:r>
            <w:r w:rsidRPr="00904129">
              <w:rPr>
                <w:rFonts w:ascii="Times New Roman" w:eastAsia="Times New Roman" w:hAnsi="Times New Roman" w:cs="Times New Roman" w:hint="cs"/>
                <w:lang w:val="lt"/>
              </w:rPr>
              <w:t>ų</w:t>
            </w:r>
            <w:r w:rsidRPr="00904129">
              <w:rPr>
                <w:rFonts w:ascii="Times New Roman" w:eastAsia="Times New Roman" w:hAnsi="Times New Roman" w:cs="Times New Roman"/>
                <w:lang w:val="lt"/>
              </w:rPr>
              <w:t xml:space="preserve"> preki</w:t>
            </w:r>
            <w:r w:rsidRPr="00904129">
              <w:rPr>
                <w:rFonts w:ascii="Times New Roman" w:eastAsia="Times New Roman" w:hAnsi="Times New Roman" w:cs="Times New Roman" w:hint="cs"/>
                <w:lang w:val="lt"/>
              </w:rPr>
              <w:t>ų</w:t>
            </w:r>
            <w:r w:rsidRPr="00904129">
              <w:rPr>
                <w:rFonts w:ascii="Times New Roman" w:eastAsia="Times New Roman" w:hAnsi="Times New Roman" w:cs="Times New Roman"/>
                <w:lang w:val="lt"/>
              </w:rPr>
              <w:t>, paslaug</w:t>
            </w:r>
            <w:r w:rsidRPr="00904129">
              <w:rPr>
                <w:rFonts w:ascii="Times New Roman" w:eastAsia="Times New Roman" w:hAnsi="Times New Roman" w:cs="Times New Roman" w:hint="cs"/>
                <w:lang w:val="lt"/>
              </w:rPr>
              <w:t>ų</w:t>
            </w:r>
            <w:r w:rsidRPr="00904129">
              <w:rPr>
                <w:rFonts w:ascii="Times New Roman" w:eastAsia="Times New Roman" w:hAnsi="Times New Roman" w:cs="Times New Roman"/>
                <w:lang w:val="lt"/>
              </w:rPr>
              <w:t xml:space="preserve"> ir darb</w:t>
            </w:r>
            <w:r w:rsidRPr="00904129">
              <w:rPr>
                <w:rFonts w:ascii="Times New Roman" w:eastAsia="Times New Roman" w:hAnsi="Times New Roman" w:cs="Times New Roman" w:hint="cs"/>
                <w:lang w:val="lt"/>
              </w:rPr>
              <w:t>ų</w:t>
            </w:r>
            <w:r w:rsidRPr="00904129">
              <w:rPr>
                <w:rFonts w:ascii="Times New Roman" w:eastAsia="Times New Roman" w:hAnsi="Times New Roman" w:cs="Times New Roman"/>
                <w:lang w:val="lt"/>
              </w:rPr>
              <w:t xml:space="preserve"> pirkimus</w:t>
            </w:r>
            <w:r>
              <w:rPr>
                <w:rFonts w:ascii="Times New Roman" w:eastAsia="Times New Roman" w:hAnsi="Times New Roman" w:cs="Times New Roman"/>
                <w:lang w:val="lt"/>
              </w:rPr>
              <w:t xml:space="preserve">, taip pat pakeitimu </w:t>
            </w:r>
            <w:r w:rsidR="006A5129" w:rsidRPr="00596B8F">
              <w:rPr>
                <w:rFonts w:ascii="Times New Roman" w:eastAsia="Times New Roman" w:hAnsi="Times New Roman" w:cs="Times New Roman"/>
                <w:lang w:val="lt"/>
              </w:rPr>
              <w:t>supaprastinta žaliojo pirkimo sąvoka, numatyti žaliųjų pirkimų vykdymo kriterijai, išplėstas ekologinių ženklų ir sertifikatų naudojimas.</w:t>
            </w:r>
          </w:p>
        </w:tc>
      </w:tr>
      <w:tr w:rsidR="006A5129" w14:paraId="30C6559B" w14:textId="77777777" w:rsidTr="00596B8F">
        <w:tc>
          <w:tcPr>
            <w:tcW w:w="568" w:type="dxa"/>
            <w:gridSpan w:val="2"/>
            <w:shd w:val="clear" w:color="auto" w:fill="FFFFFF" w:themeFill="background1"/>
          </w:tcPr>
          <w:p w14:paraId="5BF6642F" w14:textId="68C1E98C" w:rsidR="006A5129" w:rsidRDefault="006A5129" w:rsidP="00EF6776">
            <w:pPr>
              <w:jc w:val="center"/>
              <w:rPr>
                <w:b/>
                <w:bCs/>
              </w:rPr>
            </w:pPr>
          </w:p>
        </w:tc>
        <w:tc>
          <w:tcPr>
            <w:tcW w:w="2268" w:type="dxa"/>
            <w:shd w:val="clear" w:color="auto" w:fill="FFFFFF" w:themeFill="background1"/>
          </w:tcPr>
          <w:p w14:paraId="73153E05" w14:textId="44C41B6E" w:rsidR="006A5129" w:rsidRDefault="006A5129" w:rsidP="00EF6776">
            <w:pPr>
              <w:rPr>
                <w:b/>
                <w:bCs/>
              </w:rPr>
            </w:pPr>
          </w:p>
        </w:tc>
        <w:tc>
          <w:tcPr>
            <w:tcW w:w="5670" w:type="dxa"/>
            <w:shd w:val="clear" w:color="auto" w:fill="auto"/>
          </w:tcPr>
          <w:p w14:paraId="307CA168" w14:textId="54126A25" w:rsidR="006A5129" w:rsidRPr="00596B8F" w:rsidRDefault="006A5129" w:rsidP="00EF6776">
            <w:pPr>
              <w:rPr>
                <w:rFonts w:ascii="Times New Roman" w:eastAsia="Times New Roman" w:hAnsi="Times New Roman" w:cs="Times New Roman"/>
                <w:lang w:val="lt"/>
              </w:rPr>
            </w:pPr>
            <w:r w:rsidRPr="000A117D">
              <w:rPr>
                <w:rFonts w:ascii="Times New Roman" w:eastAsia="Times New Roman" w:hAnsi="Times New Roman" w:cs="Times New Roman"/>
                <w:bCs/>
                <w:iCs/>
                <w:lang w:val="lt"/>
              </w:rPr>
              <w:t>S</w:t>
            </w:r>
            <w:r w:rsidRPr="00596B8F">
              <w:rPr>
                <w:rFonts w:ascii="Times New Roman" w:eastAsia="Times New Roman" w:hAnsi="Times New Roman" w:cs="Times New Roman"/>
                <w:lang w:val="lt"/>
              </w:rPr>
              <w:t xml:space="preserve">veikindama valstybės ambiciją labai greitai pasiekti „žaliųjų“ tikslu nustatant siektinus žaliųjų pirkimų apimčių rodiklius, Asociacijos siūlo apsvarstyti galimybę nustatyti atskirus tikslus, atskiroms pirkimų sritims (pvz. elektros energijos pirkimui galima nustatyti 100 proc. tikslą, o maisto produktų pirkimams – 25 proc.). </w:t>
            </w:r>
          </w:p>
          <w:p w14:paraId="32BE9A76" w14:textId="36AE1F20"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1427B274" w14:textId="1DEEABA6"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Šiuo atveju reikia pripažinti, kad atskiriems pirkimo objektams taikomi žaliųjų pirkimų kriterijai yra skirtingo sudėtingumo. Be to, šiai dienai egzistuojantys žaliųjų pirkimų kriterijai skiriasi savo parengimu naudoti praktikoje bei išdiskutavimo lygmeniu. Pvz. elektros energijos pirkimui taikomi kriterijai gali būti pakankamai lengvai ir greitai išdiskutuoti rinkoje bei parengti naudoti praktikoje kartu su mokomąja medžiaga ir papildomais paaiškinimais. Tuo tarpu žaliųjų pirkimų kriterijų naudojimas perkant maisto produktus kelia labai daug iššūkių visame pirkimo procese, pradedant nuo prekėms išduotų sertifikatų patikrinimo ir užbaigiant realia galimybe užtikrinti, kad tiekėjas vykdys sutartimi prisiimtus „žaliuosius“ įsipareigojimus. Todėl Asociacijų nuomone būtų prasminga (i) diferencijuoti pirkimo objektus; ir (</w:t>
            </w:r>
            <w:proofErr w:type="spellStart"/>
            <w:r w:rsidRPr="00596B8F">
              <w:rPr>
                <w:rFonts w:ascii="Times New Roman" w:eastAsia="Times New Roman" w:hAnsi="Times New Roman" w:cs="Times New Roman"/>
                <w:lang w:val="lt"/>
              </w:rPr>
              <w:t>ii</w:t>
            </w:r>
            <w:proofErr w:type="spellEnd"/>
            <w:r w:rsidRPr="00596B8F">
              <w:rPr>
                <w:rFonts w:ascii="Times New Roman" w:eastAsia="Times New Roman" w:hAnsi="Times New Roman" w:cs="Times New Roman"/>
                <w:lang w:val="lt"/>
              </w:rPr>
              <w:t>) nustatyti labai ambicingus kriterijus tiems objektams, kurių kriterijai yra geriausiai paruošti naudoti praktikoje; ir (</w:t>
            </w:r>
            <w:proofErr w:type="spellStart"/>
            <w:r w:rsidRPr="00596B8F">
              <w:rPr>
                <w:rFonts w:ascii="Times New Roman" w:eastAsia="Times New Roman" w:hAnsi="Times New Roman" w:cs="Times New Roman"/>
                <w:lang w:val="lt"/>
              </w:rPr>
              <w:t>iii</w:t>
            </w:r>
            <w:proofErr w:type="spellEnd"/>
            <w:r w:rsidRPr="00596B8F">
              <w:rPr>
                <w:rFonts w:ascii="Times New Roman" w:eastAsia="Times New Roman" w:hAnsi="Times New Roman" w:cs="Times New Roman"/>
                <w:lang w:val="lt"/>
              </w:rPr>
              <w:t>) gerokai mažesnius ten, kur „žalieji“ pirkimo kriterijai dar tik diskutuojami.</w:t>
            </w:r>
          </w:p>
          <w:p w14:paraId="50E66398" w14:textId="2276788F"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4656F851" w14:textId="252EBFC5"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Asociacijų nuomone, įpareigojus perkančiąsias organizacijas pirkti „žaliai“ pagal praktiniam naudojimui neparengtus kriterijus, kils aibė problemų ir </w:t>
            </w:r>
            <w:r w:rsidRPr="00596B8F">
              <w:rPr>
                <w:rFonts w:ascii="Times New Roman" w:eastAsia="Times New Roman" w:hAnsi="Times New Roman" w:cs="Times New Roman"/>
                <w:lang w:val="lt"/>
              </w:rPr>
              <w:lastRenderedPageBreak/>
              <w:t>ginčų vykdant konkursus arba sutartis, o pirkimus laimės nesąžiningi tiekėjai, kuriems reputacija leidžia meluoti perkančiosioms organizacijoms arba manipuliuoti konkurso laimėtojų atrankos kriterijų neišbaigtumu.</w:t>
            </w:r>
          </w:p>
        </w:tc>
        <w:tc>
          <w:tcPr>
            <w:tcW w:w="6379" w:type="dxa"/>
            <w:shd w:val="clear" w:color="auto" w:fill="auto"/>
          </w:tcPr>
          <w:p w14:paraId="66752C44" w14:textId="20C9659F"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lastRenderedPageBreak/>
              <w:t xml:space="preserve">Neatsižvelgta. </w:t>
            </w:r>
          </w:p>
          <w:p w14:paraId="3126F4C0" w14:textId="7ECE1A03" w:rsidR="006A5129" w:rsidRPr="00596B8F"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gyvendinant </w:t>
            </w:r>
            <w:r w:rsidR="00904129">
              <w:rPr>
                <w:rFonts w:ascii="Times New Roman" w:eastAsia="Times New Roman" w:hAnsi="Times New Roman" w:cs="Times New Roman"/>
                <w:bCs/>
              </w:rPr>
              <w:t>Vyriausybės</w:t>
            </w:r>
            <w:r w:rsidRPr="00596B8F">
              <w:rPr>
                <w:rFonts w:ascii="Times New Roman" w:eastAsia="Times New Roman" w:hAnsi="Times New Roman" w:cs="Times New Roman"/>
                <w:bCs/>
              </w:rPr>
              <w:t xml:space="preserve"> programos 155.4 nuostat</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kad </w:t>
            </w:r>
            <w:r w:rsidRPr="00596B8F">
              <w:rPr>
                <w:rFonts w:ascii="Times New Roman" w:eastAsia="Times New Roman" w:hAnsi="Times New Roman" w:cs="Times New Roman" w:hint="eastAsia"/>
                <w:bCs/>
              </w:rPr>
              <w:t>„</w:t>
            </w:r>
            <w:r w:rsidRPr="00596B8F">
              <w:rPr>
                <w:rFonts w:ascii="Times New Roman" w:eastAsia="Times New Roman" w:hAnsi="Times New Roman" w:cs="Times New Roman"/>
                <w:bCs/>
              </w:rPr>
              <w:t xml:space="preserve">nuo 2023 m.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alieji pirkimai tapt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dominuojan</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ia vie</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r</w:t>
            </w:r>
            <w:r w:rsidRPr="00596B8F">
              <w:rPr>
                <w:rFonts w:ascii="Times New Roman" w:eastAsia="Times New Roman" w:hAnsi="Times New Roman" w:cs="Times New Roman" w:hint="eastAsia"/>
                <w:bCs/>
              </w:rPr>
              <w:t>ūš</w:t>
            </w:r>
            <w:r w:rsidRPr="00596B8F">
              <w:rPr>
                <w:rFonts w:ascii="Times New Roman" w:eastAsia="Times New Roman" w:hAnsi="Times New Roman" w:cs="Times New Roman"/>
                <w:bCs/>
              </w:rPr>
              <w:t xml:space="preserve">imi. Nuo 2023 m.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pareigosime valstybines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staigas vartoti tik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elektros ir </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ilumos energij</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naudoti tik netar</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 xml:space="preserve"> transport</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prekes, darbus ir paslaugas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sigyti tik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b</w:t>
            </w:r>
            <w:r w:rsidRPr="00596B8F">
              <w:rPr>
                <w:rFonts w:ascii="Times New Roman" w:eastAsia="Times New Roman" w:hAnsi="Times New Roman" w:cs="Times New Roman" w:hint="eastAsia"/>
                <w:bCs/>
              </w:rPr>
              <w:t>ū</w:t>
            </w:r>
            <w:r w:rsidRPr="00596B8F">
              <w:rPr>
                <w:rFonts w:ascii="Times New Roman" w:eastAsia="Times New Roman" w:hAnsi="Times New Roman" w:cs="Times New Roman"/>
                <w:bCs/>
              </w:rPr>
              <w:t>du</w:t>
            </w:r>
            <w:r w:rsidRPr="00596B8F">
              <w:rPr>
                <w:rFonts w:ascii="Times New Roman" w:eastAsia="Times New Roman" w:hAnsi="Times New Roman" w:cs="Times New Roman" w:hint="eastAsia"/>
                <w:bCs/>
              </w:rPr>
              <w:t>“</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reikalavimai yra taikomi visiems pirkimams, kuri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proced</w:t>
            </w:r>
            <w:r w:rsidRPr="00596B8F">
              <w:rPr>
                <w:rFonts w:ascii="Times New Roman" w:eastAsia="Times New Roman" w:hAnsi="Times New Roman" w:cs="Times New Roman" w:hint="eastAsia"/>
                <w:bCs/>
              </w:rPr>
              <w:t>ū</w:t>
            </w:r>
            <w:r w:rsidRPr="00596B8F">
              <w:rPr>
                <w:rFonts w:ascii="Times New Roman" w:eastAsia="Times New Roman" w:hAnsi="Times New Roman" w:cs="Times New Roman"/>
                <w:bCs/>
              </w:rPr>
              <w:t>ros atliekamos vadovaujantis Vie</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statymu, Vie</w:t>
            </w:r>
            <w:r w:rsidRPr="00596B8F">
              <w:rPr>
                <w:rFonts w:ascii="Times New Roman" w:eastAsia="Times New Roman" w:hAnsi="Times New Roman" w:cs="Times New Roman" w:hint="eastAsia"/>
                <w:bCs/>
              </w:rPr>
              <w:t>šų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tarnybos patvirtintu ma</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os vert</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s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tvarkos apra</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u,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atliekam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proofErr w:type="spellStart"/>
            <w:r w:rsidRPr="00596B8F">
              <w:rPr>
                <w:rFonts w:ascii="Times New Roman" w:eastAsia="Times New Roman" w:hAnsi="Times New Roman" w:cs="Times New Roman"/>
                <w:bCs/>
              </w:rPr>
              <w:t>vandentvarkos</w:t>
            </w:r>
            <w:proofErr w:type="spellEnd"/>
            <w:r w:rsidRPr="00596B8F">
              <w:rPr>
                <w:rFonts w:ascii="Times New Roman" w:eastAsia="Times New Roman" w:hAnsi="Times New Roman" w:cs="Times New Roman"/>
                <w:bCs/>
              </w:rPr>
              <w:t>, energetikos, transporto ir pa</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to paslaug</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srities perkan</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subjekt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statymu ir perkan</w:t>
            </w:r>
            <w:r w:rsidRPr="00596B8F">
              <w:rPr>
                <w:rFonts w:ascii="Times New Roman" w:eastAsia="Times New Roman" w:hAnsi="Times New Roman" w:cs="Times New Roman" w:hint="eastAsia"/>
                <w:bCs/>
              </w:rPr>
              <w:t>č</w:t>
            </w:r>
            <w:r w:rsidRPr="00596B8F">
              <w:rPr>
                <w:rFonts w:ascii="Times New Roman" w:eastAsia="Times New Roman" w:hAnsi="Times New Roman" w:cs="Times New Roman"/>
                <w:bCs/>
              </w:rPr>
              <w:t>iojo subjekto patvirtintu ma</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os vert</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s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tvarkos apra</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u</w:t>
            </w:r>
            <w:r>
              <w:rPr>
                <w:rFonts w:ascii="Times New Roman" w:eastAsia="Times New Roman" w:hAnsi="Times New Roman" w:cs="Times New Roman"/>
                <w:bCs/>
              </w:rPr>
              <w:t xml:space="preserve">, išskyrus </w:t>
            </w:r>
            <w:proofErr w:type="spellStart"/>
            <w:r w:rsidRPr="002C7D73">
              <w:rPr>
                <w:rFonts w:ascii="Times New Roman" w:eastAsia="Times New Roman" w:hAnsi="Times New Roman" w:cs="Times New Roman"/>
                <w:bCs/>
              </w:rPr>
              <w:t>i</w:t>
            </w:r>
            <w:r w:rsidRPr="002C7D73">
              <w:rPr>
                <w:rFonts w:ascii="Times New Roman" w:eastAsia="Times New Roman" w:hAnsi="Times New Roman" w:cs="Times New Roman" w:hint="cs"/>
                <w:bCs/>
              </w:rPr>
              <w:t>š</w:t>
            </w:r>
            <w:r w:rsidRPr="002C7D73">
              <w:rPr>
                <w:rFonts w:ascii="Times New Roman" w:eastAsia="Times New Roman" w:hAnsi="Times New Roman" w:cs="Times New Roman"/>
                <w:bCs/>
              </w:rPr>
              <w:t>skyrus</w:t>
            </w:r>
            <w:proofErr w:type="spellEnd"/>
            <w:r w:rsidRPr="002C7D73">
              <w:rPr>
                <w:rFonts w:ascii="Times New Roman" w:eastAsia="Times New Roman" w:hAnsi="Times New Roman" w:cs="Times New Roman"/>
                <w:bCs/>
              </w:rPr>
              <w:t xml:space="preserve"> pirkimus vykdomus </w:t>
            </w:r>
            <w:r w:rsidRPr="002C7D73">
              <w:rPr>
                <w:rFonts w:ascii="Times New Roman" w:eastAsia="Times New Roman" w:hAnsi="Times New Roman" w:cs="Times New Roman" w:hint="cs"/>
                <w:bCs/>
              </w:rPr>
              <w:t>ž</w:t>
            </w:r>
            <w:r w:rsidRPr="002C7D73">
              <w:rPr>
                <w:rFonts w:ascii="Times New Roman" w:eastAsia="Times New Roman" w:hAnsi="Times New Roman" w:cs="Times New Roman"/>
                <w:bCs/>
              </w:rPr>
              <w:t>od</w:t>
            </w:r>
            <w:r w:rsidRPr="002C7D73">
              <w:rPr>
                <w:rFonts w:ascii="Times New Roman" w:eastAsia="Times New Roman" w:hAnsi="Times New Roman" w:cs="Times New Roman" w:hint="cs"/>
                <w:bCs/>
              </w:rPr>
              <w:t>ž</w:t>
            </w:r>
            <w:r w:rsidRPr="002C7D73">
              <w:rPr>
                <w:rFonts w:ascii="Times New Roman" w:eastAsia="Times New Roman" w:hAnsi="Times New Roman" w:cs="Times New Roman"/>
                <w:bCs/>
              </w:rPr>
              <w:t xml:space="preserve">iu sudarant pirkimo sutartis ir </w:t>
            </w:r>
            <w:r w:rsidRPr="002C7D73">
              <w:rPr>
                <w:rFonts w:ascii="Times New Roman" w:eastAsia="Times New Roman" w:hAnsi="Times New Roman" w:cs="Times New Roman" w:hint="cs"/>
                <w:bCs/>
              </w:rPr>
              <w:t>į</w:t>
            </w:r>
            <w:r w:rsidRPr="002C7D73">
              <w:rPr>
                <w:rFonts w:ascii="Times New Roman" w:eastAsia="Times New Roman" w:hAnsi="Times New Roman" w:cs="Times New Roman"/>
                <w:bCs/>
              </w:rPr>
              <w:t>gyvendinant tarptautini</w:t>
            </w:r>
            <w:r w:rsidRPr="002C7D73">
              <w:rPr>
                <w:rFonts w:ascii="Times New Roman" w:eastAsia="Times New Roman" w:hAnsi="Times New Roman" w:cs="Times New Roman" w:hint="cs"/>
                <w:bCs/>
              </w:rPr>
              <w:t>ų</w:t>
            </w:r>
            <w:r w:rsidRPr="002C7D73">
              <w:rPr>
                <w:rFonts w:ascii="Times New Roman" w:eastAsia="Times New Roman" w:hAnsi="Times New Roman" w:cs="Times New Roman"/>
                <w:bCs/>
              </w:rPr>
              <w:t xml:space="preserve"> donor</w:t>
            </w:r>
            <w:r w:rsidRPr="002C7D73">
              <w:rPr>
                <w:rFonts w:ascii="Times New Roman" w:eastAsia="Times New Roman" w:hAnsi="Times New Roman" w:cs="Times New Roman" w:hint="cs"/>
                <w:bCs/>
              </w:rPr>
              <w:t>ų</w:t>
            </w:r>
            <w:r w:rsidRPr="002C7D73">
              <w:rPr>
                <w:rFonts w:ascii="Times New Roman" w:eastAsia="Times New Roman" w:hAnsi="Times New Roman" w:cs="Times New Roman"/>
                <w:bCs/>
              </w:rPr>
              <w:t xml:space="preserve"> l</w:t>
            </w:r>
            <w:r w:rsidRPr="002C7D73">
              <w:rPr>
                <w:rFonts w:ascii="Times New Roman" w:eastAsia="Times New Roman" w:hAnsi="Times New Roman" w:cs="Times New Roman" w:hint="cs"/>
                <w:bCs/>
              </w:rPr>
              <w:t>ėš</w:t>
            </w:r>
            <w:r w:rsidRPr="002C7D73">
              <w:rPr>
                <w:rFonts w:ascii="Times New Roman" w:eastAsia="Times New Roman" w:hAnsi="Times New Roman" w:cs="Times New Roman"/>
                <w:bCs/>
              </w:rPr>
              <w:t>omis finansuojamus vystomojo bendradarbiavimo projektus u</w:t>
            </w:r>
            <w:r w:rsidRPr="002C7D73">
              <w:rPr>
                <w:rFonts w:ascii="Times New Roman" w:eastAsia="Times New Roman" w:hAnsi="Times New Roman" w:cs="Times New Roman" w:hint="cs"/>
                <w:bCs/>
              </w:rPr>
              <w:t>ž</w:t>
            </w:r>
            <w:r w:rsidRPr="002C7D73">
              <w:rPr>
                <w:rFonts w:ascii="Times New Roman" w:eastAsia="Times New Roman" w:hAnsi="Times New Roman" w:cs="Times New Roman"/>
                <w:bCs/>
              </w:rPr>
              <w:t>sienyje</w:t>
            </w:r>
            <w:r w:rsidRPr="00596B8F">
              <w:rPr>
                <w:rFonts w:ascii="Times New Roman" w:eastAsia="Times New Roman" w:hAnsi="Times New Roman" w:cs="Times New Roman"/>
                <w:bCs/>
              </w:rPr>
              <w:t>.</w:t>
            </w:r>
          </w:p>
          <w:p w14:paraId="3E0C51C7" w14:textId="2FC33278" w:rsidR="006A5129" w:rsidRPr="00596B8F" w:rsidRDefault="006A5129" w:rsidP="00EF6776">
            <w:pPr>
              <w:rPr>
                <w:rFonts w:ascii="Times New Roman" w:eastAsia="Times New Roman" w:hAnsi="Times New Roman" w:cs="Times New Roman"/>
                <w:b/>
                <w:bCs/>
                <w:color w:val="000000" w:themeColor="text1"/>
                <w:lang w:val="lt"/>
              </w:rPr>
            </w:pPr>
            <w:r w:rsidRPr="00596B8F">
              <w:rPr>
                <w:rFonts w:ascii="Times New Roman" w:eastAsia="Times New Roman" w:hAnsi="Times New Roman" w:cs="Times New Roman"/>
                <w:bCs/>
              </w:rPr>
              <w:t>Atsižvelgiant į tai, kad aplinkos ministro įsakyme D1</w:t>
            </w:r>
            <w:r>
              <w:rPr>
                <w:rFonts w:ascii="Times New Roman" w:eastAsia="Times New Roman" w:hAnsi="Times New Roman" w:cs="Times New Roman"/>
                <w:bCs/>
              </w:rPr>
              <w:t>–</w:t>
            </w:r>
            <w:r w:rsidRPr="00596B8F">
              <w:rPr>
                <w:rFonts w:ascii="Times New Roman" w:eastAsia="Times New Roman" w:hAnsi="Times New Roman" w:cs="Times New Roman"/>
                <w:bCs/>
              </w:rPr>
              <w:t>508 aplinkos apsaugos kriterijai yra numatyti 30 produktų grupių, kurių sąrašas ateityje bus plečiamas, nutarime diferencijuoti skirtingas produktų grup</w:t>
            </w:r>
            <w:r>
              <w:rPr>
                <w:rFonts w:ascii="Times New Roman" w:eastAsia="Times New Roman" w:hAnsi="Times New Roman" w:cs="Times New Roman"/>
                <w:bCs/>
              </w:rPr>
              <w:t>es – netikslinga. Be to, aplink</w:t>
            </w:r>
            <w:r w:rsidRPr="00596B8F">
              <w:rPr>
                <w:rFonts w:ascii="Times New Roman" w:eastAsia="Times New Roman" w:hAnsi="Times New Roman" w:cs="Times New Roman"/>
                <w:bCs/>
              </w:rPr>
              <w:t>o</w:t>
            </w:r>
            <w:r>
              <w:rPr>
                <w:rFonts w:ascii="Times New Roman" w:eastAsia="Times New Roman" w:hAnsi="Times New Roman" w:cs="Times New Roman"/>
                <w:bCs/>
              </w:rPr>
              <w:t>s</w:t>
            </w:r>
            <w:r w:rsidRPr="00596B8F">
              <w:rPr>
                <w:rFonts w:ascii="Times New Roman" w:eastAsia="Times New Roman" w:hAnsi="Times New Roman" w:cs="Times New Roman"/>
                <w:bCs/>
              </w:rPr>
              <w:t xml:space="preserve"> ministro įsakymu patvirtinto Tvarkos aprašo 10 punkte nurodoma: „jeigu pirkimo vykdytojas, vykdydamas pirkim</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taiko aplinkos apsaugos kriterijus, I tipo ekologinius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enklus (ar lygiavert</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rodym</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arba aplinkos apsaugos vadybos sistem</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(ar lygiavert</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rodym</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pagal tvarkos apra</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o 4 punkt</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ne visam pirkimo objektui, o tik jo daliai, kurios vert</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 xml:space="preserve"> sudaro daugiau kaip 50 procent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visos pirkimo vert</w:t>
            </w:r>
            <w:r w:rsidRPr="00596B8F">
              <w:rPr>
                <w:rFonts w:ascii="Times New Roman" w:eastAsia="Times New Roman" w:hAnsi="Times New Roman" w:cs="Times New Roman" w:hint="eastAsia"/>
                <w:bCs/>
              </w:rPr>
              <w:t>ė</w:t>
            </w:r>
            <w:r w:rsidRPr="00596B8F">
              <w:rPr>
                <w:rFonts w:ascii="Times New Roman" w:eastAsia="Times New Roman" w:hAnsi="Times New Roman" w:cs="Times New Roman"/>
                <w:bCs/>
              </w:rPr>
              <w:t xml:space="preserve">s (jeigu aplinkos ministro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 xml:space="preserve">sakymu patvirtintuose aplinkos apsaugos kriterijuose nenustatyta kitaip), toks pirkimas yra priskiriamas prie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Išimtis yra numatyta maistui skirtuose aplinkos apsaugos kriterijuose – jei perkamas produkt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kiekis sudaro ne ma</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iau nei 30 procent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vis</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perkam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maisto produkt</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kiekio </w:t>
            </w:r>
            <w:r w:rsidRPr="00596B8F">
              <w:rPr>
                <w:rFonts w:ascii="Times New Roman" w:eastAsia="Times New Roman" w:hAnsi="Times New Roman" w:cs="Times New Roman"/>
                <w:bCs/>
              </w:rPr>
              <w:lastRenderedPageBreak/>
              <w:t xml:space="preserve">(kilogramais, litrais) toks pirkimas bus laikomas žaliu. </w:t>
            </w:r>
          </w:p>
        </w:tc>
      </w:tr>
      <w:tr w:rsidR="006A5129" w14:paraId="785B2761" w14:textId="77777777" w:rsidTr="00596B8F">
        <w:tc>
          <w:tcPr>
            <w:tcW w:w="568" w:type="dxa"/>
            <w:gridSpan w:val="2"/>
            <w:shd w:val="clear" w:color="auto" w:fill="FFFFFF" w:themeFill="background1"/>
          </w:tcPr>
          <w:p w14:paraId="32B6BDDF" w14:textId="29E629C6" w:rsidR="006A5129" w:rsidRDefault="006A5129" w:rsidP="00EF6776">
            <w:pPr>
              <w:jc w:val="center"/>
              <w:rPr>
                <w:b/>
                <w:bCs/>
              </w:rPr>
            </w:pPr>
          </w:p>
        </w:tc>
        <w:tc>
          <w:tcPr>
            <w:tcW w:w="2268" w:type="dxa"/>
            <w:shd w:val="clear" w:color="auto" w:fill="FFFFFF" w:themeFill="background1"/>
          </w:tcPr>
          <w:p w14:paraId="3929762F" w14:textId="39DEBB0F" w:rsidR="006A5129" w:rsidRDefault="006A5129" w:rsidP="00EF6776">
            <w:pPr>
              <w:rPr>
                <w:b/>
                <w:bCs/>
              </w:rPr>
            </w:pPr>
          </w:p>
        </w:tc>
        <w:tc>
          <w:tcPr>
            <w:tcW w:w="5670" w:type="dxa"/>
            <w:shd w:val="clear" w:color="auto" w:fill="auto"/>
          </w:tcPr>
          <w:p w14:paraId="1906C3A6" w14:textId="5F38E745" w:rsidR="006A5129" w:rsidRPr="00596B8F" w:rsidRDefault="006A5129" w:rsidP="00EF6776">
            <w:pPr>
              <w:rPr>
                <w:rFonts w:ascii="Times New Roman" w:eastAsia="Times New Roman" w:hAnsi="Times New Roman" w:cs="Times New Roman"/>
                <w:color w:val="000000" w:themeColor="text1"/>
                <w:lang w:val="lt"/>
              </w:rPr>
            </w:pPr>
            <w:r w:rsidRPr="00322F42">
              <w:rPr>
                <w:rFonts w:ascii="Times New Roman" w:eastAsia="Times New Roman" w:hAnsi="Times New Roman" w:cs="Times New Roman"/>
                <w:bCs/>
                <w:iCs/>
                <w:color w:val="000000" w:themeColor="text1"/>
                <w:lang w:val="lt"/>
              </w:rPr>
              <w:t>T</w:t>
            </w:r>
            <w:r w:rsidRPr="00596B8F">
              <w:rPr>
                <w:rFonts w:ascii="Times New Roman" w:eastAsia="Times New Roman" w:hAnsi="Times New Roman" w:cs="Times New Roman"/>
                <w:color w:val="000000" w:themeColor="text1"/>
                <w:lang w:val="lt"/>
              </w:rPr>
              <w:t xml:space="preserve">eisinio reguliavimo srityje galioja taisyklė </w:t>
            </w:r>
            <w:proofErr w:type="spellStart"/>
            <w:r w:rsidRPr="00596B8F">
              <w:rPr>
                <w:rFonts w:ascii="Times New Roman" w:eastAsia="Times New Roman" w:hAnsi="Times New Roman" w:cs="Times New Roman"/>
                <w:i/>
                <w:iCs/>
                <w:color w:val="000000" w:themeColor="text1"/>
                <w:lang w:val="lt"/>
              </w:rPr>
              <w:t>lex</w:t>
            </w:r>
            <w:proofErr w:type="spellEnd"/>
            <w:r w:rsidRPr="00596B8F">
              <w:rPr>
                <w:rFonts w:ascii="Times New Roman" w:eastAsia="Times New Roman" w:hAnsi="Times New Roman" w:cs="Times New Roman"/>
                <w:i/>
                <w:iCs/>
                <w:color w:val="000000" w:themeColor="text1"/>
                <w:lang w:val="lt"/>
              </w:rPr>
              <w:t xml:space="preserve"> retro </w:t>
            </w:r>
            <w:proofErr w:type="spellStart"/>
            <w:r w:rsidRPr="00596B8F">
              <w:rPr>
                <w:rFonts w:ascii="Times New Roman" w:eastAsia="Times New Roman" w:hAnsi="Times New Roman" w:cs="Times New Roman"/>
                <w:i/>
                <w:iCs/>
                <w:color w:val="000000" w:themeColor="text1"/>
                <w:lang w:val="lt"/>
              </w:rPr>
              <w:t>non</w:t>
            </w:r>
            <w:proofErr w:type="spellEnd"/>
            <w:r w:rsidRPr="00596B8F">
              <w:rPr>
                <w:rFonts w:ascii="Times New Roman" w:eastAsia="Times New Roman" w:hAnsi="Times New Roman" w:cs="Times New Roman"/>
                <w:i/>
                <w:iCs/>
                <w:color w:val="000000" w:themeColor="text1"/>
                <w:lang w:val="lt"/>
              </w:rPr>
              <w:t xml:space="preserve"> </w:t>
            </w:r>
            <w:proofErr w:type="spellStart"/>
            <w:r w:rsidRPr="00596B8F">
              <w:rPr>
                <w:rFonts w:ascii="Times New Roman" w:eastAsia="Times New Roman" w:hAnsi="Times New Roman" w:cs="Times New Roman"/>
                <w:i/>
                <w:iCs/>
                <w:color w:val="000000" w:themeColor="text1"/>
                <w:lang w:val="lt"/>
              </w:rPr>
              <w:t>agit</w:t>
            </w:r>
            <w:proofErr w:type="spellEnd"/>
            <w:r w:rsidRPr="00596B8F">
              <w:rPr>
                <w:rFonts w:ascii="Times New Roman" w:eastAsia="Times New Roman" w:hAnsi="Times New Roman" w:cs="Times New Roman"/>
                <w:color w:val="000000" w:themeColor="text1"/>
                <w:lang w:val="lt"/>
              </w:rPr>
              <w:t xml:space="preserve">, t. y. teisės aktas neturi atgalinio veikimo galios. Taigi teisės aktai paprastai netaikomi tiems įvykusiems teisiniams faktams ir teisiniams padariniams, kurie atsirado iki naujai priimto teisės akto įsigaliojimo. Taisyklė </w:t>
            </w:r>
            <w:proofErr w:type="spellStart"/>
            <w:r w:rsidRPr="00596B8F">
              <w:rPr>
                <w:rFonts w:ascii="Times New Roman" w:eastAsia="Times New Roman" w:hAnsi="Times New Roman" w:cs="Times New Roman"/>
                <w:i/>
                <w:iCs/>
                <w:color w:val="000000" w:themeColor="text1"/>
                <w:lang w:val="lt"/>
              </w:rPr>
              <w:t>lex</w:t>
            </w:r>
            <w:proofErr w:type="spellEnd"/>
            <w:r w:rsidRPr="00596B8F">
              <w:rPr>
                <w:rFonts w:ascii="Times New Roman" w:eastAsia="Times New Roman" w:hAnsi="Times New Roman" w:cs="Times New Roman"/>
                <w:i/>
                <w:iCs/>
                <w:color w:val="000000" w:themeColor="text1"/>
                <w:lang w:val="lt"/>
              </w:rPr>
              <w:t xml:space="preserve"> retro </w:t>
            </w:r>
            <w:proofErr w:type="spellStart"/>
            <w:r w:rsidRPr="00596B8F">
              <w:rPr>
                <w:rFonts w:ascii="Times New Roman" w:eastAsia="Times New Roman" w:hAnsi="Times New Roman" w:cs="Times New Roman"/>
                <w:i/>
                <w:iCs/>
                <w:color w:val="000000" w:themeColor="text1"/>
                <w:lang w:val="lt"/>
              </w:rPr>
              <w:t>non</w:t>
            </w:r>
            <w:proofErr w:type="spellEnd"/>
            <w:r w:rsidRPr="00596B8F">
              <w:rPr>
                <w:rFonts w:ascii="Times New Roman" w:eastAsia="Times New Roman" w:hAnsi="Times New Roman" w:cs="Times New Roman"/>
                <w:i/>
                <w:iCs/>
                <w:color w:val="000000" w:themeColor="text1"/>
                <w:lang w:val="lt"/>
              </w:rPr>
              <w:t xml:space="preserve"> </w:t>
            </w:r>
            <w:proofErr w:type="spellStart"/>
            <w:r w:rsidRPr="00596B8F">
              <w:rPr>
                <w:rFonts w:ascii="Times New Roman" w:eastAsia="Times New Roman" w:hAnsi="Times New Roman" w:cs="Times New Roman"/>
                <w:i/>
                <w:iCs/>
                <w:color w:val="000000" w:themeColor="text1"/>
                <w:lang w:val="lt"/>
              </w:rPr>
              <w:t>agit</w:t>
            </w:r>
            <w:proofErr w:type="spellEnd"/>
            <w:r w:rsidRPr="00596B8F">
              <w:rPr>
                <w:rFonts w:ascii="Times New Roman" w:eastAsia="Times New Roman" w:hAnsi="Times New Roman" w:cs="Times New Roman"/>
                <w:color w:val="000000" w:themeColor="text1"/>
                <w:lang w:val="lt"/>
              </w:rPr>
              <w:t xml:space="preserve"> – svarbus ir būtinas veiksnys užtikrinant teisės, įstatymų, teisinės tvarkos stabilumą ir tvirtumą, teisinių santykių subjektų teises, pasitikėjimą valstybėje priimtais teisės aktais. Teisės subjektas turi būti įsitikinęs, kad jo elgesys, atitinkantis tuo metu galiojančius teisės aktus, ir vėliau bus laikomas teisėtu ir nesukeliančiu jam neigiamų teisinių padarinių.</w:t>
            </w:r>
          </w:p>
          <w:p w14:paraId="1AE22C6F" w14:textId="34279893"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 xml:space="preserve"> </w:t>
            </w:r>
          </w:p>
          <w:p w14:paraId="6C9902DC" w14:textId="79795AED"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 xml:space="preserve">Išimtis daroma tada, kai baudžiamojoje ar administracinėje teisėje panaikinamas veikos baudžiamumas ar švelninama atsakomybė. Tokie įstatymai turi ir atgalinio veikimo galią. Tai atitinka teisės doktrinos taisyklę </w:t>
            </w:r>
            <w:proofErr w:type="spellStart"/>
            <w:r w:rsidRPr="00596B8F">
              <w:rPr>
                <w:rFonts w:ascii="Times New Roman" w:eastAsia="Times New Roman" w:hAnsi="Times New Roman" w:cs="Times New Roman"/>
                <w:i/>
                <w:iCs/>
                <w:color w:val="000000" w:themeColor="text1"/>
                <w:lang w:val="lt"/>
              </w:rPr>
              <w:t>lex</w:t>
            </w:r>
            <w:proofErr w:type="spellEnd"/>
            <w:r w:rsidRPr="00596B8F">
              <w:rPr>
                <w:rFonts w:ascii="Times New Roman" w:eastAsia="Times New Roman" w:hAnsi="Times New Roman" w:cs="Times New Roman"/>
                <w:i/>
                <w:iCs/>
                <w:color w:val="000000" w:themeColor="text1"/>
                <w:lang w:val="lt"/>
              </w:rPr>
              <w:t xml:space="preserve"> </w:t>
            </w:r>
            <w:proofErr w:type="spellStart"/>
            <w:r w:rsidRPr="00596B8F">
              <w:rPr>
                <w:rFonts w:ascii="Times New Roman" w:eastAsia="Times New Roman" w:hAnsi="Times New Roman" w:cs="Times New Roman"/>
                <w:i/>
                <w:iCs/>
                <w:color w:val="000000" w:themeColor="text1"/>
                <w:lang w:val="lt"/>
              </w:rPr>
              <w:t>benignior</w:t>
            </w:r>
            <w:proofErr w:type="spellEnd"/>
            <w:r w:rsidRPr="00596B8F">
              <w:rPr>
                <w:rFonts w:ascii="Times New Roman" w:eastAsia="Times New Roman" w:hAnsi="Times New Roman" w:cs="Times New Roman"/>
                <w:i/>
                <w:iCs/>
                <w:color w:val="000000" w:themeColor="text1"/>
                <w:lang w:val="lt"/>
              </w:rPr>
              <w:t xml:space="preserve"> retro </w:t>
            </w:r>
            <w:proofErr w:type="spellStart"/>
            <w:r w:rsidRPr="00596B8F">
              <w:rPr>
                <w:rFonts w:ascii="Times New Roman" w:eastAsia="Times New Roman" w:hAnsi="Times New Roman" w:cs="Times New Roman"/>
                <w:i/>
                <w:iCs/>
                <w:color w:val="000000" w:themeColor="text1"/>
                <w:lang w:val="lt"/>
              </w:rPr>
              <w:t>agit</w:t>
            </w:r>
            <w:proofErr w:type="spellEnd"/>
            <w:r w:rsidRPr="00596B8F">
              <w:rPr>
                <w:rFonts w:ascii="Times New Roman" w:eastAsia="Times New Roman" w:hAnsi="Times New Roman" w:cs="Times New Roman"/>
                <w:color w:val="000000" w:themeColor="text1"/>
                <w:lang w:val="lt"/>
              </w:rPr>
              <w:t>.</w:t>
            </w:r>
          </w:p>
          <w:p w14:paraId="164250ED" w14:textId="164BBE1C"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 xml:space="preserve"> </w:t>
            </w:r>
          </w:p>
          <w:p w14:paraId="21FF505E" w14:textId="3F5EB958"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 xml:space="preserve">Nutarimo 1 p. įtvirtintas reikalavimas vykdyti </w:t>
            </w:r>
            <w:r w:rsidRPr="00596B8F">
              <w:rPr>
                <w:rFonts w:ascii="Times New Roman" w:eastAsia="Times New Roman" w:hAnsi="Times New Roman" w:cs="Times New Roman"/>
                <w:lang w:val="lt"/>
              </w:rPr>
              <w:t xml:space="preserve">ne mažiau kaip 30 proc. žaliųjų pirkimų nuo šio nutarimo įsigaliojimo iki 2021 metų pabaigos nors ir nepažeidžia </w:t>
            </w:r>
            <w:proofErr w:type="spellStart"/>
            <w:r w:rsidRPr="00596B8F">
              <w:rPr>
                <w:rFonts w:ascii="Times New Roman" w:eastAsia="Times New Roman" w:hAnsi="Times New Roman" w:cs="Times New Roman"/>
                <w:i/>
                <w:iCs/>
                <w:color w:val="000000" w:themeColor="text1"/>
                <w:lang w:val="lt"/>
              </w:rPr>
              <w:t>lex</w:t>
            </w:r>
            <w:proofErr w:type="spellEnd"/>
            <w:r w:rsidRPr="00596B8F">
              <w:rPr>
                <w:rFonts w:ascii="Times New Roman" w:eastAsia="Times New Roman" w:hAnsi="Times New Roman" w:cs="Times New Roman"/>
                <w:i/>
                <w:iCs/>
                <w:color w:val="000000" w:themeColor="text1"/>
                <w:lang w:val="lt"/>
              </w:rPr>
              <w:t xml:space="preserve"> retro </w:t>
            </w:r>
            <w:proofErr w:type="spellStart"/>
            <w:r w:rsidRPr="00596B8F">
              <w:rPr>
                <w:rFonts w:ascii="Times New Roman" w:eastAsia="Times New Roman" w:hAnsi="Times New Roman" w:cs="Times New Roman"/>
                <w:i/>
                <w:iCs/>
                <w:color w:val="000000" w:themeColor="text1"/>
                <w:lang w:val="lt"/>
              </w:rPr>
              <w:t>non</w:t>
            </w:r>
            <w:proofErr w:type="spellEnd"/>
            <w:r w:rsidRPr="00596B8F">
              <w:rPr>
                <w:rFonts w:ascii="Times New Roman" w:eastAsia="Times New Roman" w:hAnsi="Times New Roman" w:cs="Times New Roman"/>
                <w:i/>
                <w:iCs/>
                <w:color w:val="000000" w:themeColor="text1"/>
                <w:lang w:val="lt"/>
              </w:rPr>
              <w:t xml:space="preserve"> </w:t>
            </w:r>
            <w:proofErr w:type="spellStart"/>
            <w:r w:rsidRPr="00596B8F">
              <w:rPr>
                <w:rFonts w:ascii="Times New Roman" w:eastAsia="Times New Roman" w:hAnsi="Times New Roman" w:cs="Times New Roman"/>
                <w:i/>
                <w:iCs/>
                <w:color w:val="000000" w:themeColor="text1"/>
                <w:lang w:val="lt"/>
              </w:rPr>
              <w:t>agit</w:t>
            </w:r>
            <w:proofErr w:type="spellEnd"/>
            <w:r w:rsidRPr="00596B8F">
              <w:rPr>
                <w:rFonts w:ascii="Times New Roman" w:eastAsia="Times New Roman" w:hAnsi="Times New Roman" w:cs="Times New Roman"/>
                <w:i/>
                <w:iCs/>
                <w:color w:val="000000" w:themeColor="text1"/>
                <w:lang w:val="lt"/>
              </w:rPr>
              <w:t xml:space="preserve"> </w:t>
            </w:r>
            <w:r w:rsidRPr="00596B8F">
              <w:rPr>
                <w:rFonts w:ascii="Times New Roman" w:eastAsia="Times New Roman" w:hAnsi="Times New Roman" w:cs="Times New Roman"/>
                <w:color w:val="000000" w:themeColor="text1"/>
                <w:lang w:val="lt"/>
              </w:rPr>
              <w:t>principo, tačiau yra itin ambicingas ir sunkiai įgyvendinamas dėl pirmiau nurodytos teisinio neapibrėžtumo situacijos (i) nežinant šio nutarimo įsigaliojimo dienos; bei (</w:t>
            </w:r>
            <w:proofErr w:type="spellStart"/>
            <w:r w:rsidRPr="00596B8F">
              <w:rPr>
                <w:rFonts w:ascii="Times New Roman" w:eastAsia="Times New Roman" w:hAnsi="Times New Roman" w:cs="Times New Roman"/>
                <w:color w:val="000000" w:themeColor="text1"/>
                <w:lang w:val="lt"/>
              </w:rPr>
              <w:t>ii</w:t>
            </w:r>
            <w:proofErr w:type="spellEnd"/>
            <w:r w:rsidRPr="00596B8F">
              <w:rPr>
                <w:rFonts w:ascii="Times New Roman" w:eastAsia="Times New Roman" w:hAnsi="Times New Roman" w:cs="Times New Roman"/>
                <w:color w:val="000000" w:themeColor="text1"/>
                <w:lang w:val="lt"/>
              </w:rPr>
              <w:t xml:space="preserve">) nesant metodinės pagalbos </w:t>
            </w:r>
            <w:r w:rsidRPr="00596B8F">
              <w:rPr>
                <w:rFonts w:ascii="Times New Roman" w:eastAsia="Times New Roman" w:hAnsi="Times New Roman" w:cs="Times New Roman"/>
                <w:color w:val="000000" w:themeColor="text1"/>
                <w:lang w:val="lt"/>
              </w:rPr>
              <w:lastRenderedPageBreak/>
              <w:t>perkančiosioms organizacijoms nustatant rekomenduotinus žaliųjų pirkimų reikalavimus, jų atitikties vertinimo būdus, metodikas ir priemones. Tuo pačiu pažymime, kad į statistiką yra įtraukiami tik tie viešieji pirkimai, kurių procedūros yra pabaigtos.</w:t>
            </w:r>
          </w:p>
          <w:p w14:paraId="62A3BE74" w14:textId="71A7FD9A"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 xml:space="preserve"> </w:t>
            </w:r>
          </w:p>
          <w:p w14:paraId="2A13CDCB" w14:textId="02A0406B" w:rsidR="006A5129" w:rsidRPr="00277110"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Asociacijų vertinimu, atsižvelgiant į teisinio neapibrėžtumo situaciją, siekiant užtikrinti vienodą ir tinkamą žaliųjų pirkimų reikalavimų įgyvendinimą, siūlytina reikalavimus vykdyti atitinkamą dalį žaliųjų pirkimų nustatyti ne nuo Nutarimo įsigaliojimo dienos, o nuo 2022 m. sausio 1 d., suteikiant laiko tiekėjams ir perkančiosioms organizacijoms laiko pasirengti žaliųjų pirkimų vykdymui.</w:t>
            </w:r>
          </w:p>
        </w:tc>
        <w:tc>
          <w:tcPr>
            <w:tcW w:w="6379" w:type="dxa"/>
            <w:shd w:val="clear" w:color="auto" w:fill="auto"/>
          </w:tcPr>
          <w:p w14:paraId="21483EF3" w14:textId="383620E4"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lastRenderedPageBreak/>
              <w:t xml:space="preserve">Iš dalies atsižvelgta. </w:t>
            </w:r>
          </w:p>
          <w:p w14:paraId="3C36E078" w14:textId="533624E9" w:rsidR="006A5129" w:rsidRPr="00596B8F" w:rsidRDefault="006A5129" w:rsidP="00EF6776">
            <w:pPr>
              <w:rPr>
                <w:rFonts w:ascii="Times New Roman" w:eastAsia="Times New Roman" w:hAnsi="Times New Roman" w:cs="Times New Roman"/>
                <w:bCs/>
              </w:rPr>
            </w:pPr>
            <w:r w:rsidRPr="00596B8F">
              <w:rPr>
                <w:rFonts w:ascii="Times New Roman" w:eastAsia="Times New Roman" w:hAnsi="Times New Roman" w:cs="Times New Roman"/>
                <w:bCs/>
              </w:rPr>
              <w:t xml:space="preserve">Projekte patikslintas teisės akto įsigaliojimas, nurodant, kad </w:t>
            </w:r>
            <w:r>
              <w:rPr>
                <w:rFonts w:ascii="Times New Roman" w:eastAsia="Times New Roman" w:hAnsi="Times New Roman" w:cs="Times New Roman"/>
                <w:bCs/>
              </w:rPr>
              <w:t>nutarimo 1 punktas</w:t>
            </w:r>
            <w:r w:rsidRPr="00596B8F">
              <w:rPr>
                <w:rFonts w:ascii="Times New Roman" w:eastAsia="Times New Roman" w:hAnsi="Times New Roman" w:cs="Times New Roman"/>
                <w:bCs/>
              </w:rPr>
              <w:t xml:space="preserve"> įsigalioja nuo 2021 m. liepos 1 d.</w:t>
            </w:r>
          </w:p>
          <w:p w14:paraId="62421BCE" w14:textId="7CB0634B" w:rsidR="006A5129" w:rsidRPr="00596B8F" w:rsidRDefault="006A5129" w:rsidP="00EF6776">
            <w:pPr>
              <w:rPr>
                <w:rFonts w:ascii="Times New Roman" w:eastAsia="Times New Roman" w:hAnsi="Times New Roman" w:cs="Times New Roman"/>
                <w:b/>
                <w:bCs/>
              </w:rPr>
            </w:pPr>
          </w:p>
        </w:tc>
      </w:tr>
      <w:tr w:rsidR="006A5129" w14:paraId="481770CC" w14:textId="77777777" w:rsidTr="00596B8F">
        <w:tc>
          <w:tcPr>
            <w:tcW w:w="568" w:type="dxa"/>
            <w:gridSpan w:val="2"/>
            <w:shd w:val="clear" w:color="auto" w:fill="FFFFFF" w:themeFill="background1"/>
          </w:tcPr>
          <w:p w14:paraId="44F35448" w14:textId="6E6C62C5" w:rsidR="006A5129" w:rsidRDefault="006A5129" w:rsidP="00EF6776">
            <w:pPr>
              <w:jc w:val="center"/>
              <w:rPr>
                <w:b/>
                <w:bCs/>
              </w:rPr>
            </w:pPr>
          </w:p>
        </w:tc>
        <w:tc>
          <w:tcPr>
            <w:tcW w:w="2268" w:type="dxa"/>
            <w:shd w:val="clear" w:color="auto" w:fill="FFFFFF" w:themeFill="background1"/>
          </w:tcPr>
          <w:p w14:paraId="2DE1E2D0" w14:textId="02B8B70A" w:rsidR="006A5129" w:rsidRDefault="006A5129" w:rsidP="00EF6776">
            <w:pPr>
              <w:rPr>
                <w:b/>
                <w:bCs/>
              </w:rPr>
            </w:pPr>
          </w:p>
        </w:tc>
        <w:tc>
          <w:tcPr>
            <w:tcW w:w="5670" w:type="dxa"/>
            <w:shd w:val="clear" w:color="auto" w:fill="auto"/>
          </w:tcPr>
          <w:p w14:paraId="1556758D" w14:textId="1C34651F" w:rsidR="006A5129" w:rsidRPr="00596B8F" w:rsidRDefault="006A5129" w:rsidP="00EF6776">
            <w:pPr>
              <w:rPr>
                <w:rFonts w:ascii="Times New Roman" w:eastAsia="Times New Roman" w:hAnsi="Times New Roman" w:cs="Times New Roman"/>
                <w:b/>
                <w:bCs/>
                <w:i/>
                <w:iCs/>
                <w:lang w:val="lt"/>
              </w:rPr>
            </w:pPr>
            <w:r w:rsidRPr="00596B8F">
              <w:rPr>
                <w:rFonts w:ascii="Times New Roman" w:eastAsia="Times New Roman" w:hAnsi="Times New Roman" w:cs="Times New Roman"/>
                <w:b/>
                <w:bCs/>
                <w:i/>
                <w:iCs/>
                <w:lang w:val="lt"/>
              </w:rPr>
              <w:t>Dėl Nutarimo 3 p. – rekomendacijos Viešųjų pirkimų tarnybai tobulinti perkančiųjų organizacijų kompetencijas</w:t>
            </w:r>
          </w:p>
          <w:p w14:paraId="4EA949BA" w14:textId="30B8912E"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1DAB9C29" w14:textId="053CF276"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Nutarimo 3 p. pateikta </w:t>
            </w:r>
            <w:r w:rsidRPr="00596B8F">
              <w:rPr>
                <w:rFonts w:ascii="Times New Roman" w:eastAsia="Times New Roman" w:hAnsi="Times New Roman" w:cs="Times New Roman"/>
                <w:u w:val="single"/>
                <w:lang w:val="lt"/>
              </w:rPr>
              <w:t>rekomendacija</w:t>
            </w:r>
            <w:r w:rsidRPr="00596B8F">
              <w:rPr>
                <w:rFonts w:ascii="Times New Roman" w:eastAsia="Times New Roman" w:hAnsi="Times New Roman" w:cs="Times New Roman"/>
                <w:lang w:val="lt"/>
              </w:rPr>
              <w:t xml:space="preserve"> Viešųjų pirkimų tarnybai: (i) tobulinti perkančiųjų organizacijų ir perkančiųjų subjektų kompetencijas žaliųjų pirkimų srityje, gerinti informacijos apie žaliuosius pirkimus rinkimą ir sisteminimą, stiprinti konsultavimą žaliųjų pirkimų vykdymo klausimais (Nutarimo 3.1 p.); (</w:t>
            </w:r>
            <w:proofErr w:type="spellStart"/>
            <w:r w:rsidRPr="00596B8F">
              <w:rPr>
                <w:rFonts w:ascii="Times New Roman" w:eastAsia="Times New Roman" w:hAnsi="Times New Roman" w:cs="Times New Roman"/>
                <w:lang w:val="lt"/>
              </w:rPr>
              <w:t>ii</w:t>
            </w:r>
            <w:proofErr w:type="spellEnd"/>
            <w:r w:rsidRPr="00596B8F">
              <w:rPr>
                <w:rFonts w:ascii="Times New Roman" w:eastAsia="Times New Roman" w:hAnsi="Times New Roman" w:cs="Times New Roman"/>
                <w:lang w:val="lt"/>
              </w:rPr>
              <w:t xml:space="preserve">) vykdyti šio nutarimo nuostatų įgyvendinimo </w:t>
            </w:r>
            <w:proofErr w:type="spellStart"/>
            <w:r w:rsidRPr="00596B8F">
              <w:rPr>
                <w:rFonts w:ascii="Times New Roman" w:eastAsia="Times New Roman" w:hAnsi="Times New Roman" w:cs="Times New Roman"/>
                <w:lang w:val="lt"/>
              </w:rPr>
              <w:t>stebėseną</w:t>
            </w:r>
            <w:proofErr w:type="spellEnd"/>
            <w:r w:rsidRPr="00596B8F">
              <w:rPr>
                <w:rFonts w:ascii="Times New Roman" w:eastAsia="Times New Roman" w:hAnsi="Times New Roman" w:cs="Times New Roman"/>
                <w:lang w:val="lt"/>
              </w:rPr>
              <w:t xml:space="preserve"> ir pažangos vertinimą (Nutarimo 3.2 p.).</w:t>
            </w:r>
          </w:p>
          <w:p w14:paraId="20C5D19B" w14:textId="0E446B10"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39A5A20F" w14:textId="52EBA26A"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Lygiateisiškumo, nediskriminavimo principai bei sąžiningos tiekėjų konkurencijos užtikrinimo imperatyvas (VPĮ 17 str. 1 d.) įpareigoja perkančiąsias organizacijas vertinti tiekėjų pasiūlymus pagal tuos pačius, vienodus ir nediskriminacinius kriterijus, kurie </w:t>
            </w:r>
            <w:r w:rsidRPr="00596B8F">
              <w:rPr>
                <w:rFonts w:ascii="Times New Roman" w:eastAsia="Times New Roman" w:hAnsi="Times New Roman" w:cs="Times New Roman"/>
                <w:lang w:val="lt"/>
              </w:rPr>
              <w:lastRenderedPageBreak/>
              <w:t>aiškiai ir nedviprasmiškai suformuluoti pirkimo dokumentuose. Pirkimo sąlygose turėtų būti keliami tokie reikalavimai, kurie leistų gauti tik tarpusavyje palyginamus pasiūlymus.</w:t>
            </w:r>
          </w:p>
          <w:p w14:paraId="63F53914" w14:textId="1BD29E3E"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4BA8B3B8" w14:textId="19485573"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Nutarimu, viena vertus, Perkančiosioms organizacijoms nustatomi įpareigojimai vykdyti žaliuosius pirkimus, tačiau kita vertus, nesuteikiama ir neužtikrinama metodinė pagalba siekiant užtikrinti tinkamą ir vienodą žaliųjų pirkimų reikalavimų įgyvendinimą. Asociacijų vertinimu turi būti siekiama vienodinti žaliųjų pirkimų reikalavimus, sudarant sąlygas prekes, paslaugas ar darbus siūlantiems tiekėjams prisitaikyti prie įprastai taikomų žaliųjų pirkimų reikalavimų, nustatant įpareigojimą perkančiosioms organizacijoms taikyti vienodus žaliųjų pirkimų reikalavimus. Viešųjų pirkimų tarnyba yra parengusi metodines priemones tiekėjų kvalifikacijos ir ekonominio naudingumo kriterijų vertinimui, kurios plačiai taikomos praktikoje. Nepaisant to, Viešųjų pirkimų tarnybos patvirtintos metodinės priemonės neapima rekomenduotinų žaliųjų pirkimų reikalavimų, nepateikia jų vertinimo gairių, metodikos ir priemonių.</w:t>
            </w:r>
          </w:p>
          <w:p w14:paraId="4DD6989E" w14:textId="540D5134" w:rsidR="006A5129" w:rsidRPr="00596B8F" w:rsidRDefault="006A5129" w:rsidP="00EF6776">
            <w:pPr>
              <w:rPr>
                <w:rFonts w:ascii="Times New Roman" w:eastAsia="Times New Roman" w:hAnsi="Times New Roman" w:cs="Times New Roman"/>
                <w:lang w:val="lt"/>
              </w:rPr>
            </w:pPr>
            <w:r w:rsidRPr="00596B8F">
              <w:rPr>
                <w:rFonts w:ascii="Times New Roman" w:eastAsia="Times New Roman" w:hAnsi="Times New Roman" w:cs="Times New Roman"/>
                <w:lang w:val="lt"/>
              </w:rPr>
              <w:t xml:space="preserve"> </w:t>
            </w:r>
          </w:p>
          <w:p w14:paraId="34FFA358" w14:textId="08261702"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lang w:val="lt"/>
              </w:rPr>
              <w:t xml:space="preserve">Asociacijų manymu, siekiant įgyvendinti itin ambicingus tikslus dėl </w:t>
            </w:r>
            <w:r w:rsidRPr="00596B8F">
              <w:rPr>
                <w:rFonts w:ascii="Times New Roman" w:eastAsia="Times New Roman" w:hAnsi="Times New Roman" w:cs="Times New Roman"/>
                <w:color w:val="000000" w:themeColor="text1"/>
                <w:lang w:val="lt"/>
              </w:rPr>
              <w:t xml:space="preserve">žaliųjų pirkimų reikalavimų taikymo, būtina kuo skubiau parengti metodinę medžiagą, kurioje būtų rekomenduojami taikyti aiškūs ir vienodi žaliųjų pirkimų reikalavimai (jų ribos), rekomendaciniai atitikties nustatytiems reikalavimams vertinimo būdai, metodika ir priemonės atskiroms pirkimo objektų grupėms, kurias galėtų taikyti </w:t>
            </w:r>
            <w:r w:rsidRPr="00596B8F">
              <w:rPr>
                <w:rFonts w:ascii="Times New Roman" w:eastAsia="Times New Roman" w:hAnsi="Times New Roman" w:cs="Times New Roman"/>
                <w:color w:val="000000" w:themeColor="text1"/>
                <w:lang w:val="lt"/>
              </w:rPr>
              <w:lastRenderedPageBreak/>
              <w:t xml:space="preserve">perkančiosios organizacijos. </w:t>
            </w:r>
          </w:p>
          <w:p w14:paraId="573CAE65" w14:textId="581C420D"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 xml:space="preserve"> </w:t>
            </w:r>
          </w:p>
          <w:p w14:paraId="0CB076C9" w14:textId="7BBA3FD8"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 xml:space="preserve">Todėl siūlytina tikslinti Nutarimo 3 p., nustatant </w:t>
            </w:r>
            <w:r w:rsidRPr="00596B8F">
              <w:rPr>
                <w:rFonts w:ascii="Times New Roman" w:eastAsia="Times New Roman" w:hAnsi="Times New Roman" w:cs="Times New Roman"/>
                <w:color w:val="000000" w:themeColor="text1"/>
                <w:u w:val="single"/>
                <w:lang w:val="lt"/>
              </w:rPr>
              <w:t>prievolę</w:t>
            </w:r>
            <w:r w:rsidRPr="00596B8F">
              <w:rPr>
                <w:rFonts w:ascii="Times New Roman" w:eastAsia="Times New Roman" w:hAnsi="Times New Roman" w:cs="Times New Roman"/>
                <w:color w:val="000000" w:themeColor="text1"/>
                <w:lang w:val="lt"/>
              </w:rPr>
              <w:t xml:space="preserve"> Viešųjų pirkimų tarnybai </w:t>
            </w:r>
            <w:r w:rsidRPr="00596B8F">
              <w:rPr>
                <w:rFonts w:ascii="Times New Roman" w:eastAsia="Times New Roman" w:hAnsi="Times New Roman" w:cs="Times New Roman"/>
                <w:color w:val="000000" w:themeColor="text1"/>
                <w:u w:val="single"/>
                <w:lang w:val="lt"/>
              </w:rPr>
              <w:t>ne vėliau kaip iki 2021 liepos 1 d.</w:t>
            </w:r>
            <w:r w:rsidRPr="00596B8F">
              <w:rPr>
                <w:rFonts w:ascii="Times New Roman" w:eastAsia="Times New Roman" w:hAnsi="Times New Roman" w:cs="Times New Roman"/>
                <w:b/>
                <w:bCs/>
                <w:color w:val="000000" w:themeColor="text1"/>
                <w:lang w:val="lt"/>
              </w:rPr>
              <w:t xml:space="preserve"> </w:t>
            </w:r>
            <w:r w:rsidRPr="00596B8F">
              <w:rPr>
                <w:rFonts w:ascii="Times New Roman" w:eastAsia="Times New Roman" w:hAnsi="Times New Roman" w:cs="Times New Roman"/>
                <w:color w:val="000000" w:themeColor="text1"/>
                <w:lang w:val="lt"/>
              </w:rPr>
              <w:t xml:space="preserve">parengti metodines priemones žaliųjų pirkimų reikalavimų nustatymui ir taikymui, į šios metodinės pagalbos priemonių rengimą ir derinimą įtraukiant atitinkamose rinkose veikiančius tiekėjus. </w:t>
            </w:r>
          </w:p>
          <w:p w14:paraId="643B0376" w14:textId="09512F22" w:rsidR="006A5129" w:rsidRPr="00596B8F"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 xml:space="preserve"> </w:t>
            </w:r>
          </w:p>
          <w:p w14:paraId="66FCC861" w14:textId="6D76D397" w:rsidR="006A5129" w:rsidRPr="00277110" w:rsidRDefault="006A5129" w:rsidP="00EF6776">
            <w:pPr>
              <w:rPr>
                <w:rFonts w:ascii="Times New Roman" w:eastAsia="Times New Roman" w:hAnsi="Times New Roman" w:cs="Times New Roman"/>
                <w:color w:val="000000" w:themeColor="text1"/>
                <w:lang w:val="lt"/>
              </w:rPr>
            </w:pPr>
            <w:r w:rsidRPr="00596B8F">
              <w:rPr>
                <w:rFonts w:ascii="Times New Roman" w:eastAsia="Times New Roman" w:hAnsi="Times New Roman" w:cs="Times New Roman"/>
                <w:color w:val="000000" w:themeColor="text1"/>
                <w:lang w:val="lt"/>
              </w:rPr>
              <w:t>Kartu pastebėtina, kad Europos Sąjungoje žaliųjų pirkimų kriterijai yra nuolatos atnaujinami atsižvelgiantį į ekonomikos bei technologijų raidą ir mokslo pažangą. Todėl Aplinkos ministerijos ir Viešųjų pirkimų tarnybos sukurta sistema turėtų užtikrinti nuolatinį žaliųjų kriterijų atnaujinimą ir pritaikymą praktiniam taikymui Lietuvos teisiniame ir ekonominiame kontekste (įtraukiant į diskusijas tiek perkančiąsias organizacijas, tiek verslą).</w:t>
            </w:r>
          </w:p>
        </w:tc>
        <w:tc>
          <w:tcPr>
            <w:tcW w:w="6379" w:type="dxa"/>
            <w:shd w:val="clear" w:color="auto" w:fill="FFFFFF" w:themeFill="background1"/>
          </w:tcPr>
          <w:p w14:paraId="530CB528" w14:textId="734F7429" w:rsidR="006A5129" w:rsidRPr="00596B8F" w:rsidRDefault="006A5129" w:rsidP="00EF6776">
            <w:pPr>
              <w:rPr>
                <w:rFonts w:ascii="Times New Roman" w:eastAsia="Times New Roman" w:hAnsi="Times New Roman" w:cs="Times New Roman"/>
                <w:b/>
                <w:bCs/>
              </w:rPr>
            </w:pPr>
            <w:r w:rsidRPr="00596B8F">
              <w:rPr>
                <w:rFonts w:ascii="Times New Roman" w:eastAsia="Times New Roman" w:hAnsi="Times New Roman" w:cs="Times New Roman"/>
                <w:b/>
                <w:bCs/>
              </w:rPr>
              <w:lastRenderedPageBreak/>
              <w:t xml:space="preserve">Atsižvelgta iš dalies </w:t>
            </w:r>
          </w:p>
          <w:p w14:paraId="38AAC604" w14:textId="250D39BB" w:rsidR="006A5129" w:rsidRPr="00596B8F" w:rsidRDefault="006A5129" w:rsidP="00EF6776">
            <w:pPr>
              <w:rPr>
                <w:bCs/>
              </w:rPr>
            </w:pPr>
            <w:r w:rsidRPr="00596B8F">
              <w:rPr>
                <w:rFonts w:ascii="Times New Roman" w:eastAsia="Times New Roman" w:hAnsi="Times New Roman" w:cs="Times New Roman"/>
                <w:bCs/>
              </w:rPr>
              <w:t xml:space="preserve">Viešųjų pirkimų tarnyba yra Lietuvos Respublikos Vyriausybei nepavaldus subjektas, atsižvelgiant į tai, Vyriausybė negali nustatyti prievolių nepavaldžiam subjektui. Priėmus Nutarimą, Aplinkos ministerija rengs </w:t>
            </w:r>
            <w:r w:rsidRPr="00596B8F">
              <w:rPr>
                <w:rFonts w:ascii="Times New Roman" w:eastAsia="Times New Roman" w:hAnsi="Times New Roman" w:cs="Times New Roman" w:hint="eastAsia"/>
                <w:bCs/>
              </w:rPr>
              <w:t>Ž</w:t>
            </w:r>
            <w:r w:rsidRPr="00596B8F">
              <w:rPr>
                <w:rFonts w:ascii="Times New Roman" w:eastAsia="Times New Roman" w:hAnsi="Times New Roman" w:cs="Times New Roman"/>
                <w:bCs/>
              </w:rPr>
              <w:t>ali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j</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pirkim</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w:t>
            </w:r>
            <w:r w:rsidRPr="00596B8F">
              <w:rPr>
                <w:rFonts w:ascii="Times New Roman" w:eastAsia="Times New Roman" w:hAnsi="Times New Roman" w:cs="Times New Roman" w:hint="eastAsia"/>
                <w:bCs/>
              </w:rPr>
              <w:t>į</w:t>
            </w:r>
            <w:r w:rsidRPr="00596B8F">
              <w:rPr>
                <w:rFonts w:ascii="Times New Roman" w:eastAsia="Times New Roman" w:hAnsi="Times New Roman" w:cs="Times New Roman"/>
                <w:bCs/>
              </w:rPr>
              <w:t>gyvendinimo 2021</w:t>
            </w:r>
            <w:r w:rsidRPr="00596B8F">
              <w:rPr>
                <w:rFonts w:ascii="Times New Roman" w:eastAsia="Times New Roman" w:hAnsi="Times New Roman" w:cs="Times New Roman" w:hint="eastAsia"/>
                <w:bCs/>
              </w:rPr>
              <w:t>–</w:t>
            </w:r>
            <w:r w:rsidRPr="00596B8F">
              <w:rPr>
                <w:rFonts w:ascii="Times New Roman" w:eastAsia="Times New Roman" w:hAnsi="Times New Roman" w:cs="Times New Roman"/>
                <w:bCs/>
              </w:rPr>
              <w:t>2025 m. priemoni</w:t>
            </w:r>
            <w:r w:rsidRPr="00596B8F">
              <w:rPr>
                <w:rFonts w:ascii="Times New Roman" w:eastAsia="Times New Roman" w:hAnsi="Times New Roman" w:cs="Times New Roman" w:hint="eastAsia"/>
                <w:bCs/>
              </w:rPr>
              <w:t>ų</w:t>
            </w:r>
            <w:r w:rsidRPr="00596B8F">
              <w:rPr>
                <w:rFonts w:ascii="Times New Roman" w:eastAsia="Times New Roman" w:hAnsi="Times New Roman" w:cs="Times New Roman"/>
                <w:bCs/>
              </w:rPr>
              <w:t xml:space="preserve"> plan</w:t>
            </w:r>
            <w:r w:rsidRPr="00596B8F">
              <w:rPr>
                <w:rFonts w:ascii="Times New Roman" w:eastAsia="Times New Roman" w:hAnsi="Times New Roman" w:cs="Times New Roman" w:hint="eastAsia"/>
                <w:bCs/>
              </w:rPr>
              <w:t>ą</w:t>
            </w:r>
            <w:r w:rsidRPr="00596B8F">
              <w:rPr>
                <w:rFonts w:ascii="Times New Roman" w:eastAsia="Times New Roman" w:hAnsi="Times New Roman" w:cs="Times New Roman"/>
                <w:bCs/>
              </w:rPr>
              <w:t xml:space="preserve">, kuriame ir bus detalizuoti </w:t>
            </w:r>
            <w:r w:rsidRPr="00596B8F">
              <w:rPr>
                <w:rFonts w:ascii="Times New Roman" w:eastAsia="Times New Roman" w:hAnsi="Times New Roman" w:cs="Times New Roman" w:hint="eastAsia"/>
                <w:bCs/>
              </w:rPr>
              <w:t>š</w:t>
            </w:r>
            <w:r w:rsidRPr="00596B8F">
              <w:rPr>
                <w:rFonts w:ascii="Times New Roman" w:eastAsia="Times New Roman" w:hAnsi="Times New Roman" w:cs="Times New Roman"/>
                <w:bCs/>
              </w:rPr>
              <w:t>ie veiksmai.</w:t>
            </w:r>
          </w:p>
          <w:p w14:paraId="27E23703" w14:textId="5CFDCC72" w:rsidR="006A5129" w:rsidRPr="00596B8F" w:rsidRDefault="006A5129" w:rsidP="00EF6776">
            <w:pPr>
              <w:rPr>
                <w:b/>
                <w:bCs/>
                <w:color w:val="FF0000"/>
              </w:rPr>
            </w:pPr>
          </w:p>
        </w:tc>
      </w:tr>
    </w:tbl>
    <w:p w14:paraId="02F2C34E" w14:textId="4053B19F" w:rsidR="00374E32" w:rsidRDefault="00374E32" w:rsidP="00EF6776">
      <w:pPr>
        <w:shd w:val="clear" w:color="auto" w:fill="FFFFFF" w:themeFill="background1"/>
        <w:jc w:val="center"/>
        <w:rPr>
          <w:rFonts w:ascii="Times New Roman" w:eastAsia="Times New Roman" w:hAnsi="Times New Roman" w:cs="Times New Roman"/>
          <w:b/>
          <w:bCs/>
        </w:rPr>
      </w:pPr>
    </w:p>
    <w:sectPr w:rsidR="00374E32" w:rsidSect="00B476FC">
      <w:pgSz w:w="16838" w:h="11906" w:orient="landscape"/>
      <w:pgMar w:top="1440" w:right="1080" w:bottom="1440" w:left="1080" w:header="567" w:footer="567" w:gutter="0"/>
      <w:pgNumType w:start="2"/>
      <w:cols w:space="1296"/>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5B894D5"/>
  <w15:commentEx w15:done="0" w15:paraId="7A20B385"/>
  <w15:commentEx w15:done="0" w15:paraId="2A0374ED"/>
  <w15:commentEx w15:done="0" w15:paraId="3DBDB2AD"/>
  <w15:commentEx w15:done="0" w15:paraId="560C4D09"/>
  <w15:commentEx w15:done="0" w15:paraId="769D3D0A"/>
  <w15:commentEx w15:done="0" w15:paraId="715D0C98"/>
  <w15:commentEx w15:done="0" w15:paraId="5C2C3109"/>
  <w15:commentEx w15:done="0" w15:paraId="20EDBD27"/>
  <w15:commentEx w15:done="0" w15:paraId="3C5699DB"/>
  <w15:commentEx w15:done="0" w15:paraId="0412ACEA"/>
  <w15:commentEx w15:done="0" w15:paraId="294CA11B"/>
  <w15:commentEx w15:done="0" w15:paraId="29E6D052"/>
  <w15:commentEx w15:done="0" w15:paraId="260F284C"/>
  <w15:commentEx w15:done="0" w15:paraId="4253FD72"/>
  <w15:commentEx w15:done="0" w15:paraId="1E6A3158"/>
  <w15:commentEx w15:done="0" w15:paraId="4979D8DB"/>
  <w15:commentEx w15:done="0" w15:paraId="300DD316"/>
  <w15:commentEx w15:done="0" w15:paraId="0D83D4B5"/>
  <w15:commentEx w15:done="0" w15:paraId="24F5780B"/>
  <w15:commentEx w15:done="0" w15:paraId="6C5B345B"/>
  <w15:commentEx w15:done="0" w15:paraId="537EF0E7"/>
  <w15:commentEx w15:done="0" w15:paraId="521AC75D"/>
  <w15:commentEx w15:done="0" w15:paraId="748B2F67"/>
  <w15:commentEx w15:done="0" w15:paraId="435D63FB"/>
  <w15:commentEx w15:done="0" w15:paraId="0FECA89A"/>
  <w15:commentEx w15:done="0" w15:paraId="730367E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BD8ECB" w16cex:dateUtc="2021-03-25T06:26:14Z"/>
  <w16cex:commentExtensible w16cex:durableId="02ED664F" w16cex:dateUtc="2021-04-09T07:01:11.231Z"/>
  <w16cex:commentExtensible w16cex:durableId="783DA2D8" w16cex:dateUtc="2021-04-09T06:54:18.226Z"/>
  <w16cex:commentExtensible w16cex:durableId="23FA04E4" w16cex:dateUtc="2021-04-09T06:37:58.859Z"/>
  <w16cex:commentExtensible w16cex:durableId="3128F9AC" w16cex:dateUtc="2021-04-06T06:35:37.796Z"/>
  <w16cex:commentExtensible w16cex:durableId="492B15E0" w16cex:dateUtc="2021-04-06T06:41:58.239Z"/>
  <w16cex:commentExtensible w16cex:durableId="360610A4" w16cex:dateUtc="2021-04-09T06:34:04.063Z"/>
  <w16cex:commentExtensible w16cex:durableId="43AE2236" w16cex:dateUtc="2021-04-06T06:46:54.784Z"/>
  <w16cex:commentExtensible w16cex:durableId="66E4151F" w16cex:dateUtc="2021-04-09T06:32:57.626Z"/>
  <w16cex:commentExtensible w16cex:durableId="3F153700" w16cex:dateUtc="2021-04-06T06:48:48.593Z"/>
  <w16cex:commentExtensible w16cex:durableId="735F632B" w16cex:dateUtc="2021-04-06T06:49:48.089Z"/>
  <w16cex:commentExtensible w16cex:durableId="14135F39" w16cex:dateUtc="2021-04-06T06:54:17.26Z"/>
  <w16cex:commentExtensible w16cex:durableId="2B78F941" w16cex:dateUtc="2021-04-06T07:01:53.617Z"/>
  <w16cex:commentExtensible w16cex:durableId="3B416B1B" w16cex:dateUtc="2021-04-06T07:06:04.688Z"/>
  <w16cex:commentExtensible w16cex:durableId="5FCACF12" w16cex:dateUtc="2021-04-06T07:08:05.783Z"/>
  <w16cex:commentExtensible w16cex:durableId="51DCEF23" w16cex:dateUtc="2021-04-09T07:03:09.019Z"/>
  <w16cex:commentExtensible w16cex:durableId="2F5F883E" w16cex:dateUtc="2021-04-09T07:04:53.478Z"/>
  <w16cex:commentExtensible w16cex:durableId="6E9DA6C5" w16cex:dateUtc="2021-04-09T07:08:18.388Z"/>
  <w16cex:commentExtensible w16cex:durableId="476D49B8" w16cex:dateUtc="2021-04-09T07:08:52.055Z"/>
  <w16cex:commentExtensible w16cex:durableId="73BD1598" w16cex:dateUtc="2021-04-09T07:20:55.056Z"/>
  <w16cex:commentExtensible w16cex:durableId="68B21256" w16cex:dateUtc="2021-04-09T07:21:08.598Z"/>
  <w16cex:commentExtensible w16cex:durableId="5E73468F" w16cex:dateUtc="2021-04-09T07:24:18.343Z"/>
  <w16cex:commentExtensible w16cex:durableId="4CFA25DC" w16cex:dateUtc="2021-04-09T07:26:03.905Z"/>
  <w16cex:commentExtensible w16cex:durableId="79763C16" w16cex:dateUtc="2021-04-09T07:37:23.335Z"/>
  <w16cex:commentExtensible w16cex:durableId="25F136DE" w16cex:dateUtc="2021-04-09T07:38:03.706Z"/>
  <w16cex:commentExtensible w16cex:durableId="3C9103AA" w16cex:dateUtc="2021-04-09T07:40:17.035Z"/>
  <w16cex:commentExtensible w16cex:durableId="51854F2A" w16cex:dateUtc="2021-04-09T07:43:15.563Z"/>
</w16cex:commentsExtensible>
</file>

<file path=word/commentsIds.xml><?xml version="1.0" encoding="utf-8"?>
<w16cid:commentsIds xmlns:mc="http://schemas.openxmlformats.org/markup-compatibility/2006" xmlns:w16cid="http://schemas.microsoft.com/office/word/2016/wordml/cid" mc:Ignorable="w16cid">
  <w16cid:commentId w16cid:paraId="6285BC00" w16cid:durableId="7F87369E"/>
  <w16cid:commentId w16cid:paraId="35B894D5" w16cid:durableId="6ABD8ECB"/>
  <w16cid:commentId w16cid:paraId="7A20B385" w16cid:durableId="3128F9AC"/>
  <w16cid:commentId w16cid:paraId="2A0374ED" w16cid:durableId="492B15E0"/>
  <w16cid:commentId w16cid:paraId="3DBDB2AD" w16cid:durableId="43AE2236"/>
  <w16cid:commentId w16cid:paraId="560C4D09" w16cid:durableId="3F153700"/>
  <w16cid:commentId w16cid:paraId="769D3D0A" w16cid:durableId="735F632B"/>
  <w16cid:commentId w16cid:paraId="715D0C98" w16cid:durableId="14135F39"/>
  <w16cid:commentId w16cid:paraId="5C2C3109" w16cid:durableId="2B78F941"/>
  <w16cid:commentId w16cid:paraId="20EDBD27" w16cid:durableId="3B416B1B"/>
  <w16cid:commentId w16cid:paraId="3C5699DB" w16cid:durableId="5FCACF12"/>
  <w16cid:commentId w16cid:paraId="0412ACEA" w16cid:durableId="66E4151F"/>
  <w16cid:commentId w16cid:paraId="294CA11B" w16cid:durableId="360610A4"/>
  <w16cid:commentId w16cid:paraId="29E6D052" w16cid:durableId="23FA04E4"/>
  <w16cid:commentId w16cid:paraId="260F284C" w16cid:durableId="783DA2D8"/>
  <w16cid:commentId w16cid:paraId="4253FD72" w16cid:durableId="02ED664F"/>
  <w16cid:commentId w16cid:paraId="1E6A3158" w16cid:durableId="51DCEF23"/>
  <w16cid:commentId w16cid:paraId="4979D8DB" w16cid:durableId="2F5F883E"/>
  <w16cid:commentId w16cid:paraId="300DD316" w16cid:durableId="6E9DA6C5"/>
  <w16cid:commentId w16cid:paraId="0D83D4B5" w16cid:durableId="476D49B8"/>
  <w16cid:commentId w16cid:paraId="24F5780B" w16cid:durableId="73BD1598"/>
  <w16cid:commentId w16cid:paraId="6C5B345B" w16cid:durableId="68B21256"/>
  <w16cid:commentId w16cid:paraId="537EF0E7" w16cid:durableId="5E73468F"/>
  <w16cid:commentId w16cid:paraId="521AC75D" w16cid:durableId="4CFA25DC"/>
  <w16cid:commentId w16cid:paraId="748B2F67" w16cid:durableId="79763C16"/>
  <w16cid:commentId w16cid:paraId="435D63FB" w16cid:durableId="25F136DE"/>
  <w16cid:commentId w16cid:paraId="0FECA89A" w16cid:durableId="3C9103AA"/>
  <w16cid:commentId w16cid:paraId="730367EB" w16cid:durableId="51854F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quot;Arial&quot;,&quot;sans-serif&quot;">
    <w:altName w:val="Times New Roman"/>
    <w:panose1 w:val="00000000000000000000"/>
    <w:charset w:val="00"/>
    <w:family w:val="roman"/>
    <w:notTrueType/>
    <w:pitch w:val="default"/>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F6C0E"/>
    <w:multiLevelType w:val="multilevel"/>
    <w:tmpl w:val="124E99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nsid w:val="347E79FE"/>
    <w:multiLevelType w:val="hybridMultilevel"/>
    <w:tmpl w:val="D1F8CA4E"/>
    <w:lvl w:ilvl="0" w:tplc="C018F502">
      <w:start w:val="1"/>
      <w:numFmt w:val="bullet"/>
      <w:lvlText w:val="-"/>
      <w:lvlJc w:val="left"/>
      <w:pPr>
        <w:ind w:left="720" w:hanging="360"/>
      </w:pPr>
      <w:rPr>
        <w:rFonts w:ascii="&quot;Arial&quot;,&quot;sans-serif&quot;" w:hAnsi="&quot;Arial&quot;,&quot;sans-serif&quot;" w:hint="default"/>
      </w:rPr>
    </w:lvl>
    <w:lvl w:ilvl="1" w:tplc="D7D0C5E8">
      <w:start w:val="1"/>
      <w:numFmt w:val="bullet"/>
      <w:lvlText w:val="o"/>
      <w:lvlJc w:val="left"/>
      <w:pPr>
        <w:ind w:left="1440" w:hanging="360"/>
      </w:pPr>
      <w:rPr>
        <w:rFonts w:ascii="Courier New" w:hAnsi="Courier New" w:hint="default"/>
      </w:rPr>
    </w:lvl>
    <w:lvl w:ilvl="2" w:tplc="F60EFA76">
      <w:start w:val="1"/>
      <w:numFmt w:val="bullet"/>
      <w:lvlText w:val=""/>
      <w:lvlJc w:val="left"/>
      <w:pPr>
        <w:ind w:left="2160" w:hanging="360"/>
      </w:pPr>
      <w:rPr>
        <w:rFonts w:ascii="Wingdings" w:hAnsi="Wingdings" w:hint="default"/>
      </w:rPr>
    </w:lvl>
    <w:lvl w:ilvl="3" w:tplc="345AEB0A">
      <w:start w:val="1"/>
      <w:numFmt w:val="bullet"/>
      <w:lvlText w:val=""/>
      <w:lvlJc w:val="left"/>
      <w:pPr>
        <w:ind w:left="2880" w:hanging="360"/>
      </w:pPr>
      <w:rPr>
        <w:rFonts w:ascii="Symbol" w:hAnsi="Symbol" w:hint="default"/>
      </w:rPr>
    </w:lvl>
    <w:lvl w:ilvl="4" w:tplc="7244FEEE">
      <w:start w:val="1"/>
      <w:numFmt w:val="bullet"/>
      <w:lvlText w:val="o"/>
      <w:lvlJc w:val="left"/>
      <w:pPr>
        <w:ind w:left="3600" w:hanging="360"/>
      </w:pPr>
      <w:rPr>
        <w:rFonts w:ascii="Courier New" w:hAnsi="Courier New" w:hint="default"/>
      </w:rPr>
    </w:lvl>
    <w:lvl w:ilvl="5" w:tplc="79C89418">
      <w:start w:val="1"/>
      <w:numFmt w:val="bullet"/>
      <w:lvlText w:val=""/>
      <w:lvlJc w:val="left"/>
      <w:pPr>
        <w:ind w:left="4320" w:hanging="360"/>
      </w:pPr>
      <w:rPr>
        <w:rFonts w:ascii="Wingdings" w:hAnsi="Wingdings" w:hint="default"/>
      </w:rPr>
    </w:lvl>
    <w:lvl w:ilvl="6" w:tplc="FEEC5426">
      <w:start w:val="1"/>
      <w:numFmt w:val="bullet"/>
      <w:lvlText w:val=""/>
      <w:lvlJc w:val="left"/>
      <w:pPr>
        <w:ind w:left="5040" w:hanging="360"/>
      </w:pPr>
      <w:rPr>
        <w:rFonts w:ascii="Symbol" w:hAnsi="Symbol" w:hint="default"/>
      </w:rPr>
    </w:lvl>
    <w:lvl w:ilvl="7" w:tplc="89C25AFA">
      <w:start w:val="1"/>
      <w:numFmt w:val="bullet"/>
      <w:lvlText w:val="o"/>
      <w:lvlJc w:val="left"/>
      <w:pPr>
        <w:ind w:left="5760" w:hanging="360"/>
      </w:pPr>
      <w:rPr>
        <w:rFonts w:ascii="Courier New" w:hAnsi="Courier New" w:hint="default"/>
      </w:rPr>
    </w:lvl>
    <w:lvl w:ilvl="8" w:tplc="8C74E974">
      <w:start w:val="1"/>
      <w:numFmt w:val="bullet"/>
      <w:lvlText w:val=""/>
      <w:lvlJc w:val="left"/>
      <w:pPr>
        <w:ind w:left="6480" w:hanging="360"/>
      </w:pPr>
      <w:rPr>
        <w:rFonts w:ascii="Wingdings" w:hAnsi="Wingdings" w:hint="default"/>
      </w:rPr>
    </w:lvl>
  </w:abstractNum>
  <w:abstractNum w:abstractNumId="2">
    <w:nsid w:val="3750333B"/>
    <w:multiLevelType w:val="hybridMultilevel"/>
    <w:tmpl w:val="524240F6"/>
    <w:lvl w:ilvl="0" w:tplc="7E503F6A">
      <w:start w:val="1"/>
      <w:numFmt w:val="bullet"/>
      <w:lvlText w:val="·"/>
      <w:lvlJc w:val="left"/>
      <w:pPr>
        <w:ind w:left="720" w:hanging="360"/>
      </w:pPr>
      <w:rPr>
        <w:rFonts w:ascii="Symbol" w:hAnsi="Symbol" w:hint="default"/>
      </w:rPr>
    </w:lvl>
    <w:lvl w:ilvl="1" w:tplc="1C2668C0">
      <w:start w:val="1"/>
      <w:numFmt w:val="bullet"/>
      <w:lvlText w:val="o"/>
      <w:lvlJc w:val="left"/>
      <w:pPr>
        <w:ind w:left="1440" w:hanging="360"/>
      </w:pPr>
      <w:rPr>
        <w:rFonts w:ascii="Courier New" w:hAnsi="Courier New" w:hint="default"/>
      </w:rPr>
    </w:lvl>
    <w:lvl w:ilvl="2" w:tplc="E51E66E8">
      <w:start w:val="1"/>
      <w:numFmt w:val="bullet"/>
      <w:lvlText w:val=""/>
      <w:lvlJc w:val="left"/>
      <w:pPr>
        <w:ind w:left="2160" w:hanging="360"/>
      </w:pPr>
      <w:rPr>
        <w:rFonts w:ascii="Wingdings" w:hAnsi="Wingdings" w:hint="default"/>
      </w:rPr>
    </w:lvl>
    <w:lvl w:ilvl="3" w:tplc="3C2A6C10">
      <w:start w:val="1"/>
      <w:numFmt w:val="bullet"/>
      <w:lvlText w:val=""/>
      <w:lvlJc w:val="left"/>
      <w:pPr>
        <w:ind w:left="2880" w:hanging="360"/>
      </w:pPr>
      <w:rPr>
        <w:rFonts w:ascii="Symbol" w:hAnsi="Symbol" w:hint="default"/>
      </w:rPr>
    </w:lvl>
    <w:lvl w:ilvl="4" w:tplc="2690AFF6">
      <w:start w:val="1"/>
      <w:numFmt w:val="bullet"/>
      <w:lvlText w:val="o"/>
      <w:lvlJc w:val="left"/>
      <w:pPr>
        <w:ind w:left="3600" w:hanging="360"/>
      </w:pPr>
      <w:rPr>
        <w:rFonts w:ascii="Courier New" w:hAnsi="Courier New" w:hint="default"/>
      </w:rPr>
    </w:lvl>
    <w:lvl w:ilvl="5" w:tplc="0576EBBE">
      <w:start w:val="1"/>
      <w:numFmt w:val="bullet"/>
      <w:lvlText w:val=""/>
      <w:lvlJc w:val="left"/>
      <w:pPr>
        <w:ind w:left="4320" w:hanging="360"/>
      </w:pPr>
      <w:rPr>
        <w:rFonts w:ascii="Wingdings" w:hAnsi="Wingdings" w:hint="default"/>
      </w:rPr>
    </w:lvl>
    <w:lvl w:ilvl="6" w:tplc="83329E00">
      <w:start w:val="1"/>
      <w:numFmt w:val="bullet"/>
      <w:lvlText w:val=""/>
      <w:lvlJc w:val="left"/>
      <w:pPr>
        <w:ind w:left="5040" w:hanging="360"/>
      </w:pPr>
      <w:rPr>
        <w:rFonts w:ascii="Symbol" w:hAnsi="Symbol" w:hint="default"/>
      </w:rPr>
    </w:lvl>
    <w:lvl w:ilvl="7" w:tplc="ECC8380C">
      <w:start w:val="1"/>
      <w:numFmt w:val="bullet"/>
      <w:lvlText w:val="o"/>
      <w:lvlJc w:val="left"/>
      <w:pPr>
        <w:ind w:left="5760" w:hanging="360"/>
      </w:pPr>
      <w:rPr>
        <w:rFonts w:ascii="Courier New" w:hAnsi="Courier New" w:hint="default"/>
      </w:rPr>
    </w:lvl>
    <w:lvl w:ilvl="8" w:tplc="8BFA9D44">
      <w:start w:val="1"/>
      <w:numFmt w:val="bullet"/>
      <w:lvlText w:val=""/>
      <w:lvlJc w:val="left"/>
      <w:pPr>
        <w:ind w:left="6480" w:hanging="360"/>
      </w:pPr>
      <w:rPr>
        <w:rFonts w:ascii="Wingdings" w:hAnsi="Wingdings" w:hint="default"/>
      </w:rPr>
    </w:lvl>
  </w:abstractNum>
  <w:abstractNum w:abstractNumId="3">
    <w:nsid w:val="3BB37437"/>
    <w:multiLevelType w:val="hybridMultilevel"/>
    <w:tmpl w:val="6F021230"/>
    <w:lvl w:ilvl="0" w:tplc="31527DDA">
      <w:start w:val="1"/>
      <w:numFmt w:val="decimal"/>
      <w:lvlText w:val="%1."/>
      <w:lvlJc w:val="left"/>
      <w:pPr>
        <w:ind w:left="720" w:hanging="360"/>
      </w:pPr>
    </w:lvl>
    <w:lvl w:ilvl="1" w:tplc="7924DC9C">
      <w:start w:val="1"/>
      <w:numFmt w:val="lowerLetter"/>
      <w:lvlText w:val="%2."/>
      <w:lvlJc w:val="left"/>
      <w:pPr>
        <w:ind w:left="1440" w:hanging="360"/>
      </w:pPr>
    </w:lvl>
    <w:lvl w:ilvl="2" w:tplc="053C194C">
      <w:start w:val="1"/>
      <w:numFmt w:val="lowerRoman"/>
      <w:lvlText w:val="%3."/>
      <w:lvlJc w:val="right"/>
      <w:pPr>
        <w:ind w:left="2160" w:hanging="180"/>
      </w:pPr>
    </w:lvl>
    <w:lvl w:ilvl="3" w:tplc="CC26472C">
      <w:start w:val="1"/>
      <w:numFmt w:val="decimal"/>
      <w:lvlText w:val="%4."/>
      <w:lvlJc w:val="left"/>
      <w:pPr>
        <w:ind w:left="2880" w:hanging="360"/>
      </w:pPr>
    </w:lvl>
    <w:lvl w:ilvl="4" w:tplc="D3B42272">
      <w:start w:val="1"/>
      <w:numFmt w:val="lowerLetter"/>
      <w:lvlText w:val="%5."/>
      <w:lvlJc w:val="left"/>
      <w:pPr>
        <w:ind w:left="3600" w:hanging="360"/>
      </w:pPr>
    </w:lvl>
    <w:lvl w:ilvl="5" w:tplc="B990586E">
      <w:start w:val="1"/>
      <w:numFmt w:val="lowerRoman"/>
      <w:lvlText w:val="%6."/>
      <w:lvlJc w:val="right"/>
      <w:pPr>
        <w:ind w:left="4320" w:hanging="180"/>
      </w:pPr>
    </w:lvl>
    <w:lvl w:ilvl="6" w:tplc="F36C3A06">
      <w:start w:val="1"/>
      <w:numFmt w:val="decimal"/>
      <w:lvlText w:val="%7."/>
      <w:lvlJc w:val="left"/>
      <w:pPr>
        <w:ind w:left="5040" w:hanging="360"/>
      </w:pPr>
    </w:lvl>
    <w:lvl w:ilvl="7" w:tplc="478E96D8">
      <w:start w:val="1"/>
      <w:numFmt w:val="lowerLetter"/>
      <w:lvlText w:val="%8."/>
      <w:lvlJc w:val="left"/>
      <w:pPr>
        <w:ind w:left="5760" w:hanging="360"/>
      </w:pPr>
    </w:lvl>
    <w:lvl w:ilvl="8" w:tplc="4CDCF5B4">
      <w:start w:val="1"/>
      <w:numFmt w:val="lowerRoman"/>
      <w:lvlText w:val="%9."/>
      <w:lvlJc w:val="right"/>
      <w:pPr>
        <w:ind w:left="6480" w:hanging="180"/>
      </w:pPr>
    </w:lvl>
  </w:abstractNum>
  <w:abstractNum w:abstractNumId="4">
    <w:nsid w:val="47641547"/>
    <w:multiLevelType w:val="hybridMultilevel"/>
    <w:tmpl w:val="D59AF026"/>
    <w:lvl w:ilvl="0" w:tplc="9F6A45F4">
      <w:start w:val="1"/>
      <w:numFmt w:val="decimal"/>
      <w:lvlText w:val="%1."/>
      <w:lvlJc w:val="left"/>
      <w:pPr>
        <w:ind w:left="720" w:hanging="360"/>
      </w:pPr>
    </w:lvl>
    <w:lvl w:ilvl="1" w:tplc="046621F4">
      <w:start w:val="1"/>
      <w:numFmt w:val="lowerLetter"/>
      <w:lvlText w:val="%2."/>
      <w:lvlJc w:val="left"/>
      <w:pPr>
        <w:ind w:left="1440" w:hanging="360"/>
      </w:pPr>
    </w:lvl>
    <w:lvl w:ilvl="2" w:tplc="F5488A4E">
      <w:start w:val="1"/>
      <w:numFmt w:val="lowerRoman"/>
      <w:lvlText w:val="%3."/>
      <w:lvlJc w:val="right"/>
      <w:pPr>
        <w:ind w:left="2160" w:hanging="180"/>
      </w:pPr>
    </w:lvl>
    <w:lvl w:ilvl="3" w:tplc="3ECA1CBE">
      <w:start w:val="1"/>
      <w:numFmt w:val="decimal"/>
      <w:lvlText w:val="%4."/>
      <w:lvlJc w:val="left"/>
      <w:pPr>
        <w:ind w:left="2880" w:hanging="360"/>
      </w:pPr>
    </w:lvl>
    <w:lvl w:ilvl="4" w:tplc="14AEAF7C">
      <w:start w:val="1"/>
      <w:numFmt w:val="lowerLetter"/>
      <w:lvlText w:val="%5."/>
      <w:lvlJc w:val="left"/>
      <w:pPr>
        <w:ind w:left="3600" w:hanging="360"/>
      </w:pPr>
    </w:lvl>
    <w:lvl w:ilvl="5" w:tplc="92D2F5B6">
      <w:start w:val="1"/>
      <w:numFmt w:val="lowerRoman"/>
      <w:lvlText w:val="%6."/>
      <w:lvlJc w:val="right"/>
      <w:pPr>
        <w:ind w:left="4320" w:hanging="180"/>
      </w:pPr>
    </w:lvl>
    <w:lvl w:ilvl="6" w:tplc="F5E27032">
      <w:start w:val="1"/>
      <w:numFmt w:val="decimal"/>
      <w:lvlText w:val="%7."/>
      <w:lvlJc w:val="left"/>
      <w:pPr>
        <w:ind w:left="5040" w:hanging="360"/>
      </w:pPr>
    </w:lvl>
    <w:lvl w:ilvl="7" w:tplc="C96A6434">
      <w:start w:val="1"/>
      <w:numFmt w:val="lowerLetter"/>
      <w:lvlText w:val="%8."/>
      <w:lvlJc w:val="left"/>
      <w:pPr>
        <w:ind w:left="5760" w:hanging="360"/>
      </w:pPr>
    </w:lvl>
    <w:lvl w:ilvl="8" w:tplc="B9BE60FE">
      <w:start w:val="1"/>
      <w:numFmt w:val="lowerRoman"/>
      <w:lvlText w:val="%9."/>
      <w:lvlJc w:val="right"/>
      <w:pPr>
        <w:ind w:left="6480" w:hanging="180"/>
      </w:pPr>
    </w:lvl>
  </w:abstractNum>
  <w:abstractNum w:abstractNumId="5">
    <w:nsid w:val="4C6E6527"/>
    <w:multiLevelType w:val="hybridMultilevel"/>
    <w:tmpl w:val="AE48AEC4"/>
    <w:lvl w:ilvl="0" w:tplc="1DEE752C">
      <w:start w:val="1"/>
      <w:numFmt w:val="decimal"/>
      <w:lvlText w:val="%1."/>
      <w:lvlJc w:val="left"/>
      <w:pPr>
        <w:ind w:left="720" w:hanging="360"/>
      </w:pPr>
    </w:lvl>
    <w:lvl w:ilvl="1" w:tplc="AD1224F4">
      <w:start w:val="1"/>
      <w:numFmt w:val="lowerLetter"/>
      <w:lvlText w:val="%2."/>
      <w:lvlJc w:val="left"/>
      <w:pPr>
        <w:ind w:left="1440" w:hanging="360"/>
      </w:pPr>
    </w:lvl>
    <w:lvl w:ilvl="2" w:tplc="F9D044DC">
      <w:start w:val="1"/>
      <w:numFmt w:val="lowerRoman"/>
      <w:lvlText w:val="%3."/>
      <w:lvlJc w:val="right"/>
      <w:pPr>
        <w:ind w:left="2160" w:hanging="180"/>
      </w:pPr>
    </w:lvl>
    <w:lvl w:ilvl="3" w:tplc="FCE81D7C">
      <w:start w:val="1"/>
      <w:numFmt w:val="decimal"/>
      <w:lvlText w:val="%4."/>
      <w:lvlJc w:val="left"/>
      <w:pPr>
        <w:ind w:left="2880" w:hanging="360"/>
      </w:pPr>
    </w:lvl>
    <w:lvl w:ilvl="4" w:tplc="A5C280B4">
      <w:start w:val="1"/>
      <w:numFmt w:val="lowerLetter"/>
      <w:lvlText w:val="%5."/>
      <w:lvlJc w:val="left"/>
      <w:pPr>
        <w:ind w:left="3600" w:hanging="360"/>
      </w:pPr>
    </w:lvl>
    <w:lvl w:ilvl="5" w:tplc="EA3C7F28">
      <w:start w:val="1"/>
      <w:numFmt w:val="lowerRoman"/>
      <w:lvlText w:val="%6."/>
      <w:lvlJc w:val="right"/>
      <w:pPr>
        <w:ind w:left="4320" w:hanging="180"/>
      </w:pPr>
    </w:lvl>
    <w:lvl w:ilvl="6" w:tplc="C7547CA8">
      <w:start w:val="1"/>
      <w:numFmt w:val="decimal"/>
      <w:lvlText w:val="%7."/>
      <w:lvlJc w:val="left"/>
      <w:pPr>
        <w:ind w:left="5040" w:hanging="360"/>
      </w:pPr>
    </w:lvl>
    <w:lvl w:ilvl="7" w:tplc="AB56B204">
      <w:start w:val="1"/>
      <w:numFmt w:val="lowerLetter"/>
      <w:lvlText w:val="%8."/>
      <w:lvlJc w:val="left"/>
      <w:pPr>
        <w:ind w:left="5760" w:hanging="360"/>
      </w:pPr>
    </w:lvl>
    <w:lvl w:ilvl="8" w:tplc="CE62294A">
      <w:start w:val="1"/>
      <w:numFmt w:val="lowerRoman"/>
      <w:lvlText w:val="%9."/>
      <w:lvlJc w:val="right"/>
      <w:pPr>
        <w:ind w:left="6480" w:hanging="180"/>
      </w:pPr>
    </w:lvl>
  </w:abstractNum>
  <w:abstractNum w:abstractNumId="6">
    <w:nsid w:val="51613F4D"/>
    <w:multiLevelType w:val="hybridMultilevel"/>
    <w:tmpl w:val="3FE6E03E"/>
    <w:lvl w:ilvl="0" w:tplc="650CE6D4">
      <w:start w:val="1"/>
      <w:numFmt w:val="decimal"/>
      <w:lvlText w:val="%1."/>
      <w:lvlJc w:val="left"/>
      <w:pPr>
        <w:ind w:left="720" w:hanging="360"/>
      </w:pPr>
    </w:lvl>
    <w:lvl w:ilvl="1" w:tplc="E610A4DE">
      <w:start w:val="1"/>
      <w:numFmt w:val="lowerLetter"/>
      <w:lvlText w:val="%2."/>
      <w:lvlJc w:val="left"/>
      <w:pPr>
        <w:ind w:left="1440" w:hanging="360"/>
      </w:pPr>
    </w:lvl>
    <w:lvl w:ilvl="2" w:tplc="4C9A0CFA">
      <w:start w:val="1"/>
      <w:numFmt w:val="lowerRoman"/>
      <w:lvlText w:val="%3."/>
      <w:lvlJc w:val="right"/>
      <w:pPr>
        <w:ind w:left="2160" w:hanging="180"/>
      </w:pPr>
    </w:lvl>
    <w:lvl w:ilvl="3" w:tplc="31BED704">
      <w:start w:val="1"/>
      <w:numFmt w:val="decimal"/>
      <w:lvlText w:val="%4."/>
      <w:lvlJc w:val="left"/>
      <w:pPr>
        <w:ind w:left="2880" w:hanging="360"/>
      </w:pPr>
    </w:lvl>
    <w:lvl w:ilvl="4" w:tplc="5D109942">
      <w:start w:val="1"/>
      <w:numFmt w:val="lowerLetter"/>
      <w:lvlText w:val="%5."/>
      <w:lvlJc w:val="left"/>
      <w:pPr>
        <w:ind w:left="3600" w:hanging="360"/>
      </w:pPr>
    </w:lvl>
    <w:lvl w:ilvl="5" w:tplc="23DCFD5A">
      <w:start w:val="1"/>
      <w:numFmt w:val="lowerRoman"/>
      <w:lvlText w:val="%6."/>
      <w:lvlJc w:val="right"/>
      <w:pPr>
        <w:ind w:left="4320" w:hanging="180"/>
      </w:pPr>
    </w:lvl>
    <w:lvl w:ilvl="6" w:tplc="E9783F80">
      <w:start w:val="1"/>
      <w:numFmt w:val="decimal"/>
      <w:lvlText w:val="%7."/>
      <w:lvlJc w:val="left"/>
      <w:pPr>
        <w:ind w:left="5040" w:hanging="360"/>
      </w:pPr>
    </w:lvl>
    <w:lvl w:ilvl="7" w:tplc="5D725924">
      <w:start w:val="1"/>
      <w:numFmt w:val="lowerLetter"/>
      <w:lvlText w:val="%8."/>
      <w:lvlJc w:val="left"/>
      <w:pPr>
        <w:ind w:left="5760" w:hanging="360"/>
      </w:pPr>
    </w:lvl>
    <w:lvl w:ilvl="8" w:tplc="24D2E1E6">
      <w:start w:val="1"/>
      <w:numFmt w:val="lowerRoman"/>
      <w:lvlText w:val="%9."/>
      <w:lvlJc w:val="right"/>
      <w:pPr>
        <w:ind w:left="6480" w:hanging="180"/>
      </w:pPr>
    </w:lvl>
  </w:abstractNum>
  <w:abstractNum w:abstractNumId="7">
    <w:nsid w:val="53605520"/>
    <w:multiLevelType w:val="hybridMultilevel"/>
    <w:tmpl w:val="E5DE141C"/>
    <w:lvl w:ilvl="0" w:tplc="F6887008">
      <w:start w:val="1"/>
      <w:numFmt w:val="bullet"/>
      <w:lvlText w:val="-"/>
      <w:lvlJc w:val="left"/>
      <w:pPr>
        <w:ind w:left="720" w:hanging="360"/>
      </w:pPr>
      <w:rPr>
        <w:rFonts w:ascii="&quot;Arial&quot;,&quot;sans-serif&quot;" w:hAnsi="&quot;Arial&quot;,&quot;sans-serif&quot;" w:hint="default"/>
      </w:rPr>
    </w:lvl>
    <w:lvl w:ilvl="1" w:tplc="7A84B0BE">
      <w:start w:val="1"/>
      <w:numFmt w:val="bullet"/>
      <w:lvlText w:val="o"/>
      <w:lvlJc w:val="left"/>
      <w:pPr>
        <w:ind w:left="1440" w:hanging="360"/>
      </w:pPr>
      <w:rPr>
        <w:rFonts w:ascii="Courier New" w:hAnsi="Courier New" w:hint="default"/>
      </w:rPr>
    </w:lvl>
    <w:lvl w:ilvl="2" w:tplc="DBBEADD4">
      <w:start w:val="1"/>
      <w:numFmt w:val="bullet"/>
      <w:lvlText w:val=""/>
      <w:lvlJc w:val="left"/>
      <w:pPr>
        <w:ind w:left="2160" w:hanging="360"/>
      </w:pPr>
      <w:rPr>
        <w:rFonts w:ascii="Wingdings" w:hAnsi="Wingdings" w:hint="default"/>
      </w:rPr>
    </w:lvl>
    <w:lvl w:ilvl="3" w:tplc="3BDCDFFE">
      <w:start w:val="1"/>
      <w:numFmt w:val="bullet"/>
      <w:lvlText w:val=""/>
      <w:lvlJc w:val="left"/>
      <w:pPr>
        <w:ind w:left="2880" w:hanging="360"/>
      </w:pPr>
      <w:rPr>
        <w:rFonts w:ascii="Symbol" w:hAnsi="Symbol" w:hint="default"/>
      </w:rPr>
    </w:lvl>
    <w:lvl w:ilvl="4" w:tplc="C53AD5C0">
      <w:start w:val="1"/>
      <w:numFmt w:val="bullet"/>
      <w:lvlText w:val="o"/>
      <w:lvlJc w:val="left"/>
      <w:pPr>
        <w:ind w:left="3600" w:hanging="360"/>
      </w:pPr>
      <w:rPr>
        <w:rFonts w:ascii="Courier New" w:hAnsi="Courier New" w:hint="default"/>
      </w:rPr>
    </w:lvl>
    <w:lvl w:ilvl="5" w:tplc="ADBA40E0">
      <w:start w:val="1"/>
      <w:numFmt w:val="bullet"/>
      <w:lvlText w:val=""/>
      <w:lvlJc w:val="left"/>
      <w:pPr>
        <w:ind w:left="4320" w:hanging="360"/>
      </w:pPr>
      <w:rPr>
        <w:rFonts w:ascii="Wingdings" w:hAnsi="Wingdings" w:hint="default"/>
      </w:rPr>
    </w:lvl>
    <w:lvl w:ilvl="6" w:tplc="5E8EDBC8">
      <w:start w:val="1"/>
      <w:numFmt w:val="bullet"/>
      <w:lvlText w:val=""/>
      <w:lvlJc w:val="left"/>
      <w:pPr>
        <w:ind w:left="5040" w:hanging="360"/>
      </w:pPr>
      <w:rPr>
        <w:rFonts w:ascii="Symbol" w:hAnsi="Symbol" w:hint="default"/>
      </w:rPr>
    </w:lvl>
    <w:lvl w:ilvl="7" w:tplc="0CF0D108">
      <w:start w:val="1"/>
      <w:numFmt w:val="bullet"/>
      <w:lvlText w:val="o"/>
      <w:lvlJc w:val="left"/>
      <w:pPr>
        <w:ind w:left="5760" w:hanging="360"/>
      </w:pPr>
      <w:rPr>
        <w:rFonts w:ascii="Courier New" w:hAnsi="Courier New" w:hint="default"/>
      </w:rPr>
    </w:lvl>
    <w:lvl w:ilvl="8" w:tplc="C248BC64">
      <w:start w:val="1"/>
      <w:numFmt w:val="bullet"/>
      <w:lvlText w:val=""/>
      <w:lvlJc w:val="left"/>
      <w:pPr>
        <w:ind w:left="6480" w:hanging="360"/>
      </w:pPr>
      <w:rPr>
        <w:rFonts w:ascii="Wingdings" w:hAnsi="Wingdings" w:hint="default"/>
      </w:rPr>
    </w:lvl>
  </w:abstractNum>
  <w:abstractNum w:abstractNumId="8">
    <w:nsid w:val="64DA4234"/>
    <w:multiLevelType w:val="hybridMultilevel"/>
    <w:tmpl w:val="FFFFFFFF"/>
    <w:lvl w:ilvl="0" w:tplc="174066FA">
      <w:start w:val="2"/>
      <w:numFmt w:val="decimal"/>
      <w:lvlText w:val="%1."/>
      <w:lvlJc w:val="left"/>
      <w:pPr>
        <w:ind w:left="720" w:hanging="360"/>
      </w:pPr>
    </w:lvl>
    <w:lvl w:ilvl="1" w:tplc="FFD66648">
      <w:start w:val="1"/>
      <w:numFmt w:val="lowerLetter"/>
      <w:lvlText w:val="%2."/>
      <w:lvlJc w:val="left"/>
      <w:pPr>
        <w:ind w:left="1440" w:hanging="360"/>
      </w:pPr>
    </w:lvl>
    <w:lvl w:ilvl="2" w:tplc="6136CF6E">
      <w:start w:val="1"/>
      <w:numFmt w:val="lowerRoman"/>
      <w:lvlText w:val="%3."/>
      <w:lvlJc w:val="right"/>
      <w:pPr>
        <w:ind w:left="2160" w:hanging="180"/>
      </w:pPr>
    </w:lvl>
    <w:lvl w:ilvl="3" w:tplc="5436006A">
      <w:start w:val="1"/>
      <w:numFmt w:val="decimal"/>
      <w:lvlText w:val="%4."/>
      <w:lvlJc w:val="left"/>
      <w:pPr>
        <w:ind w:left="2880" w:hanging="360"/>
      </w:pPr>
    </w:lvl>
    <w:lvl w:ilvl="4" w:tplc="44E0B28E">
      <w:start w:val="1"/>
      <w:numFmt w:val="lowerLetter"/>
      <w:lvlText w:val="%5."/>
      <w:lvlJc w:val="left"/>
      <w:pPr>
        <w:ind w:left="3600" w:hanging="360"/>
      </w:pPr>
    </w:lvl>
    <w:lvl w:ilvl="5" w:tplc="91E21884">
      <w:start w:val="1"/>
      <w:numFmt w:val="lowerRoman"/>
      <w:lvlText w:val="%6."/>
      <w:lvlJc w:val="right"/>
      <w:pPr>
        <w:ind w:left="4320" w:hanging="180"/>
      </w:pPr>
    </w:lvl>
    <w:lvl w:ilvl="6" w:tplc="D8245FB2">
      <w:start w:val="1"/>
      <w:numFmt w:val="decimal"/>
      <w:lvlText w:val="%7."/>
      <w:lvlJc w:val="left"/>
      <w:pPr>
        <w:ind w:left="5040" w:hanging="360"/>
      </w:pPr>
    </w:lvl>
    <w:lvl w:ilvl="7" w:tplc="82742DEA">
      <w:start w:val="1"/>
      <w:numFmt w:val="lowerLetter"/>
      <w:lvlText w:val="%8."/>
      <w:lvlJc w:val="left"/>
      <w:pPr>
        <w:ind w:left="5760" w:hanging="360"/>
      </w:pPr>
    </w:lvl>
    <w:lvl w:ilvl="8" w:tplc="AF200D3E">
      <w:start w:val="1"/>
      <w:numFmt w:val="lowerRoman"/>
      <w:lvlText w:val="%9."/>
      <w:lvlJc w:val="right"/>
      <w:pPr>
        <w:ind w:left="6480" w:hanging="180"/>
      </w:pPr>
    </w:lvl>
  </w:abstractNum>
  <w:abstractNum w:abstractNumId="9">
    <w:nsid w:val="682347F7"/>
    <w:multiLevelType w:val="hybridMultilevel"/>
    <w:tmpl w:val="101AFE2A"/>
    <w:lvl w:ilvl="0" w:tplc="40AA4342">
      <w:start w:val="1"/>
      <w:numFmt w:val="decimal"/>
      <w:lvlText w:val="%1."/>
      <w:lvlJc w:val="left"/>
      <w:pPr>
        <w:ind w:left="720" w:hanging="360"/>
      </w:pPr>
    </w:lvl>
    <w:lvl w:ilvl="1" w:tplc="C41C2224">
      <w:start w:val="1"/>
      <w:numFmt w:val="lowerLetter"/>
      <w:lvlText w:val="%2."/>
      <w:lvlJc w:val="left"/>
      <w:pPr>
        <w:ind w:left="1440" w:hanging="360"/>
      </w:pPr>
    </w:lvl>
    <w:lvl w:ilvl="2" w:tplc="0FE413C6">
      <w:start w:val="1"/>
      <w:numFmt w:val="lowerRoman"/>
      <w:lvlText w:val="%3."/>
      <w:lvlJc w:val="right"/>
      <w:pPr>
        <w:ind w:left="2160" w:hanging="180"/>
      </w:pPr>
    </w:lvl>
    <w:lvl w:ilvl="3" w:tplc="E5B0446C">
      <w:start w:val="1"/>
      <w:numFmt w:val="decimal"/>
      <w:lvlText w:val="%4."/>
      <w:lvlJc w:val="left"/>
      <w:pPr>
        <w:ind w:left="2880" w:hanging="360"/>
      </w:pPr>
    </w:lvl>
    <w:lvl w:ilvl="4" w:tplc="637AAAD8">
      <w:start w:val="1"/>
      <w:numFmt w:val="lowerLetter"/>
      <w:lvlText w:val="%5."/>
      <w:lvlJc w:val="left"/>
      <w:pPr>
        <w:ind w:left="3600" w:hanging="360"/>
      </w:pPr>
    </w:lvl>
    <w:lvl w:ilvl="5" w:tplc="C6FE88FA">
      <w:start w:val="1"/>
      <w:numFmt w:val="lowerRoman"/>
      <w:lvlText w:val="%6."/>
      <w:lvlJc w:val="right"/>
      <w:pPr>
        <w:ind w:left="4320" w:hanging="180"/>
      </w:pPr>
    </w:lvl>
    <w:lvl w:ilvl="6" w:tplc="6C266E80">
      <w:start w:val="1"/>
      <w:numFmt w:val="decimal"/>
      <w:lvlText w:val="%7."/>
      <w:lvlJc w:val="left"/>
      <w:pPr>
        <w:ind w:left="5040" w:hanging="360"/>
      </w:pPr>
    </w:lvl>
    <w:lvl w:ilvl="7" w:tplc="7CE6FFB0">
      <w:start w:val="1"/>
      <w:numFmt w:val="lowerLetter"/>
      <w:lvlText w:val="%8."/>
      <w:lvlJc w:val="left"/>
      <w:pPr>
        <w:ind w:left="5760" w:hanging="360"/>
      </w:pPr>
    </w:lvl>
    <w:lvl w:ilvl="8" w:tplc="CC2C3EEE">
      <w:start w:val="1"/>
      <w:numFmt w:val="lowerRoman"/>
      <w:lvlText w:val="%9."/>
      <w:lvlJc w:val="right"/>
      <w:pPr>
        <w:ind w:left="6480" w:hanging="180"/>
      </w:pPr>
    </w:lvl>
  </w:abstractNum>
  <w:abstractNum w:abstractNumId="10">
    <w:nsid w:val="6AEF197C"/>
    <w:multiLevelType w:val="hybridMultilevel"/>
    <w:tmpl w:val="C8E48AA8"/>
    <w:lvl w:ilvl="0" w:tplc="B1CA1B6A">
      <w:start w:val="1"/>
      <w:numFmt w:val="decimal"/>
      <w:lvlText w:val="%1."/>
      <w:lvlJc w:val="left"/>
      <w:pPr>
        <w:ind w:left="720" w:hanging="360"/>
      </w:pPr>
    </w:lvl>
    <w:lvl w:ilvl="1" w:tplc="1DEE828A">
      <w:start w:val="1"/>
      <w:numFmt w:val="lowerLetter"/>
      <w:lvlText w:val="%2."/>
      <w:lvlJc w:val="left"/>
      <w:pPr>
        <w:ind w:left="1440" w:hanging="360"/>
      </w:pPr>
    </w:lvl>
    <w:lvl w:ilvl="2" w:tplc="545CAAE4">
      <w:start w:val="1"/>
      <w:numFmt w:val="lowerRoman"/>
      <w:lvlText w:val="%3."/>
      <w:lvlJc w:val="right"/>
      <w:pPr>
        <w:ind w:left="2160" w:hanging="180"/>
      </w:pPr>
    </w:lvl>
    <w:lvl w:ilvl="3" w:tplc="854069F6">
      <w:start w:val="1"/>
      <w:numFmt w:val="decimal"/>
      <w:lvlText w:val="%4."/>
      <w:lvlJc w:val="left"/>
      <w:pPr>
        <w:ind w:left="2880" w:hanging="360"/>
      </w:pPr>
    </w:lvl>
    <w:lvl w:ilvl="4" w:tplc="99328CB6">
      <w:start w:val="1"/>
      <w:numFmt w:val="lowerLetter"/>
      <w:lvlText w:val="%5."/>
      <w:lvlJc w:val="left"/>
      <w:pPr>
        <w:ind w:left="3600" w:hanging="360"/>
      </w:pPr>
    </w:lvl>
    <w:lvl w:ilvl="5" w:tplc="BBC29604">
      <w:start w:val="1"/>
      <w:numFmt w:val="lowerRoman"/>
      <w:lvlText w:val="%6."/>
      <w:lvlJc w:val="right"/>
      <w:pPr>
        <w:ind w:left="4320" w:hanging="180"/>
      </w:pPr>
    </w:lvl>
    <w:lvl w:ilvl="6" w:tplc="A0903A22">
      <w:start w:val="1"/>
      <w:numFmt w:val="decimal"/>
      <w:lvlText w:val="%7."/>
      <w:lvlJc w:val="left"/>
      <w:pPr>
        <w:ind w:left="5040" w:hanging="360"/>
      </w:pPr>
    </w:lvl>
    <w:lvl w:ilvl="7" w:tplc="7CC877B2">
      <w:start w:val="1"/>
      <w:numFmt w:val="lowerLetter"/>
      <w:lvlText w:val="%8."/>
      <w:lvlJc w:val="left"/>
      <w:pPr>
        <w:ind w:left="5760" w:hanging="360"/>
      </w:pPr>
    </w:lvl>
    <w:lvl w:ilvl="8" w:tplc="59D4A648">
      <w:start w:val="1"/>
      <w:numFmt w:val="lowerRoman"/>
      <w:lvlText w:val="%9."/>
      <w:lvlJc w:val="right"/>
      <w:pPr>
        <w:ind w:left="6480" w:hanging="180"/>
      </w:pPr>
    </w:lvl>
  </w:abstractNum>
  <w:abstractNum w:abstractNumId="11">
    <w:nsid w:val="6FB303B8"/>
    <w:multiLevelType w:val="hybridMultilevel"/>
    <w:tmpl w:val="D64E1A5A"/>
    <w:lvl w:ilvl="0" w:tplc="4FEC85D0">
      <w:start w:val="1"/>
      <w:numFmt w:val="decimal"/>
      <w:lvlText w:val="%1."/>
      <w:lvlJc w:val="left"/>
      <w:pPr>
        <w:ind w:left="720" w:hanging="360"/>
      </w:pPr>
    </w:lvl>
    <w:lvl w:ilvl="1" w:tplc="0EE0FD54">
      <w:start w:val="1"/>
      <w:numFmt w:val="lowerLetter"/>
      <w:lvlText w:val="%2."/>
      <w:lvlJc w:val="left"/>
      <w:pPr>
        <w:ind w:left="1440" w:hanging="360"/>
      </w:pPr>
    </w:lvl>
    <w:lvl w:ilvl="2" w:tplc="137CD7FE">
      <w:start w:val="1"/>
      <w:numFmt w:val="lowerRoman"/>
      <w:lvlText w:val="%3."/>
      <w:lvlJc w:val="right"/>
      <w:pPr>
        <w:ind w:left="2160" w:hanging="180"/>
      </w:pPr>
    </w:lvl>
    <w:lvl w:ilvl="3" w:tplc="A8925BBE">
      <w:start w:val="1"/>
      <w:numFmt w:val="decimal"/>
      <w:lvlText w:val="%4."/>
      <w:lvlJc w:val="left"/>
      <w:pPr>
        <w:ind w:left="2880" w:hanging="360"/>
      </w:pPr>
    </w:lvl>
    <w:lvl w:ilvl="4" w:tplc="DB421562">
      <w:start w:val="1"/>
      <w:numFmt w:val="lowerLetter"/>
      <w:lvlText w:val="%5."/>
      <w:lvlJc w:val="left"/>
      <w:pPr>
        <w:ind w:left="3600" w:hanging="360"/>
      </w:pPr>
    </w:lvl>
    <w:lvl w:ilvl="5" w:tplc="B20AA5F0">
      <w:start w:val="1"/>
      <w:numFmt w:val="lowerRoman"/>
      <w:lvlText w:val="%6."/>
      <w:lvlJc w:val="right"/>
      <w:pPr>
        <w:ind w:left="4320" w:hanging="180"/>
      </w:pPr>
    </w:lvl>
    <w:lvl w:ilvl="6" w:tplc="796458E0">
      <w:start w:val="1"/>
      <w:numFmt w:val="decimal"/>
      <w:lvlText w:val="%7."/>
      <w:lvlJc w:val="left"/>
      <w:pPr>
        <w:ind w:left="5040" w:hanging="360"/>
      </w:pPr>
    </w:lvl>
    <w:lvl w:ilvl="7" w:tplc="F2CE5F82">
      <w:start w:val="1"/>
      <w:numFmt w:val="lowerLetter"/>
      <w:lvlText w:val="%8."/>
      <w:lvlJc w:val="left"/>
      <w:pPr>
        <w:ind w:left="5760" w:hanging="360"/>
      </w:pPr>
    </w:lvl>
    <w:lvl w:ilvl="8" w:tplc="531AA3C6">
      <w:start w:val="1"/>
      <w:numFmt w:val="lowerRoman"/>
      <w:lvlText w:val="%9."/>
      <w:lvlJc w:val="right"/>
      <w:pPr>
        <w:ind w:left="6480" w:hanging="180"/>
      </w:pPr>
    </w:lvl>
  </w:abstractNum>
  <w:abstractNum w:abstractNumId="12">
    <w:nsid w:val="7FB17A7E"/>
    <w:multiLevelType w:val="hybridMultilevel"/>
    <w:tmpl w:val="25B01AD0"/>
    <w:lvl w:ilvl="0" w:tplc="199E2250">
      <w:start w:val="1"/>
      <w:numFmt w:val="decimal"/>
      <w:lvlText w:val="%1."/>
      <w:lvlJc w:val="left"/>
      <w:pPr>
        <w:ind w:left="720" w:hanging="360"/>
      </w:pPr>
    </w:lvl>
    <w:lvl w:ilvl="1" w:tplc="C58E86EC">
      <w:start w:val="1"/>
      <w:numFmt w:val="lowerLetter"/>
      <w:lvlText w:val="%2."/>
      <w:lvlJc w:val="left"/>
      <w:pPr>
        <w:ind w:left="1440" w:hanging="360"/>
      </w:pPr>
    </w:lvl>
    <w:lvl w:ilvl="2" w:tplc="924C0272">
      <w:start w:val="1"/>
      <w:numFmt w:val="lowerRoman"/>
      <w:lvlText w:val="%3."/>
      <w:lvlJc w:val="right"/>
      <w:pPr>
        <w:ind w:left="2160" w:hanging="180"/>
      </w:pPr>
    </w:lvl>
    <w:lvl w:ilvl="3" w:tplc="3216CDEC">
      <w:start w:val="1"/>
      <w:numFmt w:val="decimal"/>
      <w:lvlText w:val="%4."/>
      <w:lvlJc w:val="left"/>
      <w:pPr>
        <w:ind w:left="2880" w:hanging="360"/>
      </w:pPr>
    </w:lvl>
    <w:lvl w:ilvl="4" w:tplc="53B0E3B6">
      <w:start w:val="1"/>
      <w:numFmt w:val="lowerLetter"/>
      <w:lvlText w:val="%5."/>
      <w:lvlJc w:val="left"/>
      <w:pPr>
        <w:ind w:left="3600" w:hanging="360"/>
      </w:pPr>
    </w:lvl>
    <w:lvl w:ilvl="5" w:tplc="702A57BE">
      <w:start w:val="1"/>
      <w:numFmt w:val="lowerRoman"/>
      <w:lvlText w:val="%6."/>
      <w:lvlJc w:val="right"/>
      <w:pPr>
        <w:ind w:left="4320" w:hanging="180"/>
      </w:pPr>
    </w:lvl>
    <w:lvl w:ilvl="6" w:tplc="6950AC42">
      <w:start w:val="1"/>
      <w:numFmt w:val="decimal"/>
      <w:lvlText w:val="%7."/>
      <w:lvlJc w:val="left"/>
      <w:pPr>
        <w:ind w:left="5040" w:hanging="360"/>
      </w:pPr>
    </w:lvl>
    <w:lvl w:ilvl="7" w:tplc="F00A6A1A">
      <w:start w:val="1"/>
      <w:numFmt w:val="lowerLetter"/>
      <w:lvlText w:val="%8."/>
      <w:lvlJc w:val="left"/>
      <w:pPr>
        <w:ind w:left="5760" w:hanging="360"/>
      </w:pPr>
    </w:lvl>
    <w:lvl w:ilvl="8" w:tplc="F79CC88E">
      <w:start w:val="1"/>
      <w:numFmt w:val="lowerRoman"/>
      <w:lvlText w:val="%9."/>
      <w:lvlJc w:val="right"/>
      <w:pPr>
        <w:ind w:left="6480" w:hanging="180"/>
      </w:pPr>
    </w:lvl>
  </w:abstractNum>
  <w:num w:numId="1">
    <w:abstractNumId w:val="9"/>
  </w:num>
  <w:num w:numId="2">
    <w:abstractNumId w:val="6"/>
  </w:num>
  <w:num w:numId="3">
    <w:abstractNumId w:val="10"/>
  </w:num>
  <w:num w:numId="4">
    <w:abstractNumId w:val="5"/>
  </w:num>
  <w:num w:numId="5">
    <w:abstractNumId w:val="2"/>
  </w:num>
  <w:num w:numId="6">
    <w:abstractNumId w:val="11"/>
  </w:num>
  <w:num w:numId="7">
    <w:abstractNumId w:val="3"/>
  </w:num>
  <w:num w:numId="8">
    <w:abstractNumId w:val="4"/>
  </w:num>
  <w:num w:numId="9">
    <w:abstractNumId w:val="1"/>
  </w:num>
  <w:num w:numId="10">
    <w:abstractNumId w:val="7"/>
  </w:num>
  <w:num w:numId="11">
    <w:abstractNumId w:val="12"/>
  </w:num>
  <w:num w:numId="12">
    <w:abstractNumId w:val="8"/>
  </w:num>
  <w:num w:numId="13">
    <w:abstractNumId w:val="0"/>
  </w:num>
</w:numbering>
</file>

<file path=word/people.xml><?xml version="1.0" encoding="utf-8"?>
<w15:people xmlns:mc="http://schemas.openxmlformats.org/markup-compatibility/2006" xmlns:w15="http://schemas.microsoft.com/office/word/2012/wordml" mc:Ignorable="w15">
  <w15:person w15:author="Arnas Liauksminas">
    <w15:presenceInfo w15:providerId="AD" w15:userId="S::arnas.liauksminas@am.lt::b0aa5557-b517-4d33-8c41-d5d70d0bad36"/>
  </w15:person>
  <w15:person w15:author="Aurimas Saladžius">
    <w15:presenceInfo w15:providerId="AD" w15:userId="S::aurimas.saladzius@am.lt::ad26a252-8379-46d9-a9ff-c31ecb188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14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70"/>
    <w:rsid w:val="0003454F"/>
    <w:rsid w:val="00063907"/>
    <w:rsid w:val="000A117D"/>
    <w:rsid w:val="000A3C76"/>
    <w:rsid w:val="000A7A67"/>
    <w:rsid w:val="00182550"/>
    <w:rsid w:val="001973D4"/>
    <w:rsid w:val="001B05A7"/>
    <w:rsid w:val="001F6735"/>
    <w:rsid w:val="00277110"/>
    <w:rsid w:val="002A4ED0"/>
    <w:rsid w:val="002C7D73"/>
    <w:rsid w:val="002CF887"/>
    <w:rsid w:val="002D051E"/>
    <w:rsid w:val="00322F42"/>
    <w:rsid w:val="00328973"/>
    <w:rsid w:val="00350470"/>
    <w:rsid w:val="0037228D"/>
    <w:rsid w:val="00374E32"/>
    <w:rsid w:val="003FBAF4"/>
    <w:rsid w:val="00424D1E"/>
    <w:rsid w:val="00467F25"/>
    <w:rsid w:val="004A64D2"/>
    <w:rsid w:val="0051768A"/>
    <w:rsid w:val="00575D24"/>
    <w:rsid w:val="00596B8F"/>
    <w:rsid w:val="005E1FC3"/>
    <w:rsid w:val="00625E1A"/>
    <w:rsid w:val="00656B4A"/>
    <w:rsid w:val="006A5129"/>
    <w:rsid w:val="00717FED"/>
    <w:rsid w:val="007F298E"/>
    <w:rsid w:val="00835681"/>
    <w:rsid w:val="00877EAA"/>
    <w:rsid w:val="00904129"/>
    <w:rsid w:val="0092289D"/>
    <w:rsid w:val="00A04ACB"/>
    <w:rsid w:val="00A17CD8"/>
    <w:rsid w:val="00A24FF3"/>
    <w:rsid w:val="00A64D19"/>
    <w:rsid w:val="00AD732C"/>
    <w:rsid w:val="00B476FC"/>
    <w:rsid w:val="00B50F94"/>
    <w:rsid w:val="00BE6D54"/>
    <w:rsid w:val="00C12DD6"/>
    <w:rsid w:val="00C15491"/>
    <w:rsid w:val="00C16B6C"/>
    <w:rsid w:val="00C36465"/>
    <w:rsid w:val="00C93C2E"/>
    <w:rsid w:val="00D43325"/>
    <w:rsid w:val="00D737A8"/>
    <w:rsid w:val="00D96D84"/>
    <w:rsid w:val="00ED5A91"/>
    <w:rsid w:val="00EF6776"/>
    <w:rsid w:val="00F165FE"/>
    <w:rsid w:val="00FB2E40"/>
    <w:rsid w:val="0145C877"/>
    <w:rsid w:val="0152E20D"/>
    <w:rsid w:val="0157BD8C"/>
    <w:rsid w:val="015DE08D"/>
    <w:rsid w:val="01763A25"/>
    <w:rsid w:val="0178C2C4"/>
    <w:rsid w:val="0185040A"/>
    <w:rsid w:val="018F6282"/>
    <w:rsid w:val="01B9E57E"/>
    <w:rsid w:val="020820B2"/>
    <w:rsid w:val="02263519"/>
    <w:rsid w:val="026CD73C"/>
    <w:rsid w:val="02B63BFD"/>
    <w:rsid w:val="02D19311"/>
    <w:rsid w:val="0317FDC5"/>
    <w:rsid w:val="0334ED04"/>
    <w:rsid w:val="033F139B"/>
    <w:rsid w:val="037F7703"/>
    <w:rsid w:val="0383D694"/>
    <w:rsid w:val="03B17FE4"/>
    <w:rsid w:val="03C559B1"/>
    <w:rsid w:val="03EB84C2"/>
    <w:rsid w:val="040E01DB"/>
    <w:rsid w:val="0419BA77"/>
    <w:rsid w:val="04281BE9"/>
    <w:rsid w:val="04471CA0"/>
    <w:rsid w:val="045273CD"/>
    <w:rsid w:val="0468E07B"/>
    <w:rsid w:val="04BFEE0C"/>
    <w:rsid w:val="04CB3FD0"/>
    <w:rsid w:val="04CFEC31"/>
    <w:rsid w:val="04D57BD7"/>
    <w:rsid w:val="04F2A4CF"/>
    <w:rsid w:val="052E2A57"/>
    <w:rsid w:val="05428871"/>
    <w:rsid w:val="0560A89A"/>
    <w:rsid w:val="058B5EBC"/>
    <w:rsid w:val="05C3EC4A"/>
    <w:rsid w:val="05D35EBA"/>
    <w:rsid w:val="05E4FBB0"/>
    <w:rsid w:val="05E99272"/>
    <w:rsid w:val="06124781"/>
    <w:rsid w:val="0621FF94"/>
    <w:rsid w:val="06239750"/>
    <w:rsid w:val="063F04CF"/>
    <w:rsid w:val="06C96B5E"/>
    <w:rsid w:val="06CB349F"/>
    <w:rsid w:val="0712AADC"/>
    <w:rsid w:val="0716AB08"/>
    <w:rsid w:val="076432F0"/>
    <w:rsid w:val="078CAB7B"/>
    <w:rsid w:val="08047496"/>
    <w:rsid w:val="0854FF28"/>
    <w:rsid w:val="089968C7"/>
    <w:rsid w:val="08D60186"/>
    <w:rsid w:val="096E1938"/>
    <w:rsid w:val="09999AD0"/>
    <w:rsid w:val="099AD1F7"/>
    <w:rsid w:val="09B94A33"/>
    <w:rsid w:val="09C3E88D"/>
    <w:rsid w:val="0A267EC7"/>
    <w:rsid w:val="0A4E4BCA"/>
    <w:rsid w:val="0A7BF3AC"/>
    <w:rsid w:val="0AB74365"/>
    <w:rsid w:val="0ACD13D4"/>
    <w:rsid w:val="0ACE9113"/>
    <w:rsid w:val="0AF31261"/>
    <w:rsid w:val="0B000368"/>
    <w:rsid w:val="0B095A77"/>
    <w:rsid w:val="0B24ECB3"/>
    <w:rsid w:val="0BF32D0C"/>
    <w:rsid w:val="0C2E5369"/>
    <w:rsid w:val="0C40F001"/>
    <w:rsid w:val="0C608769"/>
    <w:rsid w:val="0C724BA8"/>
    <w:rsid w:val="0C72B151"/>
    <w:rsid w:val="0CBFE1B8"/>
    <w:rsid w:val="0CD5C4C5"/>
    <w:rsid w:val="0CE99DD6"/>
    <w:rsid w:val="0D42809B"/>
    <w:rsid w:val="0D46D3D7"/>
    <w:rsid w:val="0D53139A"/>
    <w:rsid w:val="0D6187D3"/>
    <w:rsid w:val="0D7EE7CA"/>
    <w:rsid w:val="0D8B3EAE"/>
    <w:rsid w:val="0D93D890"/>
    <w:rsid w:val="0DB59C81"/>
    <w:rsid w:val="0DB5D5D2"/>
    <w:rsid w:val="0DCA23CA"/>
    <w:rsid w:val="0DFB5F38"/>
    <w:rsid w:val="0E18A346"/>
    <w:rsid w:val="0E22389E"/>
    <w:rsid w:val="0E227EF6"/>
    <w:rsid w:val="0E248E28"/>
    <w:rsid w:val="0E4A5EB5"/>
    <w:rsid w:val="0E4C251D"/>
    <w:rsid w:val="0E5DE39E"/>
    <w:rsid w:val="0EA97039"/>
    <w:rsid w:val="0EDB3267"/>
    <w:rsid w:val="0EE63B88"/>
    <w:rsid w:val="0F7A66D3"/>
    <w:rsid w:val="0FB719E2"/>
    <w:rsid w:val="0FD4B48C"/>
    <w:rsid w:val="100269A9"/>
    <w:rsid w:val="101CE1E9"/>
    <w:rsid w:val="10288BB7"/>
    <w:rsid w:val="1036AC56"/>
    <w:rsid w:val="105BF67D"/>
    <w:rsid w:val="1070427F"/>
    <w:rsid w:val="10930B99"/>
    <w:rsid w:val="10DD6058"/>
    <w:rsid w:val="1101C48C"/>
    <w:rsid w:val="11494B31"/>
    <w:rsid w:val="11547610"/>
    <w:rsid w:val="11758111"/>
    <w:rsid w:val="11AB33BB"/>
    <w:rsid w:val="11E10A18"/>
    <w:rsid w:val="122722B0"/>
    <w:rsid w:val="1230DA06"/>
    <w:rsid w:val="125258ED"/>
    <w:rsid w:val="12757A69"/>
    <w:rsid w:val="128552D3"/>
    <w:rsid w:val="12BAC0AF"/>
    <w:rsid w:val="12D0795B"/>
    <w:rsid w:val="130815CA"/>
    <w:rsid w:val="138ACC1B"/>
    <w:rsid w:val="13A8A3C3"/>
    <w:rsid w:val="13E4C302"/>
    <w:rsid w:val="146A5EDF"/>
    <w:rsid w:val="146B77A4"/>
    <w:rsid w:val="14B56659"/>
    <w:rsid w:val="14D4D524"/>
    <w:rsid w:val="14E3F7DA"/>
    <w:rsid w:val="151F0AD4"/>
    <w:rsid w:val="152DF50D"/>
    <w:rsid w:val="153528AF"/>
    <w:rsid w:val="154A73EB"/>
    <w:rsid w:val="15626BF2"/>
    <w:rsid w:val="15848614"/>
    <w:rsid w:val="15B2272F"/>
    <w:rsid w:val="15BDC0A5"/>
    <w:rsid w:val="15CE749F"/>
    <w:rsid w:val="162D90DB"/>
    <w:rsid w:val="164C0B38"/>
    <w:rsid w:val="1670A585"/>
    <w:rsid w:val="1691DC58"/>
    <w:rsid w:val="16ED46C6"/>
    <w:rsid w:val="16F9F233"/>
    <w:rsid w:val="172A0C4B"/>
    <w:rsid w:val="173358B6"/>
    <w:rsid w:val="17839942"/>
    <w:rsid w:val="17F163AF"/>
    <w:rsid w:val="1868EC50"/>
    <w:rsid w:val="186F8B52"/>
    <w:rsid w:val="187A7AE9"/>
    <w:rsid w:val="18804468"/>
    <w:rsid w:val="18BCDDD7"/>
    <w:rsid w:val="18F57829"/>
    <w:rsid w:val="19170356"/>
    <w:rsid w:val="191A4BFD"/>
    <w:rsid w:val="195E412B"/>
    <w:rsid w:val="1977CCAA"/>
    <w:rsid w:val="199410E7"/>
    <w:rsid w:val="19AAE028"/>
    <w:rsid w:val="19B282EF"/>
    <w:rsid w:val="19B46786"/>
    <w:rsid w:val="19B926CC"/>
    <w:rsid w:val="1A02D2B8"/>
    <w:rsid w:val="1A05ECFB"/>
    <w:rsid w:val="1A0BCD00"/>
    <w:rsid w:val="1A139879"/>
    <w:rsid w:val="1A38159A"/>
    <w:rsid w:val="1A522448"/>
    <w:rsid w:val="1AB2D3B7"/>
    <w:rsid w:val="1ACA2A19"/>
    <w:rsid w:val="1AF46F3F"/>
    <w:rsid w:val="1B290471"/>
    <w:rsid w:val="1B745355"/>
    <w:rsid w:val="1C248505"/>
    <w:rsid w:val="1C7B70F8"/>
    <w:rsid w:val="1CA0FB09"/>
    <w:rsid w:val="1CCA8EAA"/>
    <w:rsid w:val="1CDFE709"/>
    <w:rsid w:val="1CFBA611"/>
    <w:rsid w:val="1D2F362D"/>
    <w:rsid w:val="1D604064"/>
    <w:rsid w:val="1D6E6BC4"/>
    <w:rsid w:val="1D7F0B8A"/>
    <w:rsid w:val="1D9C1056"/>
    <w:rsid w:val="1DA0889A"/>
    <w:rsid w:val="1DA0C282"/>
    <w:rsid w:val="1DC3B31B"/>
    <w:rsid w:val="1DCE24AB"/>
    <w:rsid w:val="1DEE0A79"/>
    <w:rsid w:val="1E12B5A7"/>
    <w:rsid w:val="1E49208A"/>
    <w:rsid w:val="1EC1258F"/>
    <w:rsid w:val="1F1EB85A"/>
    <w:rsid w:val="1F2C9D25"/>
    <w:rsid w:val="1F3E8B64"/>
    <w:rsid w:val="1F457B8D"/>
    <w:rsid w:val="1F5A0A9B"/>
    <w:rsid w:val="1F939295"/>
    <w:rsid w:val="1FBB4AC4"/>
    <w:rsid w:val="1FBE90EE"/>
    <w:rsid w:val="1FCD29AE"/>
    <w:rsid w:val="2039A2FD"/>
    <w:rsid w:val="20A1ED3E"/>
    <w:rsid w:val="20AC5624"/>
    <w:rsid w:val="20AF701C"/>
    <w:rsid w:val="20CA7111"/>
    <w:rsid w:val="20E14BEE"/>
    <w:rsid w:val="2108ECDE"/>
    <w:rsid w:val="214E5E32"/>
    <w:rsid w:val="2173703B"/>
    <w:rsid w:val="219936AB"/>
    <w:rsid w:val="2233DB24"/>
    <w:rsid w:val="227A0C45"/>
    <w:rsid w:val="22D1B029"/>
    <w:rsid w:val="22D24AB1"/>
    <w:rsid w:val="22F7F503"/>
    <w:rsid w:val="2316E2AE"/>
    <w:rsid w:val="2323F4B1"/>
    <w:rsid w:val="234F288D"/>
    <w:rsid w:val="2355A9BA"/>
    <w:rsid w:val="23569193"/>
    <w:rsid w:val="23765A17"/>
    <w:rsid w:val="238536F2"/>
    <w:rsid w:val="23A2A022"/>
    <w:rsid w:val="23B5712B"/>
    <w:rsid w:val="23EF66F6"/>
    <w:rsid w:val="23F44750"/>
    <w:rsid w:val="240ADF90"/>
    <w:rsid w:val="2411FC87"/>
    <w:rsid w:val="2416D901"/>
    <w:rsid w:val="2435F17C"/>
    <w:rsid w:val="243AE816"/>
    <w:rsid w:val="2450EAD9"/>
    <w:rsid w:val="24678B74"/>
    <w:rsid w:val="246A5BFD"/>
    <w:rsid w:val="24A66BA1"/>
    <w:rsid w:val="24AFBF47"/>
    <w:rsid w:val="24B6BE5A"/>
    <w:rsid w:val="2502092A"/>
    <w:rsid w:val="250D0FD5"/>
    <w:rsid w:val="254BA6F5"/>
    <w:rsid w:val="254F5FA9"/>
    <w:rsid w:val="255AB026"/>
    <w:rsid w:val="2568A761"/>
    <w:rsid w:val="2571D461"/>
    <w:rsid w:val="25AB5B8C"/>
    <w:rsid w:val="25BEFC99"/>
    <w:rsid w:val="25CB2427"/>
    <w:rsid w:val="260950EB"/>
    <w:rsid w:val="2614CA46"/>
    <w:rsid w:val="2621CF55"/>
    <w:rsid w:val="267E3DF2"/>
    <w:rsid w:val="26CB216C"/>
    <w:rsid w:val="26D51E3A"/>
    <w:rsid w:val="26E7EBA7"/>
    <w:rsid w:val="26F52658"/>
    <w:rsid w:val="2765D1F2"/>
    <w:rsid w:val="277A8C42"/>
    <w:rsid w:val="27813E7C"/>
    <w:rsid w:val="27A55091"/>
    <w:rsid w:val="27DCF957"/>
    <w:rsid w:val="2811EEF7"/>
    <w:rsid w:val="282299B0"/>
    <w:rsid w:val="282682E1"/>
    <w:rsid w:val="28535B3F"/>
    <w:rsid w:val="28684557"/>
    <w:rsid w:val="28A5BB23"/>
    <w:rsid w:val="28B34F54"/>
    <w:rsid w:val="2929F63A"/>
    <w:rsid w:val="293342AB"/>
    <w:rsid w:val="2944ADB2"/>
    <w:rsid w:val="2965E7FC"/>
    <w:rsid w:val="29682D02"/>
    <w:rsid w:val="29770C85"/>
    <w:rsid w:val="29A03536"/>
    <w:rsid w:val="29EC3AE5"/>
    <w:rsid w:val="29ECF51F"/>
    <w:rsid w:val="2A6B977A"/>
    <w:rsid w:val="2A7175F4"/>
    <w:rsid w:val="2AACC894"/>
    <w:rsid w:val="2ACE4CFC"/>
    <w:rsid w:val="2B1AEC4E"/>
    <w:rsid w:val="2B350C92"/>
    <w:rsid w:val="2B59C9AA"/>
    <w:rsid w:val="2B8FFBEA"/>
    <w:rsid w:val="2BCC1140"/>
    <w:rsid w:val="2BF7A366"/>
    <w:rsid w:val="2BFB4582"/>
    <w:rsid w:val="2C3F6F17"/>
    <w:rsid w:val="2C553B68"/>
    <w:rsid w:val="2CA2485D"/>
    <w:rsid w:val="2CAA73CF"/>
    <w:rsid w:val="2CE5D3E9"/>
    <w:rsid w:val="2D3AB7E4"/>
    <w:rsid w:val="2D4BA4B4"/>
    <w:rsid w:val="2D669873"/>
    <w:rsid w:val="2DA93FE3"/>
    <w:rsid w:val="2DB218F3"/>
    <w:rsid w:val="2DC60B5E"/>
    <w:rsid w:val="2DE7FC1D"/>
    <w:rsid w:val="2E06B3CE"/>
    <w:rsid w:val="2E1E51C4"/>
    <w:rsid w:val="2E4672FD"/>
    <w:rsid w:val="2E971335"/>
    <w:rsid w:val="2E97BEDE"/>
    <w:rsid w:val="2E985C61"/>
    <w:rsid w:val="2E9C52C3"/>
    <w:rsid w:val="2EB6F8DE"/>
    <w:rsid w:val="2EC2641E"/>
    <w:rsid w:val="2ED3D293"/>
    <w:rsid w:val="2EE48B50"/>
    <w:rsid w:val="2EF10F87"/>
    <w:rsid w:val="2EFC5D5C"/>
    <w:rsid w:val="2F3CC9AA"/>
    <w:rsid w:val="2F41461D"/>
    <w:rsid w:val="2F435A13"/>
    <w:rsid w:val="2F9E324A"/>
    <w:rsid w:val="2FBB0E27"/>
    <w:rsid w:val="2FD390AE"/>
    <w:rsid w:val="2FD932F7"/>
    <w:rsid w:val="2FF1A38B"/>
    <w:rsid w:val="2FF6DB3D"/>
    <w:rsid w:val="2FFD6960"/>
    <w:rsid w:val="3003023B"/>
    <w:rsid w:val="301BF9C8"/>
    <w:rsid w:val="303B470A"/>
    <w:rsid w:val="309D10A6"/>
    <w:rsid w:val="30BFFE8E"/>
    <w:rsid w:val="30FF5D3E"/>
    <w:rsid w:val="3137F802"/>
    <w:rsid w:val="314B14BA"/>
    <w:rsid w:val="316F6A3C"/>
    <w:rsid w:val="317892A8"/>
    <w:rsid w:val="31B9B0B6"/>
    <w:rsid w:val="31C46F78"/>
    <w:rsid w:val="323F76CB"/>
    <w:rsid w:val="3253339E"/>
    <w:rsid w:val="32C4E4FD"/>
    <w:rsid w:val="32C8B680"/>
    <w:rsid w:val="32CEB6E6"/>
    <w:rsid w:val="32E33601"/>
    <w:rsid w:val="3341E6C1"/>
    <w:rsid w:val="33520D42"/>
    <w:rsid w:val="3358AC31"/>
    <w:rsid w:val="33B2072B"/>
    <w:rsid w:val="33B5B547"/>
    <w:rsid w:val="33D5A1D0"/>
    <w:rsid w:val="33E3FA38"/>
    <w:rsid w:val="33F79F50"/>
    <w:rsid w:val="34342332"/>
    <w:rsid w:val="3439CC45"/>
    <w:rsid w:val="34402413"/>
    <w:rsid w:val="3475F552"/>
    <w:rsid w:val="34767BB6"/>
    <w:rsid w:val="348DFAC2"/>
    <w:rsid w:val="34B2211D"/>
    <w:rsid w:val="351C7A01"/>
    <w:rsid w:val="352FBFB8"/>
    <w:rsid w:val="35314C00"/>
    <w:rsid w:val="3536EB05"/>
    <w:rsid w:val="3563FB56"/>
    <w:rsid w:val="3567EC9E"/>
    <w:rsid w:val="357AF10C"/>
    <w:rsid w:val="35802159"/>
    <w:rsid w:val="35835F4C"/>
    <w:rsid w:val="358633E1"/>
    <w:rsid w:val="361D766C"/>
    <w:rsid w:val="362E6BF6"/>
    <w:rsid w:val="3650F561"/>
    <w:rsid w:val="3669A0F8"/>
    <w:rsid w:val="36FA0F4B"/>
    <w:rsid w:val="3700B40C"/>
    <w:rsid w:val="380C5770"/>
    <w:rsid w:val="38702EEA"/>
    <w:rsid w:val="3895DFAC"/>
    <w:rsid w:val="38A71FB1"/>
    <w:rsid w:val="38E82434"/>
    <w:rsid w:val="38E84918"/>
    <w:rsid w:val="39075F19"/>
    <w:rsid w:val="390EABAF"/>
    <w:rsid w:val="3910D1DC"/>
    <w:rsid w:val="392C806D"/>
    <w:rsid w:val="39B4C6B0"/>
    <w:rsid w:val="3A0A2548"/>
    <w:rsid w:val="3A0BE377"/>
    <w:rsid w:val="3A20D37E"/>
    <w:rsid w:val="3A234016"/>
    <w:rsid w:val="3A2A3AD4"/>
    <w:rsid w:val="3A2C62CD"/>
    <w:rsid w:val="3A3136D0"/>
    <w:rsid w:val="3A4E9A43"/>
    <w:rsid w:val="3A80F342"/>
    <w:rsid w:val="3A9E4C18"/>
    <w:rsid w:val="3B1F5D99"/>
    <w:rsid w:val="3B522961"/>
    <w:rsid w:val="3B61443C"/>
    <w:rsid w:val="3B9214F1"/>
    <w:rsid w:val="3B935D75"/>
    <w:rsid w:val="3BA09838"/>
    <w:rsid w:val="3BAD8573"/>
    <w:rsid w:val="3C15B4B6"/>
    <w:rsid w:val="3C182584"/>
    <w:rsid w:val="3C3AC323"/>
    <w:rsid w:val="3C61D3E1"/>
    <w:rsid w:val="3C7633F7"/>
    <w:rsid w:val="3C774B7D"/>
    <w:rsid w:val="3CAE71B6"/>
    <w:rsid w:val="3CE8C600"/>
    <w:rsid w:val="3D0BD44B"/>
    <w:rsid w:val="3D855939"/>
    <w:rsid w:val="3D8FC21F"/>
    <w:rsid w:val="3DA154C6"/>
    <w:rsid w:val="3DB18517"/>
    <w:rsid w:val="3DCBFEB0"/>
    <w:rsid w:val="3DE3C3AF"/>
    <w:rsid w:val="3DE5B822"/>
    <w:rsid w:val="3DED4A60"/>
    <w:rsid w:val="3DFCB612"/>
    <w:rsid w:val="3E0ACD68"/>
    <w:rsid w:val="3E4CAC64"/>
    <w:rsid w:val="3E74B2DD"/>
    <w:rsid w:val="3E824E9A"/>
    <w:rsid w:val="3EC9B5B3"/>
    <w:rsid w:val="3EF2D5EA"/>
    <w:rsid w:val="3F154E92"/>
    <w:rsid w:val="3F379955"/>
    <w:rsid w:val="3F3ADFB1"/>
    <w:rsid w:val="3F420BB1"/>
    <w:rsid w:val="3F5765B8"/>
    <w:rsid w:val="3F73A9B0"/>
    <w:rsid w:val="3F8614DF"/>
    <w:rsid w:val="3FB74447"/>
    <w:rsid w:val="3FE7004F"/>
    <w:rsid w:val="4016F6E8"/>
    <w:rsid w:val="405FC5BB"/>
    <w:rsid w:val="40A20199"/>
    <w:rsid w:val="40BBE136"/>
    <w:rsid w:val="40D6B012"/>
    <w:rsid w:val="40EEBDD5"/>
    <w:rsid w:val="4126577B"/>
    <w:rsid w:val="412E3DFB"/>
    <w:rsid w:val="4161BCED"/>
    <w:rsid w:val="4167889D"/>
    <w:rsid w:val="41881355"/>
    <w:rsid w:val="419204EB"/>
    <w:rsid w:val="4194B484"/>
    <w:rsid w:val="41A9D09F"/>
    <w:rsid w:val="41BE2F3A"/>
    <w:rsid w:val="41BF7505"/>
    <w:rsid w:val="41EBBABF"/>
    <w:rsid w:val="420FCF08"/>
    <w:rsid w:val="422282AB"/>
    <w:rsid w:val="423DD1FA"/>
    <w:rsid w:val="426B8A15"/>
    <w:rsid w:val="42BA3A56"/>
    <w:rsid w:val="42DDE1E1"/>
    <w:rsid w:val="42E7AD7A"/>
    <w:rsid w:val="42F955F4"/>
    <w:rsid w:val="439A0841"/>
    <w:rsid w:val="43A5D8DE"/>
    <w:rsid w:val="43CE9C05"/>
    <w:rsid w:val="43D89253"/>
    <w:rsid w:val="4405C74B"/>
    <w:rsid w:val="441BA7A9"/>
    <w:rsid w:val="443749F7"/>
    <w:rsid w:val="444C07E0"/>
    <w:rsid w:val="4451A0FE"/>
    <w:rsid w:val="4462FE92"/>
    <w:rsid w:val="4472835B"/>
    <w:rsid w:val="4483DB8B"/>
    <w:rsid w:val="44A4CA81"/>
    <w:rsid w:val="44C5B77F"/>
    <w:rsid w:val="44E7E6FB"/>
    <w:rsid w:val="44F043E5"/>
    <w:rsid w:val="45226824"/>
    <w:rsid w:val="452E7E6F"/>
    <w:rsid w:val="45326408"/>
    <w:rsid w:val="4556DB7C"/>
    <w:rsid w:val="4561E351"/>
    <w:rsid w:val="457462B4"/>
    <w:rsid w:val="45C1983E"/>
    <w:rsid w:val="4616AA4D"/>
    <w:rsid w:val="4629BB6B"/>
    <w:rsid w:val="46507D01"/>
    <w:rsid w:val="466B7C09"/>
    <w:rsid w:val="466E54B7"/>
    <w:rsid w:val="46704A21"/>
    <w:rsid w:val="467B0C0B"/>
    <w:rsid w:val="46C4544F"/>
    <w:rsid w:val="46F286D9"/>
    <w:rsid w:val="47143C29"/>
    <w:rsid w:val="472CA8D1"/>
    <w:rsid w:val="47937AF1"/>
    <w:rsid w:val="47A39858"/>
    <w:rsid w:val="47AE181E"/>
    <w:rsid w:val="48065EF0"/>
    <w:rsid w:val="481C48FC"/>
    <w:rsid w:val="482EB689"/>
    <w:rsid w:val="48962538"/>
    <w:rsid w:val="489E5474"/>
    <w:rsid w:val="48B3C826"/>
    <w:rsid w:val="48E1279B"/>
    <w:rsid w:val="492589CF"/>
    <w:rsid w:val="493DB336"/>
    <w:rsid w:val="49859BA6"/>
    <w:rsid w:val="499F4D2C"/>
    <w:rsid w:val="499F76AF"/>
    <w:rsid w:val="499F92EC"/>
    <w:rsid w:val="49A22F51"/>
    <w:rsid w:val="49B844D3"/>
    <w:rsid w:val="49D46A50"/>
    <w:rsid w:val="4A1D7BF3"/>
    <w:rsid w:val="4A2AF02C"/>
    <w:rsid w:val="4A344F09"/>
    <w:rsid w:val="4A4DC1C5"/>
    <w:rsid w:val="4A8D126E"/>
    <w:rsid w:val="4AA142B3"/>
    <w:rsid w:val="4ACE7F44"/>
    <w:rsid w:val="4AE7FF0F"/>
    <w:rsid w:val="4B057415"/>
    <w:rsid w:val="4B26DAB6"/>
    <w:rsid w:val="4B3B1D8D"/>
    <w:rsid w:val="4B541534"/>
    <w:rsid w:val="4BC879B5"/>
    <w:rsid w:val="4BFCF400"/>
    <w:rsid w:val="4C50B8F9"/>
    <w:rsid w:val="4C5693FF"/>
    <w:rsid w:val="4C653187"/>
    <w:rsid w:val="4C65BA4E"/>
    <w:rsid w:val="4C694748"/>
    <w:rsid w:val="4C6FBC5C"/>
    <w:rsid w:val="4C964EB8"/>
    <w:rsid w:val="4D41982A"/>
    <w:rsid w:val="4D54DF8F"/>
    <w:rsid w:val="4D69D347"/>
    <w:rsid w:val="4D84B286"/>
    <w:rsid w:val="4D8AEDF4"/>
    <w:rsid w:val="4DA43C9D"/>
    <w:rsid w:val="4DA49A53"/>
    <w:rsid w:val="4DC50D39"/>
    <w:rsid w:val="4DD70C68"/>
    <w:rsid w:val="4DEA45CD"/>
    <w:rsid w:val="4DF8FB19"/>
    <w:rsid w:val="4E34440F"/>
    <w:rsid w:val="4E470703"/>
    <w:rsid w:val="4E5A0F2F"/>
    <w:rsid w:val="4E75BF48"/>
    <w:rsid w:val="4ECB8E9C"/>
    <w:rsid w:val="4F032CA5"/>
    <w:rsid w:val="4F26BE55"/>
    <w:rsid w:val="4F46110E"/>
    <w:rsid w:val="4F5B9B5F"/>
    <w:rsid w:val="4F757708"/>
    <w:rsid w:val="4F9D0D71"/>
    <w:rsid w:val="4FA7EAF4"/>
    <w:rsid w:val="5001D06C"/>
    <w:rsid w:val="50162810"/>
    <w:rsid w:val="502A8377"/>
    <w:rsid w:val="5031C446"/>
    <w:rsid w:val="5038CFB5"/>
    <w:rsid w:val="50E59224"/>
    <w:rsid w:val="5129E945"/>
    <w:rsid w:val="51337EEF"/>
    <w:rsid w:val="514121EA"/>
    <w:rsid w:val="51571FE0"/>
    <w:rsid w:val="5180D362"/>
    <w:rsid w:val="51D8CD1F"/>
    <w:rsid w:val="51ED170B"/>
    <w:rsid w:val="51F30C96"/>
    <w:rsid w:val="51FB70B4"/>
    <w:rsid w:val="5219B87F"/>
    <w:rsid w:val="5268267C"/>
    <w:rsid w:val="527F0C1B"/>
    <w:rsid w:val="5282A8AB"/>
    <w:rsid w:val="528593C3"/>
    <w:rsid w:val="5287CA04"/>
    <w:rsid w:val="530CB34B"/>
    <w:rsid w:val="534A64B4"/>
    <w:rsid w:val="53AAF8B6"/>
    <w:rsid w:val="5411250D"/>
    <w:rsid w:val="5431D429"/>
    <w:rsid w:val="5441F881"/>
    <w:rsid w:val="545F53E8"/>
    <w:rsid w:val="547359D0"/>
    <w:rsid w:val="54E7EDDD"/>
    <w:rsid w:val="54E952D8"/>
    <w:rsid w:val="55091644"/>
    <w:rsid w:val="550C5E35"/>
    <w:rsid w:val="5511E935"/>
    <w:rsid w:val="551D0AEE"/>
    <w:rsid w:val="558DC248"/>
    <w:rsid w:val="55943B4C"/>
    <w:rsid w:val="559502F1"/>
    <w:rsid w:val="55B67757"/>
    <w:rsid w:val="55D34BBC"/>
    <w:rsid w:val="55DA5478"/>
    <w:rsid w:val="560B6AC0"/>
    <w:rsid w:val="569ADF95"/>
    <w:rsid w:val="56A36F2B"/>
    <w:rsid w:val="56ACC9C4"/>
    <w:rsid w:val="56C0882E"/>
    <w:rsid w:val="56CF5213"/>
    <w:rsid w:val="56D47FA2"/>
    <w:rsid w:val="56DA0E1B"/>
    <w:rsid w:val="57049A22"/>
    <w:rsid w:val="570829A6"/>
    <w:rsid w:val="5718A7DD"/>
    <w:rsid w:val="579347C1"/>
    <w:rsid w:val="58027832"/>
    <w:rsid w:val="580C57F3"/>
    <w:rsid w:val="584EBDB9"/>
    <w:rsid w:val="5887100A"/>
    <w:rsid w:val="58A1D547"/>
    <w:rsid w:val="58CBDC0E"/>
    <w:rsid w:val="58FA0C2D"/>
    <w:rsid w:val="591B1D68"/>
    <w:rsid w:val="592647A0"/>
    <w:rsid w:val="597AED45"/>
    <w:rsid w:val="5983836F"/>
    <w:rsid w:val="59890299"/>
    <w:rsid w:val="59929539"/>
    <w:rsid w:val="59AA29B7"/>
    <w:rsid w:val="59B6BE5A"/>
    <w:rsid w:val="59CAAE9D"/>
    <w:rsid w:val="59DE210B"/>
    <w:rsid w:val="5A302719"/>
    <w:rsid w:val="5A4E2923"/>
    <w:rsid w:val="5A6B6820"/>
    <w:rsid w:val="5A7E3CE0"/>
    <w:rsid w:val="5AC9BDEE"/>
    <w:rsid w:val="5B205629"/>
    <w:rsid w:val="5B366DBB"/>
    <w:rsid w:val="5B53BE22"/>
    <w:rsid w:val="5B6524BD"/>
    <w:rsid w:val="5B6E50B8"/>
    <w:rsid w:val="5B8B10A7"/>
    <w:rsid w:val="5BA2CB86"/>
    <w:rsid w:val="5BAF676B"/>
    <w:rsid w:val="5BC30996"/>
    <w:rsid w:val="5BC796AB"/>
    <w:rsid w:val="5BCDA7B7"/>
    <w:rsid w:val="5BEEC7F2"/>
    <w:rsid w:val="5C122051"/>
    <w:rsid w:val="5C36D9AD"/>
    <w:rsid w:val="5C5715AB"/>
    <w:rsid w:val="5C7A216E"/>
    <w:rsid w:val="5C8970FD"/>
    <w:rsid w:val="5C97C20F"/>
    <w:rsid w:val="5CD81E9D"/>
    <w:rsid w:val="5CDB84AF"/>
    <w:rsid w:val="5CF528C1"/>
    <w:rsid w:val="5CF6F2AA"/>
    <w:rsid w:val="5D7C1FE9"/>
    <w:rsid w:val="5D835DFC"/>
    <w:rsid w:val="5D8B32D0"/>
    <w:rsid w:val="5DA608DE"/>
    <w:rsid w:val="5DB748FC"/>
    <w:rsid w:val="5DC625F3"/>
    <w:rsid w:val="5DDB58D2"/>
    <w:rsid w:val="5E0BED8A"/>
    <w:rsid w:val="5E4B013D"/>
    <w:rsid w:val="5E4C9288"/>
    <w:rsid w:val="5E5632DC"/>
    <w:rsid w:val="5E7BAC54"/>
    <w:rsid w:val="5EAA79A3"/>
    <w:rsid w:val="5ECFD69F"/>
    <w:rsid w:val="5EDA6C48"/>
    <w:rsid w:val="5EEE03C7"/>
    <w:rsid w:val="5EF7F721"/>
    <w:rsid w:val="5F03983C"/>
    <w:rsid w:val="5F6D1981"/>
    <w:rsid w:val="5F94BD64"/>
    <w:rsid w:val="5F97F85B"/>
    <w:rsid w:val="5F9899D3"/>
    <w:rsid w:val="5FA4277E"/>
    <w:rsid w:val="5FD88563"/>
    <w:rsid w:val="6013F0E0"/>
    <w:rsid w:val="601DF5CE"/>
    <w:rsid w:val="60421E32"/>
    <w:rsid w:val="60607A4B"/>
    <w:rsid w:val="60D3A77E"/>
    <w:rsid w:val="60DA8245"/>
    <w:rsid w:val="60F0AF2B"/>
    <w:rsid w:val="610136DA"/>
    <w:rsid w:val="6118E8C2"/>
    <w:rsid w:val="61308DC5"/>
    <w:rsid w:val="614D9291"/>
    <w:rsid w:val="615086EE"/>
    <w:rsid w:val="615A934A"/>
    <w:rsid w:val="61674786"/>
    <w:rsid w:val="617D7BD7"/>
    <w:rsid w:val="6188367C"/>
    <w:rsid w:val="61D0FC9E"/>
    <w:rsid w:val="62033AD5"/>
    <w:rsid w:val="620FDC86"/>
    <w:rsid w:val="6233EBDF"/>
    <w:rsid w:val="62DE1F60"/>
    <w:rsid w:val="62E962F2"/>
    <w:rsid w:val="630F412E"/>
    <w:rsid w:val="6319A051"/>
    <w:rsid w:val="63204F22"/>
    <w:rsid w:val="632EFBF1"/>
    <w:rsid w:val="636CCCFF"/>
    <w:rsid w:val="639FEA85"/>
    <w:rsid w:val="63C46CC7"/>
    <w:rsid w:val="63C9472C"/>
    <w:rsid w:val="63F218E3"/>
    <w:rsid w:val="63FF186B"/>
    <w:rsid w:val="6429B9E8"/>
    <w:rsid w:val="64308991"/>
    <w:rsid w:val="64809CEF"/>
    <w:rsid w:val="64B31B32"/>
    <w:rsid w:val="64CD2D2A"/>
    <w:rsid w:val="64E4B26A"/>
    <w:rsid w:val="6525E7CB"/>
    <w:rsid w:val="65373F62"/>
    <w:rsid w:val="65395C7D"/>
    <w:rsid w:val="655BCDBD"/>
    <w:rsid w:val="65601BE4"/>
    <w:rsid w:val="6567C8B9"/>
    <w:rsid w:val="658F9C37"/>
    <w:rsid w:val="65B097DC"/>
    <w:rsid w:val="65C52DF2"/>
    <w:rsid w:val="660EC8C2"/>
    <w:rsid w:val="661DA737"/>
    <w:rsid w:val="66563F7A"/>
    <w:rsid w:val="66767841"/>
    <w:rsid w:val="66AFE8C5"/>
    <w:rsid w:val="66E76FA9"/>
    <w:rsid w:val="6700E7EE"/>
    <w:rsid w:val="670C225F"/>
    <w:rsid w:val="674F4D50"/>
    <w:rsid w:val="67529541"/>
    <w:rsid w:val="6766D71F"/>
    <w:rsid w:val="676F07D1"/>
    <w:rsid w:val="67D8D711"/>
    <w:rsid w:val="67DB3184"/>
    <w:rsid w:val="681918CD"/>
    <w:rsid w:val="681F02C5"/>
    <w:rsid w:val="6849E409"/>
    <w:rsid w:val="685A4895"/>
    <w:rsid w:val="686A3F3A"/>
    <w:rsid w:val="68C3E6A9"/>
    <w:rsid w:val="68C5B7B3"/>
    <w:rsid w:val="69182125"/>
    <w:rsid w:val="69314982"/>
    <w:rsid w:val="695B7C7B"/>
    <w:rsid w:val="695D1CBA"/>
    <w:rsid w:val="69B7F92B"/>
    <w:rsid w:val="69CB3AAB"/>
    <w:rsid w:val="69E593A7"/>
    <w:rsid w:val="69E5B46A"/>
    <w:rsid w:val="69F7BDA7"/>
    <w:rsid w:val="6A1F866C"/>
    <w:rsid w:val="6AD7564D"/>
    <w:rsid w:val="6AF55450"/>
    <w:rsid w:val="6B11F8D2"/>
    <w:rsid w:val="6B15F065"/>
    <w:rsid w:val="6B259FCB"/>
    <w:rsid w:val="6BAB1A78"/>
    <w:rsid w:val="6BB009A3"/>
    <w:rsid w:val="6BC26143"/>
    <w:rsid w:val="6C17E3EA"/>
    <w:rsid w:val="6C48FD9A"/>
    <w:rsid w:val="6C7BCF07"/>
    <w:rsid w:val="6C7F6375"/>
    <w:rsid w:val="6C884D58"/>
    <w:rsid w:val="6CA5CD94"/>
    <w:rsid w:val="6CC7DEDE"/>
    <w:rsid w:val="6CD74BF3"/>
    <w:rsid w:val="6D51CD9C"/>
    <w:rsid w:val="6D56C3EF"/>
    <w:rsid w:val="6D5CAD37"/>
    <w:rsid w:val="6D73E7B3"/>
    <w:rsid w:val="6D7F9521"/>
    <w:rsid w:val="6D83239A"/>
    <w:rsid w:val="6D876096"/>
    <w:rsid w:val="6E1B33D6"/>
    <w:rsid w:val="6E31F590"/>
    <w:rsid w:val="6E39B06F"/>
    <w:rsid w:val="6E42F546"/>
    <w:rsid w:val="6E63EC65"/>
    <w:rsid w:val="6ECB49EA"/>
    <w:rsid w:val="6EDFAF00"/>
    <w:rsid w:val="6F130CB0"/>
    <w:rsid w:val="6F1A4090"/>
    <w:rsid w:val="6F234CAF"/>
    <w:rsid w:val="6F36F384"/>
    <w:rsid w:val="6F4F7C0C"/>
    <w:rsid w:val="6F52E7DB"/>
    <w:rsid w:val="6F57A8DB"/>
    <w:rsid w:val="6F9ADFDF"/>
    <w:rsid w:val="6FE52936"/>
    <w:rsid w:val="6FFAE261"/>
    <w:rsid w:val="702667E3"/>
    <w:rsid w:val="702A14AA"/>
    <w:rsid w:val="705B9163"/>
    <w:rsid w:val="707E8B9B"/>
    <w:rsid w:val="70974483"/>
    <w:rsid w:val="70BA09C3"/>
    <w:rsid w:val="70DD0739"/>
    <w:rsid w:val="713842B2"/>
    <w:rsid w:val="713F2521"/>
    <w:rsid w:val="718531E9"/>
    <w:rsid w:val="718CC1B3"/>
    <w:rsid w:val="718DFE4C"/>
    <w:rsid w:val="71C8C518"/>
    <w:rsid w:val="71CB6D57"/>
    <w:rsid w:val="71CE9B20"/>
    <w:rsid w:val="7296CE43"/>
    <w:rsid w:val="72AC983D"/>
    <w:rsid w:val="72AEF2BD"/>
    <w:rsid w:val="72DBCE66"/>
    <w:rsid w:val="72E0AAA2"/>
    <w:rsid w:val="7329CEAD"/>
    <w:rsid w:val="73444D87"/>
    <w:rsid w:val="7351E5B0"/>
    <w:rsid w:val="73649579"/>
    <w:rsid w:val="73942B4C"/>
    <w:rsid w:val="73B6E9AB"/>
    <w:rsid w:val="74197D08"/>
    <w:rsid w:val="742536C6"/>
    <w:rsid w:val="742632E5"/>
    <w:rsid w:val="74386402"/>
    <w:rsid w:val="74462D9B"/>
    <w:rsid w:val="74C07AA0"/>
    <w:rsid w:val="75145AE2"/>
    <w:rsid w:val="751FDE68"/>
    <w:rsid w:val="752407D8"/>
    <w:rsid w:val="755F55CB"/>
    <w:rsid w:val="75993EA0"/>
    <w:rsid w:val="75B6CE30"/>
    <w:rsid w:val="75B7B679"/>
    <w:rsid w:val="75E69CEC"/>
    <w:rsid w:val="760CC44A"/>
    <w:rsid w:val="76542C6E"/>
    <w:rsid w:val="767EC52D"/>
    <w:rsid w:val="7680D923"/>
    <w:rsid w:val="768F40B2"/>
    <w:rsid w:val="7692A53F"/>
    <w:rsid w:val="77486E6C"/>
    <w:rsid w:val="77794889"/>
    <w:rsid w:val="7791E263"/>
    <w:rsid w:val="77D39C4D"/>
    <w:rsid w:val="77EFFCCF"/>
    <w:rsid w:val="781B05B1"/>
    <w:rsid w:val="782033D5"/>
    <w:rsid w:val="7836EDD7"/>
    <w:rsid w:val="7891F7BB"/>
    <w:rsid w:val="78B086D2"/>
    <w:rsid w:val="78BB4A34"/>
    <w:rsid w:val="78BD7ACB"/>
    <w:rsid w:val="78D77281"/>
    <w:rsid w:val="796AB5A1"/>
    <w:rsid w:val="79C347EE"/>
    <w:rsid w:val="79E94B4C"/>
    <w:rsid w:val="79F61CAA"/>
    <w:rsid w:val="79FF73B9"/>
    <w:rsid w:val="7A3BC824"/>
    <w:rsid w:val="7A731D08"/>
    <w:rsid w:val="7AC6812B"/>
    <w:rsid w:val="7AE0356D"/>
    <w:rsid w:val="7AEC4BA8"/>
    <w:rsid w:val="7AEF7A64"/>
    <w:rsid w:val="7AF20FC3"/>
    <w:rsid w:val="7B11955C"/>
    <w:rsid w:val="7B57D829"/>
    <w:rsid w:val="7B77A247"/>
    <w:rsid w:val="7B80EB84"/>
    <w:rsid w:val="7B861719"/>
    <w:rsid w:val="7BC50618"/>
    <w:rsid w:val="7BD8675B"/>
    <w:rsid w:val="7BFF3B0D"/>
    <w:rsid w:val="7C02583C"/>
    <w:rsid w:val="7CA2C901"/>
    <w:rsid w:val="7CA312F6"/>
    <w:rsid w:val="7CCB8C85"/>
    <w:rsid w:val="7CD1F168"/>
    <w:rsid w:val="7CD2D9A4"/>
    <w:rsid w:val="7CE6DAF5"/>
    <w:rsid w:val="7CE6F57D"/>
    <w:rsid w:val="7CEC61B2"/>
    <w:rsid w:val="7D0F5484"/>
    <w:rsid w:val="7D107F39"/>
    <w:rsid w:val="7D137CD3"/>
    <w:rsid w:val="7D20EC0E"/>
    <w:rsid w:val="7DA2739F"/>
    <w:rsid w:val="7DC2819A"/>
    <w:rsid w:val="7DDC54CA"/>
    <w:rsid w:val="7DDED36D"/>
    <w:rsid w:val="7DF57D27"/>
    <w:rsid w:val="7E046DA5"/>
    <w:rsid w:val="7E3576D0"/>
    <w:rsid w:val="7E4D6347"/>
    <w:rsid w:val="7E57C1BF"/>
    <w:rsid w:val="7E755161"/>
    <w:rsid w:val="7E90A812"/>
    <w:rsid w:val="7EA096EA"/>
    <w:rsid w:val="7EAF4309"/>
    <w:rsid w:val="7ED082DF"/>
    <w:rsid w:val="7F12FB2B"/>
    <w:rsid w:val="7F563C68"/>
    <w:rsid w:val="7F786E49"/>
    <w:rsid w:val="7F812F93"/>
    <w:rsid w:val="7F986BA6"/>
    <w:rsid w:val="7FB2BF7E"/>
    <w:rsid w:val="7FBC86E0"/>
    <w:rsid w:val="7FDDF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32"/>
    <w:pPr>
      <w:widowControl w:val="0"/>
      <w:suppressAutoHyphens/>
      <w:spacing w:after="0" w:line="240" w:lineRule="auto"/>
    </w:pPr>
    <w:rPr>
      <w:rFonts w:ascii="Thorndale" w:eastAsia="Andale Sans UI" w:hAnsi="Thorndale" w:cs="Tahoma"/>
      <w:sz w:val="24"/>
      <w:szCs w:val="24"/>
      <w:lang w:val="lt-LT"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374E32"/>
    <w:pPr>
      <w:suppressLineNumbers/>
    </w:pPr>
  </w:style>
  <w:style w:type="paragraph" w:styleId="ListParagraph">
    <w:name w:val="List Paragraph"/>
    <w:basedOn w:val="Normal"/>
    <w:uiPriority w:val="34"/>
    <w:qFormat/>
    <w:rsid w:val="00374E32"/>
    <w:pPr>
      <w:ind w:left="720"/>
      <w:contextualSpacing/>
    </w:pPr>
  </w:style>
  <w:style w:type="table" w:styleId="TableGrid">
    <w:name w:val="Table Grid"/>
    <w:basedOn w:val="TableNormal"/>
    <w:uiPriority w:val="39"/>
    <w:rsid w:val="00374E32"/>
    <w:pPr>
      <w:spacing w:after="0" w:line="240" w:lineRule="auto"/>
      <w:jc w:val="both"/>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4E32"/>
    <w:rPr>
      <w:color w:val="0000FF" w:themeColor="hyperlink"/>
      <w:u w:val="single"/>
    </w:rPr>
  </w:style>
  <w:style w:type="character" w:customStyle="1" w:styleId="normaltextrun">
    <w:name w:val="normaltextrun"/>
    <w:basedOn w:val="DefaultParagraphFont"/>
    <w:rsid w:val="00374E32"/>
  </w:style>
  <w:style w:type="character" w:styleId="CommentReference">
    <w:name w:val="annotation reference"/>
    <w:basedOn w:val="DefaultParagraphFont"/>
    <w:uiPriority w:val="99"/>
    <w:semiHidden/>
    <w:unhideWhenUsed/>
    <w:rsid w:val="00625E1A"/>
    <w:rPr>
      <w:sz w:val="16"/>
      <w:szCs w:val="16"/>
    </w:rPr>
  </w:style>
  <w:style w:type="paragraph" w:styleId="CommentText">
    <w:name w:val="annotation text"/>
    <w:basedOn w:val="Normal"/>
    <w:link w:val="CommentTextChar"/>
    <w:uiPriority w:val="99"/>
    <w:semiHidden/>
    <w:unhideWhenUsed/>
    <w:rsid w:val="00625E1A"/>
    <w:rPr>
      <w:sz w:val="20"/>
      <w:szCs w:val="20"/>
    </w:rPr>
  </w:style>
  <w:style w:type="character" w:customStyle="1" w:styleId="CommentTextChar">
    <w:name w:val="Comment Text Char"/>
    <w:basedOn w:val="DefaultParagraphFont"/>
    <w:link w:val="CommentText"/>
    <w:uiPriority w:val="99"/>
    <w:semiHidden/>
    <w:rsid w:val="00625E1A"/>
    <w:rPr>
      <w:rFonts w:ascii="Thorndale" w:eastAsia="Andale Sans UI" w:hAnsi="Thorndale" w:cs="Tahoma"/>
      <w:sz w:val="20"/>
      <w:szCs w:val="20"/>
      <w:lang w:val="lt-LT" w:bidi="en-US"/>
    </w:rPr>
  </w:style>
  <w:style w:type="paragraph" w:styleId="CommentSubject">
    <w:name w:val="annotation subject"/>
    <w:basedOn w:val="CommentText"/>
    <w:next w:val="CommentText"/>
    <w:link w:val="CommentSubjectChar"/>
    <w:uiPriority w:val="99"/>
    <w:semiHidden/>
    <w:unhideWhenUsed/>
    <w:rsid w:val="00625E1A"/>
    <w:rPr>
      <w:b/>
      <w:bCs/>
    </w:rPr>
  </w:style>
  <w:style w:type="character" w:customStyle="1" w:styleId="CommentSubjectChar">
    <w:name w:val="Comment Subject Char"/>
    <w:basedOn w:val="CommentTextChar"/>
    <w:link w:val="CommentSubject"/>
    <w:uiPriority w:val="99"/>
    <w:semiHidden/>
    <w:rsid w:val="00625E1A"/>
    <w:rPr>
      <w:rFonts w:ascii="Thorndale" w:eastAsia="Andale Sans UI" w:hAnsi="Thorndale" w:cs="Tahoma"/>
      <w:b/>
      <w:bCs/>
      <w:sz w:val="20"/>
      <w:szCs w:val="20"/>
      <w:lang w:val="lt-LT" w:bidi="en-US"/>
    </w:rPr>
  </w:style>
  <w:style w:type="paragraph" w:styleId="BalloonText">
    <w:name w:val="Balloon Text"/>
    <w:basedOn w:val="Normal"/>
    <w:link w:val="BalloonTextChar"/>
    <w:uiPriority w:val="99"/>
    <w:semiHidden/>
    <w:unhideWhenUsed/>
    <w:rsid w:val="00625E1A"/>
    <w:rPr>
      <w:rFonts w:ascii="Tahoma" w:hAnsi="Tahoma"/>
      <w:sz w:val="16"/>
      <w:szCs w:val="16"/>
    </w:rPr>
  </w:style>
  <w:style w:type="character" w:customStyle="1" w:styleId="BalloonTextChar">
    <w:name w:val="Balloon Text Char"/>
    <w:basedOn w:val="DefaultParagraphFont"/>
    <w:link w:val="BalloonText"/>
    <w:uiPriority w:val="99"/>
    <w:semiHidden/>
    <w:rsid w:val="00625E1A"/>
    <w:rPr>
      <w:rFonts w:ascii="Tahoma" w:eastAsia="Andale Sans UI" w:hAnsi="Tahoma" w:cs="Tahoma"/>
      <w:sz w:val="16"/>
      <w:szCs w:val="16"/>
      <w:lang w:val="lt-LT"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32"/>
    <w:pPr>
      <w:widowControl w:val="0"/>
      <w:suppressAutoHyphens/>
      <w:spacing w:after="0" w:line="240" w:lineRule="auto"/>
    </w:pPr>
    <w:rPr>
      <w:rFonts w:ascii="Thorndale" w:eastAsia="Andale Sans UI" w:hAnsi="Thorndale" w:cs="Tahoma"/>
      <w:sz w:val="24"/>
      <w:szCs w:val="24"/>
      <w:lang w:val="lt-LT"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374E32"/>
    <w:pPr>
      <w:suppressLineNumbers/>
    </w:pPr>
  </w:style>
  <w:style w:type="paragraph" w:styleId="ListParagraph">
    <w:name w:val="List Paragraph"/>
    <w:basedOn w:val="Normal"/>
    <w:uiPriority w:val="34"/>
    <w:qFormat/>
    <w:rsid w:val="00374E32"/>
    <w:pPr>
      <w:ind w:left="720"/>
      <w:contextualSpacing/>
    </w:pPr>
  </w:style>
  <w:style w:type="table" w:styleId="TableGrid">
    <w:name w:val="Table Grid"/>
    <w:basedOn w:val="TableNormal"/>
    <w:uiPriority w:val="39"/>
    <w:rsid w:val="00374E32"/>
    <w:pPr>
      <w:spacing w:after="0" w:line="240" w:lineRule="auto"/>
      <w:jc w:val="both"/>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4E32"/>
    <w:rPr>
      <w:color w:val="0000FF" w:themeColor="hyperlink"/>
      <w:u w:val="single"/>
    </w:rPr>
  </w:style>
  <w:style w:type="character" w:customStyle="1" w:styleId="normaltextrun">
    <w:name w:val="normaltextrun"/>
    <w:basedOn w:val="DefaultParagraphFont"/>
    <w:rsid w:val="00374E32"/>
  </w:style>
  <w:style w:type="character" w:styleId="CommentReference">
    <w:name w:val="annotation reference"/>
    <w:basedOn w:val="DefaultParagraphFont"/>
    <w:uiPriority w:val="99"/>
    <w:semiHidden/>
    <w:unhideWhenUsed/>
    <w:rsid w:val="00625E1A"/>
    <w:rPr>
      <w:sz w:val="16"/>
      <w:szCs w:val="16"/>
    </w:rPr>
  </w:style>
  <w:style w:type="paragraph" w:styleId="CommentText">
    <w:name w:val="annotation text"/>
    <w:basedOn w:val="Normal"/>
    <w:link w:val="CommentTextChar"/>
    <w:uiPriority w:val="99"/>
    <w:semiHidden/>
    <w:unhideWhenUsed/>
    <w:rsid w:val="00625E1A"/>
    <w:rPr>
      <w:sz w:val="20"/>
      <w:szCs w:val="20"/>
    </w:rPr>
  </w:style>
  <w:style w:type="character" w:customStyle="1" w:styleId="CommentTextChar">
    <w:name w:val="Comment Text Char"/>
    <w:basedOn w:val="DefaultParagraphFont"/>
    <w:link w:val="CommentText"/>
    <w:uiPriority w:val="99"/>
    <w:semiHidden/>
    <w:rsid w:val="00625E1A"/>
    <w:rPr>
      <w:rFonts w:ascii="Thorndale" w:eastAsia="Andale Sans UI" w:hAnsi="Thorndale" w:cs="Tahoma"/>
      <w:sz w:val="20"/>
      <w:szCs w:val="20"/>
      <w:lang w:val="lt-LT" w:bidi="en-US"/>
    </w:rPr>
  </w:style>
  <w:style w:type="paragraph" w:styleId="CommentSubject">
    <w:name w:val="annotation subject"/>
    <w:basedOn w:val="CommentText"/>
    <w:next w:val="CommentText"/>
    <w:link w:val="CommentSubjectChar"/>
    <w:uiPriority w:val="99"/>
    <w:semiHidden/>
    <w:unhideWhenUsed/>
    <w:rsid w:val="00625E1A"/>
    <w:rPr>
      <w:b/>
      <w:bCs/>
    </w:rPr>
  </w:style>
  <w:style w:type="character" w:customStyle="1" w:styleId="CommentSubjectChar">
    <w:name w:val="Comment Subject Char"/>
    <w:basedOn w:val="CommentTextChar"/>
    <w:link w:val="CommentSubject"/>
    <w:uiPriority w:val="99"/>
    <w:semiHidden/>
    <w:rsid w:val="00625E1A"/>
    <w:rPr>
      <w:rFonts w:ascii="Thorndale" w:eastAsia="Andale Sans UI" w:hAnsi="Thorndale" w:cs="Tahoma"/>
      <w:b/>
      <w:bCs/>
      <w:sz w:val="20"/>
      <w:szCs w:val="20"/>
      <w:lang w:val="lt-LT" w:bidi="en-US"/>
    </w:rPr>
  </w:style>
  <w:style w:type="paragraph" w:styleId="BalloonText">
    <w:name w:val="Balloon Text"/>
    <w:basedOn w:val="Normal"/>
    <w:link w:val="BalloonTextChar"/>
    <w:uiPriority w:val="99"/>
    <w:semiHidden/>
    <w:unhideWhenUsed/>
    <w:rsid w:val="00625E1A"/>
    <w:rPr>
      <w:rFonts w:ascii="Tahoma" w:hAnsi="Tahoma"/>
      <w:sz w:val="16"/>
      <w:szCs w:val="16"/>
    </w:rPr>
  </w:style>
  <w:style w:type="character" w:customStyle="1" w:styleId="BalloonTextChar">
    <w:name w:val="Balloon Text Char"/>
    <w:basedOn w:val="DefaultParagraphFont"/>
    <w:link w:val="BalloonText"/>
    <w:uiPriority w:val="99"/>
    <w:semiHidden/>
    <w:rsid w:val="00625E1A"/>
    <w:rPr>
      <w:rFonts w:ascii="Tahoma" w:eastAsia="Andale Sans UI" w:hAnsi="Tahoma" w:cs="Tahoma"/>
      <w:sz w:val="16"/>
      <w:szCs w:val="16"/>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1713bf6a2ed04a09" Type="http://schemas.microsoft.com/office/2011/relationships/people" Target="people.xml"/><Relationship Id="rId3" Type="http://schemas.openxmlformats.org/officeDocument/2006/relationships/customXml" Target="../customXml/item3.xml"/><Relationship Id="Ra950ade71f8a4593" Type="http://schemas.microsoft.com/office/2011/relationships/commentsExtended" Target="commentsExtended.xml"/><Relationship Id="rId7" Type="http://schemas.microsoft.com/office/2007/relationships/stylesWithEffects" Target="stylesWithEffects.xml"/><Relationship Id="R89e2e8366b29451b"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ae016d8ef84f4630"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9" ma:contentTypeDescription="Create a new document." ma:contentTypeScope="" ma:versionID="9e4d0c4ad520c4464afe70220765765c">
  <xsd:schema xmlns:xsd="http://www.w3.org/2001/XMLSchema" xmlns:xs="http://www.w3.org/2001/XMLSchema" xmlns:p="http://schemas.microsoft.com/office/2006/metadata/properties" xmlns:ns2="f5aad5d0-9c26-490e-8743-a6c7ceabd501" targetNamespace="http://schemas.microsoft.com/office/2006/metadata/properties" ma:root="true" ma:fieldsID="f0c14dbcd7e826adf5595f1080a29bfa" ns2:_="">
    <xsd:import namespace="f5aad5d0-9c26-490e-8743-a6c7ceabd5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40E7E-AC20-4912-BFFE-285A5CC2DC4D}">
  <ds:schemaRefs>
    <ds:schemaRef ds:uri="http://purl.org/dc/elements/1.1/"/>
    <ds:schemaRef ds:uri="http://schemas.microsoft.com/office/2006/metadata/properties"/>
    <ds:schemaRef ds:uri="f5aad5d0-9c26-490e-8743-a6c7ceabd5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41C5136-E8A6-4F9C-BBB0-B4CF66355F74}">
  <ds:schemaRefs>
    <ds:schemaRef ds:uri="http://schemas.microsoft.com/sharepoint/v3/contenttype/forms"/>
  </ds:schemaRefs>
</ds:datastoreItem>
</file>

<file path=customXml/itemProps3.xml><?xml version="1.0" encoding="utf-8"?>
<ds:datastoreItem xmlns:ds="http://schemas.openxmlformats.org/officeDocument/2006/customXml" ds:itemID="{7E5363B0-D1B7-4CB5-B281-C4811C2C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6DEA9-D625-42DE-8962-410E9B0F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6830</Words>
  <Characters>38933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Liauksminas</dc:creator>
  <cp:lastModifiedBy>Arnas Liauksminas</cp:lastModifiedBy>
  <cp:revision>3</cp:revision>
  <dcterms:created xsi:type="dcterms:W3CDTF">2021-05-12T12:12:00Z</dcterms:created>
  <dcterms:modified xsi:type="dcterms:W3CDTF">2021-05-13T11:03:00Z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