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66AC" w14:textId="77777777" w:rsidR="00627B39" w:rsidRPr="002B4A6B" w:rsidRDefault="00627B39">
      <w:pPr>
        <w:tabs>
          <w:tab w:val="center" w:pos="4819"/>
          <w:tab w:val="right" w:pos="9638"/>
        </w:tabs>
      </w:pPr>
    </w:p>
    <w:p w14:paraId="73A16DDF" w14:textId="0487A51E" w:rsidR="00627B39" w:rsidRPr="002B4A6B" w:rsidRDefault="00AF174F">
      <w:pPr>
        <w:tabs>
          <w:tab w:val="left" w:pos="6804"/>
        </w:tabs>
        <w:suppressAutoHyphens/>
        <w:spacing w:line="276" w:lineRule="auto"/>
        <w:ind w:left="4820"/>
        <w:textAlignment w:val="baseline"/>
      </w:pPr>
      <w:r w:rsidRPr="002B4A6B">
        <w:rPr>
          <w:szCs w:val="24"/>
          <w:lang w:eastAsia="ar-SA"/>
        </w:rPr>
        <w:t>PATVIRTINTA</w:t>
      </w:r>
      <w:r w:rsidRPr="002B4A6B">
        <w:rPr>
          <w:szCs w:val="24"/>
          <w:lang w:eastAsia="ar-SA"/>
        </w:rPr>
        <w:br/>
        <w:t>Lietuvos Respublikos Vyriausybės</w:t>
      </w:r>
      <w:r w:rsidRPr="002B4A6B">
        <w:rPr>
          <w:szCs w:val="24"/>
          <w:lang w:eastAsia="ar-SA"/>
        </w:rPr>
        <w:br/>
      </w:r>
      <w:r w:rsidRPr="002B4A6B">
        <w:rPr>
          <w:szCs w:val="24"/>
          <w:lang w:eastAsia="lt-LT"/>
        </w:rPr>
        <w:t>2014 m. kovo 12 d.</w:t>
      </w:r>
      <w:r w:rsidRPr="002B4A6B">
        <w:rPr>
          <w:szCs w:val="24"/>
          <w:lang w:eastAsia="ar-SA"/>
        </w:rPr>
        <w:t xml:space="preserve"> nutarimu Nr. </w:t>
      </w:r>
      <w:r w:rsidRPr="002B4A6B">
        <w:rPr>
          <w:szCs w:val="24"/>
          <w:lang w:eastAsia="lt-LT"/>
        </w:rPr>
        <w:t>243</w:t>
      </w:r>
    </w:p>
    <w:p w14:paraId="13010604" w14:textId="77777777" w:rsidR="00627B39" w:rsidRPr="002B4A6B" w:rsidRDefault="00AF174F">
      <w:pPr>
        <w:suppressAutoHyphens/>
        <w:spacing w:line="276" w:lineRule="auto"/>
        <w:ind w:left="4100" w:firstLine="720"/>
        <w:textAlignment w:val="baseline"/>
        <w:rPr>
          <w:szCs w:val="24"/>
        </w:rPr>
      </w:pPr>
      <w:r w:rsidRPr="002B4A6B">
        <w:rPr>
          <w:szCs w:val="24"/>
        </w:rPr>
        <w:t>(Lietuvos Respublikos Vyriausybės</w:t>
      </w:r>
    </w:p>
    <w:p w14:paraId="295080A0" w14:textId="64BC1BBD" w:rsidR="00627B39" w:rsidRPr="002B4A6B" w:rsidRDefault="00690B36">
      <w:pPr>
        <w:suppressAutoHyphens/>
        <w:spacing w:line="276" w:lineRule="auto"/>
        <w:ind w:left="4100" w:firstLine="720"/>
        <w:textAlignment w:val="baseline"/>
        <w:rPr>
          <w:szCs w:val="24"/>
        </w:rPr>
      </w:pPr>
      <w:r w:rsidRPr="002B4A6B">
        <w:rPr>
          <w:szCs w:val="24"/>
        </w:rPr>
        <w:t xml:space="preserve">2022 </w:t>
      </w:r>
      <w:r w:rsidR="00AF174F" w:rsidRPr="002B4A6B">
        <w:rPr>
          <w:szCs w:val="24"/>
        </w:rPr>
        <w:t xml:space="preserve">m.                     d. nutarimo Nr. </w:t>
      </w:r>
    </w:p>
    <w:p w14:paraId="1063444F" w14:textId="77777777" w:rsidR="00627B39" w:rsidRPr="002B4A6B" w:rsidRDefault="00AF174F">
      <w:pPr>
        <w:suppressAutoHyphens/>
        <w:spacing w:line="276" w:lineRule="auto"/>
        <w:ind w:left="4820"/>
        <w:textAlignment w:val="baseline"/>
        <w:rPr>
          <w:szCs w:val="24"/>
        </w:rPr>
      </w:pPr>
      <w:r w:rsidRPr="002B4A6B">
        <w:rPr>
          <w:szCs w:val="24"/>
        </w:rPr>
        <w:t>redakcija)</w:t>
      </w:r>
    </w:p>
    <w:p w14:paraId="4B40376E" w14:textId="3F0229BA" w:rsidR="00627B39" w:rsidRPr="002B4A6B" w:rsidRDefault="00627B39">
      <w:pPr>
        <w:tabs>
          <w:tab w:val="left" w:pos="6804"/>
        </w:tabs>
        <w:suppressAutoHyphens/>
        <w:spacing w:line="276" w:lineRule="auto"/>
        <w:textAlignment w:val="baseline"/>
        <w:rPr>
          <w:szCs w:val="24"/>
          <w:lang w:eastAsia="lt-LT"/>
        </w:rPr>
      </w:pPr>
    </w:p>
    <w:p w14:paraId="11536AF4" w14:textId="77777777" w:rsidR="00627B39" w:rsidRPr="002B4A6B" w:rsidRDefault="00627B39">
      <w:pPr>
        <w:tabs>
          <w:tab w:val="left" w:pos="6804"/>
        </w:tabs>
        <w:suppressAutoHyphens/>
        <w:spacing w:line="276" w:lineRule="auto"/>
        <w:textAlignment w:val="baseline"/>
        <w:rPr>
          <w:szCs w:val="24"/>
          <w:lang w:eastAsia="lt-LT"/>
        </w:rPr>
      </w:pPr>
    </w:p>
    <w:p w14:paraId="58FE5D0C" w14:textId="77777777" w:rsidR="00627B39" w:rsidRPr="002B4A6B" w:rsidRDefault="00AF174F" w:rsidP="00195423">
      <w:pPr>
        <w:widowControl w:val="0"/>
        <w:shd w:val="clear" w:color="auto" w:fill="FFFFFF"/>
        <w:suppressAutoHyphens/>
        <w:spacing w:line="276" w:lineRule="auto"/>
        <w:jc w:val="center"/>
        <w:textAlignment w:val="baseline"/>
      </w:pPr>
      <w:r w:rsidRPr="002B4A6B">
        <w:rPr>
          <w:b/>
          <w:bCs/>
          <w:color w:val="000000"/>
          <w:szCs w:val="24"/>
          <w:lang w:eastAsia="lt-LT"/>
        </w:rPr>
        <w:t>TEISĖS AKTŲ PROJEKTŲ ANTIKORUPCINIO VERTINIMO TAISYKLĖS</w:t>
      </w:r>
    </w:p>
    <w:p w14:paraId="3144684E" w14:textId="77777777" w:rsidR="00627B39" w:rsidRPr="002B4A6B" w:rsidRDefault="00627B39" w:rsidP="00195423">
      <w:pPr>
        <w:suppressAutoHyphens/>
        <w:spacing w:line="276" w:lineRule="auto"/>
        <w:textAlignment w:val="baseline"/>
        <w:rPr>
          <w:szCs w:val="24"/>
          <w:lang w:eastAsia="lt-LT"/>
        </w:rPr>
      </w:pPr>
    </w:p>
    <w:p w14:paraId="28625519" w14:textId="77777777" w:rsidR="00627B39" w:rsidRPr="002B4A6B" w:rsidRDefault="00AF174F" w:rsidP="00195423">
      <w:pPr>
        <w:widowControl w:val="0"/>
        <w:shd w:val="clear" w:color="auto" w:fill="FFFFFF"/>
        <w:suppressAutoHyphens/>
        <w:spacing w:line="276" w:lineRule="auto"/>
        <w:jc w:val="center"/>
        <w:textAlignment w:val="baseline"/>
      </w:pPr>
      <w:r w:rsidRPr="002B4A6B">
        <w:rPr>
          <w:b/>
          <w:bCs/>
          <w:color w:val="000000"/>
          <w:szCs w:val="24"/>
          <w:lang w:eastAsia="lt-LT"/>
        </w:rPr>
        <w:t>I SKYRIUS</w:t>
      </w:r>
    </w:p>
    <w:p w14:paraId="5F6774F9" w14:textId="77777777" w:rsidR="00627B39" w:rsidRPr="002B4A6B" w:rsidRDefault="00AF174F" w:rsidP="00195423">
      <w:pPr>
        <w:widowControl w:val="0"/>
        <w:shd w:val="clear" w:color="auto" w:fill="FFFFFF"/>
        <w:suppressAutoHyphens/>
        <w:spacing w:line="276" w:lineRule="auto"/>
        <w:jc w:val="center"/>
        <w:textAlignment w:val="baseline"/>
      </w:pPr>
      <w:r w:rsidRPr="002B4A6B">
        <w:rPr>
          <w:b/>
          <w:bCs/>
          <w:color w:val="000000"/>
          <w:szCs w:val="24"/>
          <w:lang w:eastAsia="lt-LT"/>
        </w:rPr>
        <w:t>BENDROSIOS NUOSTATOS</w:t>
      </w:r>
    </w:p>
    <w:p w14:paraId="1EFF6CF2" w14:textId="77777777" w:rsidR="00627B39" w:rsidRPr="002B4A6B" w:rsidRDefault="00627B39" w:rsidP="00195423">
      <w:pPr>
        <w:suppressAutoHyphens/>
        <w:spacing w:line="276" w:lineRule="auto"/>
        <w:textAlignment w:val="baseline"/>
        <w:rPr>
          <w:szCs w:val="24"/>
          <w:lang w:eastAsia="lt-LT"/>
        </w:rPr>
      </w:pPr>
    </w:p>
    <w:p w14:paraId="48033663" w14:textId="1F81022C" w:rsidR="00627B39" w:rsidRPr="002B4A6B" w:rsidRDefault="00AF174F" w:rsidP="00195423">
      <w:pPr>
        <w:widowControl w:val="0"/>
        <w:shd w:val="clear" w:color="auto" w:fill="FFFFFF"/>
        <w:tabs>
          <w:tab w:val="left" w:pos="1570"/>
        </w:tabs>
        <w:suppressAutoHyphens/>
        <w:spacing w:line="276" w:lineRule="auto"/>
        <w:ind w:firstLine="851"/>
        <w:jc w:val="both"/>
        <w:textAlignment w:val="baseline"/>
      </w:pPr>
      <w:r w:rsidRPr="002B4A6B">
        <w:rPr>
          <w:bCs/>
          <w:color w:val="000000"/>
          <w:szCs w:val="24"/>
          <w:lang w:eastAsia="lt-LT"/>
        </w:rPr>
        <w:t>1.</w:t>
      </w:r>
      <w:r w:rsidRPr="002B4A6B">
        <w:rPr>
          <w:b/>
          <w:bCs/>
          <w:color w:val="000000"/>
          <w:szCs w:val="24"/>
          <w:lang w:eastAsia="lt-LT"/>
        </w:rPr>
        <w:t xml:space="preserve"> </w:t>
      </w:r>
      <w:r w:rsidRPr="002B4A6B">
        <w:rPr>
          <w:szCs w:val="24"/>
        </w:rPr>
        <w:t xml:space="preserve">Teisės aktų projektų antikorupcinio vertinimo taisyklės (toliau – Taisyklės) nustato Lietuvos Respublikos korupcijos prevencijos įstatymo </w:t>
      </w:r>
      <w:r w:rsidR="008D29C6" w:rsidRPr="002B4A6B">
        <w:rPr>
          <w:szCs w:val="24"/>
        </w:rPr>
        <w:t xml:space="preserve">(toliau – Įstatymas) </w:t>
      </w:r>
      <w:r w:rsidRPr="002B4A6B">
        <w:rPr>
          <w:szCs w:val="24"/>
        </w:rPr>
        <w:t>8 straipsnio 1 ir 2 dalyse nustatytais atvejais viešojo administravimo subjekto atliekamo norminių teisės aktų projektų</w:t>
      </w:r>
      <w:r w:rsidR="00197E5D" w:rsidRPr="002B4A6B">
        <w:rPr>
          <w:szCs w:val="24"/>
        </w:rPr>
        <w:br/>
      </w:r>
      <w:r w:rsidRPr="002B4A6B">
        <w:rPr>
          <w:szCs w:val="24"/>
        </w:rPr>
        <w:t>(toliau – teisės akto projektas) antikorupcinio vertinimo tvarką.</w:t>
      </w:r>
    </w:p>
    <w:p w14:paraId="3E4A4FD4" w14:textId="65248AB7" w:rsidR="00627B39" w:rsidRPr="002B4A6B" w:rsidRDefault="00AF174F" w:rsidP="00195423">
      <w:pPr>
        <w:widowControl w:val="0"/>
        <w:shd w:val="clear" w:color="auto" w:fill="FFFFFF"/>
        <w:tabs>
          <w:tab w:val="left" w:pos="1570"/>
        </w:tabs>
        <w:suppressAutoHyphens/>
        <w:spacing w:line="276" w:lineRule="auto"/>
        <w:ind w:firstLine="851"/>
        <w:jc w:val="both"/>
        <w:textAlignment w:val="baseline"/>
      </w:pPr>
      <w:r w:rsidRPr="002B4A6B">
        <w:rPr>
          <w:bCs/>
          <w:color w:val="000000"/>
          <w:szCs w:val="24"/>
          <w:lang w:eastAsia="lt-LT"/>
        </w:rPr>
        <w:t xml:space="preserve">2. </w:t>
      </w:r>
      <w:r w:rsidR="00E20E5D" w:rsidRPr="002B4A6B">
        <w:rPr>
          <w:bCs/>
          <w:color w:val="000000"/>
          <w:szCs w:val="24"/>
          <w:lang w:eastAsia="lt-LT"/>
        </w:rPr>
        <w:t xml:space="preserve">Taisyklės netaikomos </w:t>
      </w:r>
      <w:r w:rsidRPr="002B4A6B">
        <w:rPr>
          <w:szCs w:val="24"/>
        </w:rPr>
        <w:t>Lietuvos Respublikos specialiųjų tyrimų tarnyba</w:t>
      </w:r>
      <w:r w:rsidR="00E20E5D" w:rsidRPr="002B4A6B">
        <w:rPr>
          <w:szCs w:val="24"/>
        </w:rPr>
        <w:t>i</w:t>
      </w:r>
      <w:r w:rsidRPr="002B4A6B">
        <w:rPr>
          <w:szCs w:val="24"/>
        </w:rPr>
        <w:t xml:space="preserve"> </w:t>
      </w:r>
      <w:r w:rsidR="0067175D" w:rsidRPr="002B4A6B">
        <w:rPr>
          <w:szCs w:val="24"/>
        </w:rPr>
        <w:br/>
      </w:r>
      <w:r w:rsidR="008D29C6" w:rsidRPr="002B4A6B">
        <w:rPr>
          <w:bCs/>
          <w:color w:val="000000"/>
          <w:szCs w:val="24"/>
          <w:lang w:eastAsia="lt-LT"/>
        </w:rPr>
        <w:t>Į</w:t>
      </w:r>
      <w:r w:rsidRPr="002B4A6B">
        <w:rPr>
          <w:szCs w:val="24"/>
        </w:rPr>
        <w:t>statymo</w:t>
      </w:r>
      <w:r w:rsidR="003A0CB6" w:rsidRPr="002B4A6B">
        <w:rPr>
          <w:szCs w:val="24"/>
        </w:rPr>
        <w:t xml:space="preserve"> </w:t>
      </w:r>
      <w:r w:rsidRPr="002B4A6B">
        <w:rPr>
          <w:szCs w:val="24"/>
        </w:rPr>
        <w:t xml:space="preserve">8 straipsnio 5 dalyje nustatytais atvejais </w:t>
      </w:r>
      <w:r w:rsidR="00E20E5D" w:rsidRPr="002B4A6B">
        <w:rPr>
          <w:szCs w:val="24"/>
        </w:rPr>
        <w:t xml:space="preserve">atliekant </w:t>
      </w:r>
      <w:r w:rsidRPr="002B4A6B">
        <w:rPr>
          <w:szCs w:val="24"/>
        </w:rPr>
        <w:t>teisės aktų projektų antikorupcinį vertinimą</w:t>
      </w:r>
      <w:r w:rsidR="00E20E5D" w:rsidRPr="002B4A6B">
        <w:rPr>
          <w:szCs w:val="24"/>
        </w:rPr>
        <w:t>.</w:t>
      </w:r>
    </w:p>
    <w:p w14:paraId="43E54604" w14:textId="45EA852B" w:rsidR="00627B39" w:rsidRPr="002B4A6B" w:rsidRDefault="00AF174F" w:rsidP="00195423">
      <w:pPr>
        <w:widowControl w:val="0"/>
        <w:shd w:val="clear" w:color="auto" w:fill="FFFFFF"/>
        <w:tabs>
          <w:tab w:val="left" w:pos="1570"/>
        </w:tabs>
        <w:suppressAutoHyphens/>
        <w:spacing w:line="276" w:lineRule="auto"/>
        <w:ind w:firstLine="851"/>
        <w:jc w:val="both"/>
        <w:textAlignment w:val="baseline"/>
      </w:pPr>
      <w:r w:rsidRPr="002B4A6B">
        <w:rPr>
          <w:bCs/>
          <w:color w:val="000000"/>
          <w:szCs w:val="24"/>
          <w:lang w:eastAsia="lt-LT"/>
        </w:rPr>
        <w:t>3.</w:t>
      </w:r>
      <w:r w:rsidRPr="002B4A6B">
        <w:rPr>
          <w:color w:val="000000"/>
          <w:szCs w:val="24"/>
          <w:lang w:eastAsia="lt-LT"/>
        </w:rPr>
        <w:t xml:space="preserve"> </w:t>
      </w:r>
      <w:r w:rsidRPr="002B4A6B">
        <w:rPr>
          <w:szCs w:val="24"/>
        </w:rPr>
        <w:t xml:space="preserve">Taisyklėse vartojamos sąvokos suprantamos taip, kaip jos apibrėžtos </w:t>
      </w:r>
      <w:r w:rsidR="008D29C6" w:rsidRPr="002B4A6B">
        <w:rPr>
          <w:szCs w:val="24"/>
        </w:rPr>
        <w:t>Į</w:t>
      </w:r>
      <w:r w:rsidRPr="002B4A6B">
        <w:rPr>
          <w:szCs w:val="24"/>
        </w:rPr>
        <w:t>statyme.</w:t>
      </w:r>
    </w:p>
    <w:p w14:paraId="4DBBE4AA" w14:textId="77777777" w:rsidR="00627B39" w:rsidRPr="002B4A6B" w:rsidRDefault="00627B39" w:rsidP="00195423">
      <w:pPr>
        <w:widowControl w:val="0"/>
        <w:shd w:val="clear" w:color="auto" w:fill="FFFFFF"/>
        <w:tabs>
          <w:tab w:val="left" w:pos="1570"/>
        </w:tabs>
        <w:suppressAutoHyphens/>
        <w:spacing w:line="276" w:lineRule="auto"/>
        <w:ind w:firstLine="851"/>
        <w:jc w:val="center"/>
        <w:textAlignment w:val="baseline"/>
        <w:rPr>
          <w:szCs w:val="24"/>
        </w:rPr>
      </w:pPr>
    </w:p>
    <w:p w14:paraId="3C402619" w14:textId="77777777" w:rsidR="00627B39" w:rsidRPr="002B4A6B" w:rsidRDefault="00AF174F" w:rsidP="00195423">
      <w:pPr>
        <w:widowControl w:val="0"/>
        <w:shd w:val="clear" w:color="auto" w:fill="FFFFFF"/>
        <w:suppressAutoHyphens/>
        <w:spacing w:line="276" w:lineRule="auto"/>
        <w:jc w:val="center"/>
        <w:textAlignment w:val="baseline"/>
        <w:rPr>
          <w:b/>
          <w:bCs/>
        </w:rPr>
      </w:pPr>
      <w:r w:rsidRPr="002B4A6B">
        <w:rPr>
          <w:b/>
          <w:bCs/>
          <w:color w:val="000000"/>
          <w:szCs w:val="24"/>
          <w:lang w:eastAsia="lt-LT"/>
        </w:rPr>
        <w:t>II SKYRIUS</w:t>
      </w:r>
    </w:p>
    <w:p w14:paraId="04026CD8" w14:textId="10F83F2A" w:rsidR="00627B39" w:rsidRPr="002B4A6B" w:rsidRDefault="00AF174F" w:rsidP="00195423">
      <w:pPr>
        <w:widowControl w:val="0"/>
        <w:shd w:val="clear" w:color="auto" w:fill="FFFFFF"/>
        <w:suppressAutoHyphens/>
        <w:spacing w:line="276" w:lineRule="auto"/>
        <w:jc w:val="center"/>
        <w:textAlignment w:val="baseline"/>
        <w:rPr>
          <w:b/>
          <w:bCs/>
        </w:rPr>
      </w:pPr>
      <w:r w:rsidRPr="002B4A6B">
        <w:rPr>
          <w:b/>
          <w:bCs/>
          <w:color w:val="000000"/>
          <w:szCs w:val="24"/>
          <w:lang w:eastAsia="lt-LT"/>
        </w:rPr>
        <w:t xml:space="preserve">TEISĖS AKTŲ PROJEKTŲ </w:t>
      </w:r>
      <w:r w:rsidR="00E20E5D" w:rsidRPr="002B4A6B">
        <w:rPr>
          <w:b/>
          <w:bCs/>
          <w:color w:val="000000"/>
          <w:szCs w:val="24"/>
          <w:lang w:eastAsia="lt-LT"/>
        </w:rPr>
        <w:t>ANTIKORUPCINI</w:t>
      </w:r>
      <w:r w:rsidR="00392192" w:rsidRPr="002B4A6B">
        <w:rPr>
          <w:b/>
          <w:bCs/>
          <w:color w:val="000000"/>
          <w:szCs w:val="24"/>
          <w:lang w:eastAsia="lt-LT"/>
        </w:rPr>
        <w:t>O</w:t>
      </w:r>
      <w:r w:rsidR="00E20E5D" w:rsidRPr="002B4A6B">
        <w:rPr>
          <w:b/>
          <w:bCs/>
          <w:color w:val="000000"/>
          <w:szCs w:val="24"/>
          <w:lang w:eastAsia="lt-LT"/>
        </w:rPr>
        <w:t>VERTINIM</w:t>
      </w:r>
      <w:r w:rsidR="00392192" w:rsidRPr="002B4A6B">
        <w:rPr>
          <w:b/>
          <w:bCs/>
          <w:color w:val="000000"/>
          <w:szCs w:val="24"/>
          <w:lang w:eastAsia="lt-LT"/>
        </w:rPr>
        <w:t>O REIKALAVIMAI</w:t>
      </w:r>
    </w:p>
    <w:p w14:paraId="6C165330" w14:textId="77777777" w:rsidR="00627B39" w:rsidRPr="002B4A6B" w:rsidRDefault="00627B39" w:rsidP="00195423">
      <w:pPr>
        <w:widowControl w:val="0"/>
        <w:shd w:val="clear" w:color="auto" w:fill="FFFFFF"/>
        <w:tabs>
          <w:tab w:val="left" w:pos="1570"/>
        </w:tabs>
        <w:suppressAutoHyphens/>
        <w:spacing w:line="276" w:lineRule="auto"/>
        <w:ind w:firstLine="851"/>
        <w:jc w:val="center"/>
        <w:textAlignment w:val="baseline"/>
        <w:rPr>
          <w:color w:val="000000"/>
          <w:szCs w:val="24"/>
          <w:lang w:eastAsia="lt-LT"/>
        </w:rPr>
      </w:pPr>
    </w:p>
    <w:p w14:paraId="6FE681FC" w14:textId="1948D3B9" w:rsidR="00627B39" w:rsidRPr="002B4A6B" w:rsidRDefault="00AF174F" w:rsidP="00195423">
      <w:pPr>
        <w:widowControl w:val="0"/>
        <w:shd w:val="clear" w:color="auto" w:fill="FFFFFF"/>
        <w:tabs>
          <w:tab w:val="left" w:pos="1570"/>
        </w:tabs>
        <w:suppressAutoHyphens/>
        <w:spacing w:line="276" w:lineRule="auto"/>
        <w:ind w:firstLine="851"/>
        <w:jc w:val="both"/>
        <w:textAlignment w:val="baseline"/>
      </w:pPr>
      <w:r w:rsidRPr="002B4A6B">
        <w:rPr>
          <w:bCs/>
          <w:color w:val="000000"/>
          <w:szCs w:val="24"/>
          <w:lang w:eastAsia="lt-LT"/>
        </w:rPr>
        <w:t>4.</w:t>
      </w:r>
      <w:r w:rsidRPr="002B4A6B">
        <w:rPr>
          <w:color w:val="000000"/>
          <w:szCs w:val="24"/>
          <w:lang w:eastAsia="lt-LT"/>
        </w:rPr>
        <w:t xml:space="preserve"> </w:t>
      </w:r>
      <w:r w:rsidRPr="002B4A6B">
        <w:rPr>
          <w:szCs w:val="24"/>
        </w:rPr>
        <w:t xml:space="preserve">Viešojo administravimo subjekto rengiamo teisės akto projekto antikorupcinį vertinimą atlieka </w:t>
      </w:r>
      <w:r w:rsidR="00557725" w:rsidRPr="002B4A6B">
        <w:rPr>
          <w:szCs w:val="24"/>
        </w:rPr>
        <w:t>Į</w:t>
      </w:r>
      <w:r w:rsidR="00392192" w:rsidRPr="002B4A6B">
        <w:rPr>
          <w:szCs w:val="24"/>
        </w:rPr>
        <w:t xml:space="preserve">statymo 8 straipsnio 3 dalyje nurodytas darbuotojas </w:t>
      </w:r>
      <w:r w:rsidRPr="002B4A6B">
        <w:rPr>
          <w:szCs w:val="24"/>
        </w:rPr>
        <w:t xml:space="preserve">(toliau – vertintojas). </w:t>
      </w:r>
      <w:r w:rsidRPr="002B4A6B">
        <w:t>Vertintojui negali būti pavedama atlikti jo rengto teisės akto projekto antikorupcinio vertinimo.</w:t>
      </w:r>
    </w:p>
    <w:p w14:paraId="1B127973" w14:textId="0485C90E" w:rsidR="00627B39" w:rsidRPr="002B4A6B" w:rsidRDefault="00AF174F" w:rsidP="00195423">
      <w:pPr>
        <w:widowControl w:val="0"/>
        <w:shd w:val="clear" w:color="auto" w:fill="FFFFFF"/>
        <w:tabs>
          <w:tab w:val="left" w:pos="1570"/>
        </w:tabs>
        <w:suppressAutoHyphens/>
        <w:spacing w:line="276" w:lineRule="auto"/>
        <w:ind w:firstLine="851"/>
        <w:jc w:val="both"/>
        <w:textAlignment w:val="baseline"/>
        <w:rPr>
          <w:szCs w:val="24"/>
        </w:rPr>
      </w:pPr>
      <w:r w:rsidRPr="002B4A6B">
        <w:t>5.</w:t>
      </w:r>
      <w:r w:rsidRPr="002B4A6B">
        <w:rPr>
          <w:szCs w:val="24"/>
        </w:rPr>
        <w:t xml:space="preserve"> Teisės akto projektas antikorupciniam vertinimui atlikti pateikiamas, kai teisės akto projektą rengiantis viešojo administravimo subjektas suderina jį su kitais reikiamais to subjekto </w:t>
      </w:r>
      <w:r w:rsidR="00392192" w:rsidRPr="002B4A6B">
        <w:rPr>
          <w:szCs w:val="24"/>
        </w:rPr>
        <w:t xml:space="preserve">administracijos </w:t>
      </w:r>
      <w:r w:rsidRPr="002B4A6B">
        <w:rPr>
          <w:szCs w:val="24"/>
        </w:rPr>
        <w:t>padaliniais ir darbuotojais</w:t>
      </w:r>
      <w:r w:rsidR="00B773C3" w:rsidRPr="002B4A6B">
        <w:rPr>
          <w:szCs w:val="24"/>
        </w:rPr>
        <w:t xml:space="preserve">, </w:t>
      </w:r>
      <w:r w:rsidR="00B773C3" w:rsidRPr="00195423">
        <w:rPr>
          <w:szCs w:val="24"/>
        </w:rPr>
        <w:t>pavaldžiomis įstaigomis (įstaigomis prie ministerijos ir kitomis ministrui pavestose valdymo srityse veikiančiomis įstaigomis ir įmonėmis)</w:t>
      </w:r>
      <w:r w:rsidRPr="002B4A6B">
        <w:rPr>
          <w:szCs w:val="24"/>
        </w:rPr>
        <w:t>.</w:t>
      </w:r>
    </w:p>
    <w:p w14:paraId="7873D774" w14:textId="2267B063" w:rsidR="00627B39" w:rsidRPr="002B4A6B" w:rsidRDefault="00AF174F" w:rsidP="00195423">
      <w:pPr>
        <w:widowControl w:val="0"/>
        <w:shd w:val="clear" w:color="auto" w:fill="FFFFFF"/>
        <w:tabs>
          <w:tab w:val="left" w:pos="1570"/>
        </w:tabs>
        <w:suppressAutoHyphens/>
        <w:spacing w:line="276" w:lineRule="auto"/>
        <w:ind w:firstLine="851"/>
        <w:jc w:val="both"/>
        <w:textAlignment w:val="baseline"/>
        <w:rPr>
          <w:szCs w:val="24"/>
        </w:rPr>
      </w:pPr>
      <w:r w:rsidRPr="002B4A6B">
        <w:rPr>
          <w:szCs w:val="24"/>
        </w:rPr>
        <w:t xml:space="preserve">6. </w:t>
      </w:r>
      <w:r w:rsidRPr="002B4A6B">
        <w:rPr>
          <w:color w:val="000000"/>
          <w:szCs w:val="24"/>
          <w:lang w:eastAsia="lt-LT"/>
        </w:rPr>
        <w:t xml:space="preserve">Vertintojui pateikiamas </w:t>
      </w:r>
      <w:r w:rsidRPr="002B4A6B">
        <w:rPr>
          <w:szCs w:val="24"/>
        </w:rPr>
        <w:t xml:space="preserve">teisės akto projektas ir </w:t>
      </w:r>
      <w:r w:rsidRPr="002B4A6B">
        <w:rPr>
          <w:color w:val="000000"/>
          <w:szCs w:val="24"/>
          <w:lang w:eastAsia="lt-LT"/>
        </w:rPr>
        <w:t xml:space="preserve">teisės akto projekto </w:t>
      </w:r>
      <w:r w:rsidRPr="002B4A6B">
        <w:t>lydimieji dokumentai</w:t>
      </w:r>
      <w:r w:rsidR="00306A6D" w:rsidRPr="002B4A6B">
        <w:t>.</w:t>
      </w:r>
      <w:r w:rsidRPr="002B4A6B">
        <w:t xml:space="preserve"> </w:t>
      </w:r>
    </w:p>
    <w:p w14:paraId="30C73FEA" w14:textId="7EE67BC3" w:rsidR="00627B39" w:rsidRPr="002B4A6B" w:rsidRDefault="00AF174F" w:rsidP="00195423">
      <w:pPr>
        <w:widowControl w:val="0"/>
        <w:shd w:val="clear" w:color="auto" w:fill="FFFFFF"/>
        <w:tabs>
          <w:tab w:val="left" w:pos="1570"/>
        </w:tabs>
        <w:suppressAutoHyphens/>
        <w:spacing w:line="276" w:lineRule="auto"/>
        <w:ind w:firstLine="851"/>
        <w:jc w:val="both"/>
        <w:textAlignment w:val="baseline"/>
        <w:rPr>
          <w:color w:val="000000"/>
          <w:szCs w:val="24"/>
          <w:lang w:eastAsia="lt-LT"/>
        </w:rPr>
      </w:pPr>
      <w:r w:rsidRPr="002B4A6B">
        <w:rPr>
          <w:bCs/>
          <w:color w:val="000000"/>
          <w:szCs w:val="24"/>
          <w:lang w:eastAsia="lt-LT"/>
        </w:rPr>
        <w:t>7.</w:t>
      </w:r>
      <w:r w:rsidRPr="002B4A6B">
        <w:rPr>
          <w:color w:val="000000"/>
          <w:szCs w:val="24"/>
          <w:lang w:eastAsia="lt-LT"/>
        </w:rPr>
        <w:t xml:space="preserve"> </w:t>
      </w:r>
      <w:r w:rsidRPr="002B4A6B">
        <w:rPr>
          <w:bCs/>
          <w:color w:val="000000"/>
          <w:szCs w:val="24"/>
          <w:lang w:eastAsia="lt-LT"/>
        </w:rPr>
        <w:t>V</w:t>
      </w:r>
      <w:r w:rsidRPr="002B4A6B">
        <w:rPr>
          <w:color w:val="000000"/>
          <w:szCs w:val="24"/>
          <w:lang w:eastAsia="lt-LT"/>
        </w:rPr>
        <w:t xml:space="preserve">ertintojas, atlikdamas teisės akto projekto antikorupcinį vertinimą, analizuoja teisės akto projekto turinį, </w:t>
      </w:r>
      <w:r w:rsidRPr="002B4A6B">
        <w:t xml:space="preserve">vertina </w:t>
      </w:r>
      <w:r w:rsidRPr="002B4A6B">
        <w:rPr>
          <w:color w:val="000000"/>
          <w:szCs w:val="24"/>
          <w:lang w:eastAsia="lt-LT"/>
        </w:rPr>
        <w:t xml:space="preserve">teisės akto projekto </w:t>
      </w:r>
      <w:r w:rsidRPr="002B4A6B">
        <w:t>lydimuosiuose dokumentuose</w:t>
      </w:r>
      <w:r w:rsidRPr="002B4A6B">
        <w:rPr>
          <w:color w:val="000000"/>
          <w:szCs w:val="24"/>
          <w:lang w:eastAsia="lt-LT"/>
        </w:rPr>
        <w:t xml:space="preserve"> pateiktą informaciją, pagal teisės aktų projektų antikorupcinio vertinimo </w:t>
      </w:r>
      <w:r w:rsidRPr="002B4A6B">
        <w:rPr>
          <w:color w:val="000000"/>
          <w:spacing w:val="-2"/>
          <w:szCs w:val="24"/>
          <w:lang w:eastAsia="lt-LT"/>
        </w:rPr>
        <w:t>pažymoje (toliau – pažyma), kurios forma pateikta Taisyklių priede, nustatytus antikorupcinio vertinimo kriterijus (toliau</w:t>
      </w:r>
      <w:r w:rsidRPr="002B4A6B">
        <w:rPr>
          <w:color w:val="000000"/>
          <w:szCs w:val="24"/>
          <w:lang w:eastAsia="lt-LT"/>
        </w:rPr>
        <w:t xml:space="preserve"> – kriterijai) vertina teisės akto projektą, </w:t>
      </w:r>
      <w:r w:rsidR="000400F8" w:rsidRPr="002B4A6B">
        <w:rPr>
          <w:color w:val="000000"/>
          <w:szCs w:val="24"/>
          <w:lang w:eastAsia="lt-LT"/>
        </w:rPr>
        <w:t>numato</w:t>
      </w:r>
      <w:r w:rsidRPr="002B4A6B">
        <w:rPr>
          <w:color w:val="000000"/>
          <w:szCs w:val="24"/>
          <w:lang w:eastAsia="lt-LT"/>
        </w:rPr>
        <w:t xml:space="preserve">, ar teisės akto projekto nuostatos gali sudaryti sąlygas atsirasti ar plisti korupcijai. </w:t>
      </w:r>
    </w:p>
    <w:p w14:paraId="53DC4E3E" w14:textId="4B482648" w:rsidR="0067175D" w:rsidRPr="002B4A6B" w:rsidRDefault="00AF174F" w:rsidP="00195423">
      <w:pPr>
        <w:suppressAutoHyphens/>
        <w:spacing w:line="276" w:lineRule="auto"/>
        <w:ind w:firstLine="851"/>
        <w:jc w:val="both"/>
        <w:textAlignment w:val="baseline"/>
        <w:rPr>
          <w:szCs w:val="24"/>
        </w:rPr>
      </w:pPr>
      <w:r w:rsidRPr="002B4A6B">
        <w:rPr>
          <w:bCs/>
          <w:color w:val="000000"/>
          <w:szCs w:val="24"/>
          <w:lang w:eastAsia="lt-LT"/>
        </w:rPr>
        <w:t xml:space="preserve">8. </w:t>
      </w:r>
      <w:r w:rsidRPr="002B4A6B">
        <w:rPr>
          <w:color w:val="000000"/>
        </w:rPr>
        <w:t xml:space="preserve">Teisės akto projekto antikorupciniam vertinimui atlikti viešojo administravimo subjektas ar jo įgaliotas asmuo nustato ne trumpesnį negu </w:t>
      </w:r>
      <w:r w:rsidR="007D0D09" w:rsidRPr="002B4A6B">
        <w:rPr>
          <w:color w:val="000000"/>
        </w:rPr>
        <w:t>5</w:t>
      </w:r>
      <w:r w:rsidRPr="002B4A6B">
        <w:rPr>
          <w:color w:val="000000"/>
        </w:rPr>
        <w:t xml:space="preserve"> darbo dienų terminą</w:t>
      </w:r>
      <w:r w:rsidRPr="002B4A6B">
        <w:rPr>
          <w:szCs w:val="24"/>
        </w:rPr>
        <w:t>, išskyrus Taisyklių 9 punkte nustatytą atvejį.</w:t>
      </w:r>
    </w:p>
    <w:p w14:paraId="0F21331A" w14:textId="682620A3" w:rsidR="00627B39" w:rsidRPr="002B4A6B" w:rsidRDefault="00AF174F" w:rsidP="00195423">
      <w:pPr>
        <w:suppressAutoHyphens/>
        <w:spacing w:line="276" w:lineRule="auto"/>
        <w:ind w:firstLine="851"/>
        <w:jc w:val="both"/>
        <w:textAlignment w:val="baseline"/>
      </w:pPr>
      <w:r w:rsidRPr="002B4A6B">
        <w:rPr>
          <w:szCs w:val="24"/>
        </w:rPr>
        <w:t xml:space="preserve">9. Jeigu dėl nenumatytų aplinkybių teisės aktas turi būti priimtas nedelsiant ir jis nėra didelės (10 ar daugiau puslapių) apimties ir (ar) sudėtingas (nustatantis naują teisinį reguliavimą ar iš esmės jį keičiantis), viešojo administravimo subjekto vadovas ar jo įgaliotas asmuo gali nustatyti </w:t>
      </w:r>
      <w:r w:rsidR="007D0D09" w:rsidRPr="002B4A6B">
        <w:rPr>
          <w:szCs w:val="24"/>
        </w:rPr>
        <w:t xml:space="preserve">ne ilgesnį negu 3 darbo dienų terminą </w:t>
      </w:r>
      <w:r w:rsidRPr="002B4A6B">
        <w:rPr>
          <w:szCs w:val="24"/>
        </w:rPr>
        <w:t>teisės akto projekto antikorupciniam vertinimui atlikti.</w:t>
      </w:r>
    </w:p>
    <w:p w14:paraId="07B22180" w14:textId="77777777" w:rsidR="00627B39" w:rsidRPr="002B4A6B" w:rsidRDefault="00627B39" w:rsidP="00195423">
      <w:pPr>
        <w:suppressAutoHyphens/>
        <w:spacing w:line="276" w:lineRule="auto"/>
        <w:ind w:firstLine="851"/>
        <w:textAlignment w:val="baseline"/>
        <w:rPr>
          <w:szCs w:val="24"/>
        </w:rPr>
      </w:pPr>
    </w:p>
    <w:p w14:paraId="57BBCFB0" w14:textId="0A1693F2" w:rsidR="00627B39" w:rsidRPr="002B4A6B" w:rsidRDefault="00AF174F" w:rsidP="00195423">
      <w:pPr>
        <w:widowControl w:val="0"/>
        <w:shd w:val="clear" w:color="auto" w:fill="FFFFFF"/>
        <w:suppressAutoHyphens/>
        <w:spacing w:line="276" w:lineRule="auto"/>
        <w:jc w:val="center"/>
        <w:textAlignment w:val="baseline"/>
      </w:pPr>
      <w:r w:rsidRPr="002B4A6B">
        <w:rPr>
          <w:b/>
          <w:bCs/>
          <w:color w:val="000000"/>
          <w:szCs w:val="24"/>
          <w:lang w:eastAsia="lt-LT"/>
        </w:rPr>
        <w:t>III SKYRIUS</w:t>
      </w:r>
    </w:p>
    <w:p w14:paraId="5B1B88E0" w14:textId="6E8D76A7" w:rsidR="00627B39" w:rsidRPr="002B4A6B" w:rsidRDefault="00AF174F" w:rsidP="00195423">
      <w:pPr>
        <w:widowControl w:val="0"/>
        <w:shd w:val="clear" w:color="auto" w:fill="FFFFFF"/>
        <w:suppressAutoHyphens/>
        <w:spacing w:line="276" w:lineRule="auto"/>
        <w:jc w:val="center"/>
        <w:textAlignment w:val="baseline"/>
        <w:rPr>
          <w:b/>
          <w:bCs/>
          <w:color w:val="000000"/>
          <w:szCs w:val="24"/>
          <w:lang w:eastAsia="lt-LT"/>
        </w:rPr>
      </w:pPr>
      <w:r w:rsidRPr="002B4A6B">
        <w:rPr>
          <w:b/>
          <w:bCs/>
          <w:color w:val="000000"/>
          <w:szCs w:val="24"/>
          <w:lang w:eastAsia="lt-LT"/>
        </w:rPr>
        <w:t>PAŽYMOS RENGIMAS IR TEIKIMAS</w:t>
      </w:r>
    </w:p>
    <w:p w14:paraId="4A5ECF78" w14:textId="2AA835B1" w:rsidR="00627B39" w:rsidRPr="002B4A6B" w:rsidRDefault="00627B39" w:rsidP="00195423">
      <w:pPr>
        <w:widowControl w:val="0"/>
        <w:shd w:val="clear" w:color="auto" w:fill="FFFFFF"/>
        <w:suppressAutoHyphens/>
        <w:spacing w:line="276" w:lineRule="auto"/>
        <w:textAlignment w:val="baseline"/>
        <w:rPr>
          <w:color w:val="000000"/>
          <w:szCs w:val="24"/>
          <w:lang w:eastAsia="lt-LT"/>
        </w:rPr>
      </w:pPr>
    </w:p>
    <w:p w14:paraId="3249FD1F" w14:textId="19BF0D92" w:rsidR="00627B39" w:rsidRPr="002B4A6B" w:rsidRDefault="001F62D7" w:rsidP="00195423">
      <w:pPr>
        <w:suppressAutoHyphens/>
        <w:spacing w:line="276" w:lineRule="auto"/>
        <w:ind w:firstLine="851"/>
        <w:jc w:val="both"/>
        <w:textAlignment w:val="baseline"/>
        <w:rPr>
          <w:szCs w:val="24"/>
        </w:rPr>
      </w:pPr>
      <w:r w:rsidRPr="002B4A6B">
        <w:rPr>
          <w:szCs w:val="24"/>
        </w:rPr>
        <w:t>10</w:t>
      </w:r>
      <w:r w:rsidR="00AF174F" w:rsidRPr="002B4A6B">
        <w:rPr>
          <w:szCs w:val="24"/>
        </w:rPr>
        <w:t xml:space="preserve">. Atlikęs teisės akto projekto antikorupcinį vertinimą, vertintojas parengia pažymą ir pateikia ją </w:t>
      </w:r>
      <w:r w:rsidR="00AF174F" w:rsidRPr="002B4A6B">
        <w:rPr>
          <w:color w:val="000000"/>
          <w:shd w:val="clear" w:color="auto" w:fill="FFFFFF"/>
        </w:rPr>
        <w:t xml:space="preserve">darbuotojui, darbuotojams ar darbo grupei, kuriems viešojo administravimo subjekto vadovo ar jo įgalioto asmens pavesta parengti teisės akto projektą (toliau – </w:t>
      </w:r>
      <w:r w:rsidR="00AF174F" w:rsidRPr="002B4A6B">
        <w:t>teisės akto projekto tiesioginis rengėjas).</w:t>
      </w:r>
    </w:p>
    <w:p w14:paraId="5B804F86" w14:textId="332DB719" w:rsidR="00627B39" w:rsidRPr="002B4A6B" w:rsidRDefault="008A23C0" w:rsidP="00195423">
      <w:pPr>
        <w:suppressAutoHyphens/>
        <w:spacing w:line="276" w:lineRule="auto"/>
        <w:ind w:firstLine="851"/>
        <w:jc w:val="both"/>
        <w:textAlignment w:val="baseline"/>
      </w:pPr>
      <w:r w:rsidRPr="002B4A6B">
        <w:rPr>
          <w:szCs w:val="24"/>
        </w:rPr>
        <w:t>1</w:t>
      </w:r>
      <w:r w:rsidR="001F62D7" w:rsidRPr="002B4A6B">
        <w:rPr>
          <w:szCs w:val="24"/>
        </w:rPr>
        <w:t>1</w:t>
      </w:r>
      <w:r w:rsidR="00AF174F" w:rsidRPr="002B4A6B">
        <w:rPr>
          <w:szCs w:val="24"/>
        </w:rPr>
        <w:t>. Vertintojui nustačius teisės akto projekto trūkumų</w:t>
      </w:r>
      <w:r w:rsidR="00AF174F" w:rsidRPr="002B4A6B">
        <w:rPr>
          <w:rFonts w:eastAsia="Calibri"/>
          <w:bCs/>
          <w:szCs w:val="24"/>
        </w:rPr>
        <w:t>, galinčių sudaryti prielaidas korupcijai,</w:t>
      </w:r>
      <w:r w:rsidR="00AF174F" w:rsidRPr="002B4A6B">
        <w:rPr>
          <w:szCs w:val="24"/>
        </w:rPr>
        <w:t xml:space="preserve"> teisės akto projekto tiesioginis rengėjas patikslina teisės akto projektą pagal vertintojo pastabas ir pasiūlymus ir (arba) atitinkamoje pažymos </w:t>
      </w:r>
      <w:r w:rsidR="00A25498" w:rsidRPr="002B4A6B">
        <w:rPr>
          <w:szCs w:val="24"/>
        </w:rPr>
        <w:t xml:space="preserve">skiltyje </w:t>
      </w:r>
      <w:r w:rsidR="00AF174F" w:rsidRPr="002B4A6B">
        <w:rPr>
          <w:szCs w:val="24"/>
        </w:rPr>
        <w:t>pateikia savo argumentus dėl vertintojo pateiktų pastabų ir pasiūlymų, su kuriais nesutinka, taip pat pateikia pažymą ir patikslintą (jei buvo patikslintas) teisės akto projektą vertintojui.</w:t>
      </w:r>
    </w:p>
    <w:p w14:paraId="6477A989" w14:textId="5A5FA607" w:rsidR="00627B39" w:rsidRPr="002B4A6B" w:rsidRDefault="008A23C0" w:rsidP="00195423">
      <w:pPr>
        <w:suppressAutoHyphens/>
        <w:spacing w:line="276" w:lineRule="auto"/>
        <w:ind w:firstLine="851"/>
        <w:jc w:val="both"/>
        <w:textAlignment w:val="baseline"/>
        <w:rPr>
          <w:szCs w:val="24"/>
        </w:rPr>
      </w:pPr>
      <w:r w:rsidRPr="002B4A6B">
        <w:rPr>
          <w:szCs w:val="24"/>
        </w:rPr>
        <w:t>1</w:t>
      </w:r>
      <w:r w:rsidR="001F62D7" w:rsidRPr="002B4A6B">
        <w:rPr>
          <w:szCs w:val="24"/>
        </w:rPr>
        <w:t>2</w:t>
      </w:r>
      <w:r w:rsidR="00AF174F" w:rsidRPr="002B4A6B">
        <w:rPr>
          <w:szCs w:val="24"/>
        </w:rPr>
        <w:t xml:space="preserve">. Vertintojas atitinkamoje pažymos </w:t>
      </w:r>
      <w:r w:rsidR="00A25498" w:rsidRPr="002B4A6B">
        <w:rPr>
          <w:szCs w:val="24"/>
        </w:rPr>
        <w:t xml:space="preserve">skiltyje </w:t>
      </w:r>
      <w:r w:rsidR="00AF174F" w:rsidRPr="002B4A6B">
        <w:rPr>
          <w:szCs w:val="24"/>
        </w:rPr>
        <w:t xml:space="preserve">pažymi, ar teisės akto projekto tiesioginio rengėjo pataisų pakanka korupcijos atsiradimo rizikai mažinti. Vertintojas pažymos </w:t>
      </w:r>
      <w:r w:rsidR="00D54AAD" w:rsidRPr="002B4A6B">
        <w:rPr>
          <w:szCs w:val="24"/>
        </w:rPr>
        <w:t xml:space="preserve">bendrojoje dalyje </w:t>
      </w:r>
      <w:r w:rsidR="00AF174F" w:rsidRPr="002B4A6B">
        <w:rPr>
          <w:szCs w:val="24"/>
        </w:rPr>
        <w:t>nurodo tik tuos kriterijus, dėl kurių, jo nuomone, teisės akto projekto tiesioginio rengėjo padaryti teisės akto projekto pataisymai ar pateikti argumentai yra nepakankami korupcijos atsiradimo rizikai mažinti.</w:t>
      </w:r>
    </w:p>
    <w:p w14:paraId="5DAFCF26" w14:textId="6EF002DF" w:rsidR="00627B39" w:rsidRPr="002B4A6B" w:rsidRDefault="008A23C0" w:rsidP="00195423">
      <w:pPr>
        <w:suppressAutoHyphens/>
        <w:spacing w:line="276" w:lineRule="auto"/>
        <w:ind w:firstLine="851"/>
        <w:jc w:val="both"/>
        <w:textAlignment w:val="baseline"/>
        <w:rPr>
          <w:szCs w:val="24"/>
        </w:rPr>
      </w:pPr>
      <w:r w:rsidRPr="002B4A6B">
        <w:rPr>
          <w:szCs w:val="24"/>
        </w:rPr>
        <w:t>1</w:t>
      </w:r>
      <w:r w:rsidR="001F62D7" w:rsidRPr="002B4A6B">
        <w:rPr>
          <w:szCs w:val="24"/>
        </w:rPr>
        <w:t>3</w:t>
      </w:r>
      <w:r w:rsidR="00AF174F" w:rsidRPr="002B4A6B">
        <w:rPr>
          <w:szCs w:val="24"/>
        </w:rPr>
        <w:t xml:space="preserve">. Vertintojo ir teisės akto projekto tiesioginio rengėjo pasirašyta pažyma </w:t>
      </w:r>
      <w:r w:rsidR="00AF174F" w:rsidRPr="002B4A6B">
        <w:t>(vertintojui nenustačius teisės akto projekto trūkumų</w:t>
      </w:r>
      <w:r w:rsidR="00AF174F" w:rsidRPr="002B4A6B">
        <w:rPr>
          <w:rFonts w:eastAsia="Calibri"/>
          <w:bCs/>
        </w:rPr>
        <w:t xml:space="preserve">, galinčių sudaryti prielaidas korupcijai, </w:t>
      </w:r>
      <w:r w:rsidR="00AF174F" w:rsidRPr="002B4A6B">
        <w:t xml:space="preserve">pažyma pasirašoma tik vertintojo) </w:t>
      </w:r>
      <w:r w:rsidR="00AF174F" w:rsidRPr="002B4A6B">
        <w:rPr>
          <w:szCs w:val="24"/>
        </w:rPr>
        <w:t xml:space="preserve">kartu su teisės akto projektu pateikiama viešojo administravimo subjekto vadovui ar jo įgaliotam asmeniui, kuris priima sprendimą dėl teisės akto projekto tobulinimo, priėmimo, siuntimo derinti ar pateikimo kitam teisės aktą priimančiam subjektui. </w:t>
      </w:r>
    </w:p>
    <w:p w14:paraId="543E94F9" w14:textId="5C2E6FB4" w:rsidR="008A23C0" w:rsidRPr="002B4A6B" w:rsidRDefault="007D0D09" w:rsidP="00195423">
      <w:pPr>
        <w:suppressAutoHyphens/>
        <w:spacing w:line="276" w:lineRule="auto"/>
        <w:ind w:firstLine="851"/>
        <w:jc w:val="both"/>
        <w:textAlignment w:val="baseline"/>
      </w:pPr>
      <w:r w:rsidRPr="002B4A6B">
        <w:t>1</w:t>
      </w:r>
      <w:r w:rsidR="009F0A4B" w:rsidRPr="002B4A6B">
        <w:t>4</w:t>
      </w:r>
      <w:r w:rsidRPr="002B4A6B">
        <w:t>. Jeigu teisės akto projektas teikiamas derinti suinteresuotoms institucijoms arba kitiems teisės aktą priimantiems subjektams, pažyma turi būti vizuota teisės akto projektą teikiančio viešojo administravimo subjekto vadovo ar jo įgalioto asmens.</w:t>
      </w:r>
    </w:p>
    <w:p w14:paraId="0037D0E6" w14:textId="2FBC95B6" w:rsidR="00627B39" w:rsidRPr="002B4A6B" w:rsidRDefault="008A23C0" w:rsidP="00195423">
      <w:pPr>
        <w:suppressAutoHyphens/>
        <w:spacing w:line="276" w:lineRule="auto"/>
        <w:ind w:firstLine="851"/>
        <w:jc w:val="both"/>
        <w:textAlignment w:val="baseline"/>
        <w:rPr>
          <w:szCs w:val="24"/>
        </w:rPr>
      </w:pPr>
      <w:r w:rsidRPr="002B4A6B">
        <w:rPr>
          <w:szCs w:val="24"/>
        </w:rPr>
        <w:t>1</w:t>
      </w:r>
      <w:r w:rsidR="009F0A4B" w:rsidRPr="002B4A6B">
        <w:rPr>
          <w:szCs w:val="24"/>
        </w:rPr>
        <w:t>5</w:t>
      </w:r>
      <w:r w:rsidR="00AF174F" w:rsidRPr="002B4A6B">
        <w:rPr>
          <w:szCs w:val="24"/>
        </w:rPr>
        <w:t xml:space="preserve">. Pažyma pridedama kaip teisės akto projekto </w:t>
      </w:r>
      <w:r w:rsidR="00A25498" w:rsidRPr="002B4A6B">
        <w:rPr>
          <w:szCs w:val="24"/>
        </w:rPr>
        <w:t xml:space="preserve">lydimasis </w:t>
      </w:r>
      <w:r w:rsidR="00AF174F" w:rsidRPr="002B4A6B">
        <w:rPr>
          <w:szCs w:val="24"/>
        </w:rPr>
        <w:t>dokumentas ir paskelbiama Lietuvos Respublikos Seimo teisės aktų informacinėje sistemoje.</w:t>
      </w:r>
    </w:p>
    <w:p w14:paraId="7855B3C2" w14:textId="77777777" w:rsidR="00627B39" w:rsidRPr="002B4A6B" w:rsidRDefault="00627B39" w:rsidP="00195423">
      <w:pPr>
        <w:suppressAutoHyphens/>
        <w:spacing w:line="276" w:lineRule="auto"/>
        <w:ind w:left="720" w:firstLine="851"/>
        <w:jc w:val="both"/>
        <w:textAlignment w:val="baseline"/>
        <w:rPr>
          <w:color w:val="000000"/>
          <w:szCs w:val="24"/>
          <w:lang w:eastAsia="lt-LT"/>
        </w:rPr>
      </w:pPr>
    </w:p>
    <w:p w14:paraId="0ADE2021" w14:textId="77777777" w:rsidR="00627B39" w:rsidRPr="002B4A6B" w:rsidRDefault="00AF174F" w:rsidP="00195423">
      <w:pPr>
        <w:widowControl w:val="0"/>
        <w:shd w:val="clear" w:color="auto" w:fill="FFFFFF"/>
        <w:tabs>
          <w:tab w:val="left" w:pos="2127"/>
          <w:tab w:val="left" w:pos="2552"/>
          <w:tab w:val="left" w:pos="2835"/>
          <w:tab w:val="left" w:pos="2977"/>
          <w:tab w:val="left" w:pos="3264"/>
        </w:tabs>
        <w:suppressAutoHyphens/>
        <w:spacing w:line="276" w:lineRule="auto"/>
        <w:jc w:val="center"/>
        <w:textAlignment w:val="baseline"/>
      </w:pPr>
      <w:r w:rsidRPr="002B4A6B">
        <w:rPr>
          <w:b/>
          <w:bCs/>
          <w:color w:val="000000"/>
          <w:szCs w:val="24"/>
          <w:lang w:eastAsia="lt-LT"/>
        </w:rPr>
        <w:t>IV SKYRIUS</w:t>
      </w:r>
    </w:p>
    <w:p w14:paraId="06833D3A" w14:textId="77777777" w:rsidR="00627B39" w:rsidRPr="002B4A6B" w:rsidRDefault="00AF174F" w:rsidP="00195423">
      <w:pPr>
        <w:widowControl w:val="0"/>
        <w:shd w:val="clear" w:color="auto" w:fill="FFFFFF"/>
        <w:tabs>
          <w:tab w:val="left" w:pos="2127"/>
          <w:tab w:val="left" w:pos="2552"/>
          <w:tab w:val="left" w:pos="2835"/>
          <w:tab w:val="left" w:pos="2977"/>
          <w:tab w:val="left" w:pos="3264"/>
        </w:tabs>
        <w:suppressAutoHyphens/>
        <w:spacing w:line="276" w:lineRule="auto"/>
        <w:jc w:val="center"/>
        <w:textAlignment w:val="baseline"/>
      </w:pPr>
      <w:r w:rsidRPr="002B4A6B">
        <w:rPr>
          <w:b/>
          <w:bCs/>
          <w:color w:val="000000"/>
          <w:szCs w:val="24"/>
          <w:lang w:eastAsia="lt-LT"/>
        </w:rPr>
        <w:t>PAKARTOTINIS TEISĖS AKTŲ PROJEKTŲ ANTIKORUPCINIS VERTINIMAS</w:t>
      </w:r>
    </w:p>
    <w:p w14:paraId="73D08620" w14:textId="77777777" w:rsidR="00627B39" w:rsidRPr="002B4A6B" w:rsidRDefault="00627B39" w:rsidP="00195423">
      <w:pPr>
        <w:widowControl w:val="0"/>
        <w:shd w:val="clear" w:color="auto" w:fill="FFFFFF"/>
        <w:tabs>
          <w:tab w:val="left" w:pos="1570"/>
        </w:tabs>
        <w:suppressAutoHyphens/>
        <w:spacing w:line="276" w:lineRule="auto"/>
        <w:ind w:firstLine="851"/>
        <w:jc w:val="center"/>
        <w:textAlignment w:val="baseline"/>
        <w:rPr>
          <w:color w:val="000000"/>
          <w:szCs w:val="24"/>
          <w:lang w:eastAsia="lt-LT"/>
        </w:rPr>
      </w:pPr>
    </w:p>
    <w:p w14:paraId="4096B615" w14:textId="4319BFD7" w:rsidR="008E4A7D" w:rsidRPr="002B4A6B" w:rsidRDefault="009F0A4B" w:rsidP="00195423">
      <w:pPr>
        <w:widowControl w:val="0"/>
        <w:shd w:val="clear" w:color="auto" w:fill="FFFFFF"/>
        <w:tabs>
          <w:tab w:val="left" w:pos="1570"/>
        </w:tabs>
        <w:suppressAutoHyphens/>
        <w:spacing w:line="276" w:lineRule="auto"/>
        <w:ind w:firstLine="851"/>
        <w:jc w:val="both"/>
        <w:textAlignment w:val="baseline"/>
        <w:rPr>
          <w:bCs/>
          <w:color w:val="000000"/>
          <w:szCs w:val="24"/>
          <w:lang w:eastAsia="lt-LT"/>
        </w:rPr>
      </w:pPr>
      <w:r w:rsidRPr="002B4A6B">
        <w:rPr>
          <w:bCs/>
          <w:color w:val="000000"/>
          <w:szCs w:val="24"/>
          <w:lang w:eastAsia="lt-LT"/>
        </w:rPr>
        <w:t>16</w:t>
      </w:r>
      <w:r w:rsidR="00AF174F" w:rsidRPr="002B4A6B">
        <w:rPr>
          <w:bCs/>
          <w:color w:val="000000"/>
          <w:szCs w:val="24"/>
          <w:lang w:eastAsia="lt-LT"/>
        </w:rPr>
        <w:t xml:space="preserve">. </w:t>
      </w:r>
      <w:bookmarkStart w:id="0" w:name="_Hlk92179584"/>
      <w:r w:rsidR="00AF174F" w:rsidRPr="002B4A6B">
        <w:rPr>
          <w:bCs/>
          <w:color w:val="000000"/>
          <w:szCs w:val="24"/>
          <w:lang w:eastAsia="lt-LT"/>
        </w:rPr>
        <w:t xml:space="preserve">Kai </w:t>
      </w:r>
      <w:r w:rsidR="00A25498" w:rsidRPr="002B4A6B">
        <w:rPr>
          <w:color w:val="000000"/>
        </w:rPr>
        <w:t>su suinteresuotomis institucijomis</w:t>
      </w:r>
      <w:r w:rsidR="00A25498" w:rsidRPr="002B4A6B">
        <w:rPr>
          <w:bCs/>
          <w:color w:val="000000"/>
          <w:szCs w:val="24"/>
          <w:lang w:eastAsia="lt-LT"/>
        </w:rPr>
        <w:t xml:space="preserve"> </w:t>
      </w:r>
      <w:r w:rsidR="00AF174F" w:rsidRPr="002B4A6B">
        <w:rPr>
          <w:bCs/>
          <w:color w:val="000000"/>
          <w:szCs w:val="24"/>
          <w:lang w:eastAsia="lt-LT"/>
        </w:rPr>
        <w:t xml:space="preserve">derinamas teisės akto projektas papildomas arba pakeičiamas, teisės akto </w:t>
      </w:r>
      <w:r w:rsidR="00563542" w:rsidRPr="002B4A6B">
        <w:rPr>
          <w:bCs/>
          <w:color w:val="000000"/>
          <w:szCs w:val="24"/>
          <w:lang w:eastAsia="lt-LT"/>
        </w:rPr>
        <w:t>projektas pateikiamas vertintojui</w:t>
      </w:r>
      <w:r w:rsidR="00090F5E" w:rsidRPr="002B4A6B">
        <w:rPr>
          <w:bCs/>
          <w:color w:val="000000"/>
          <w:szCs w:val="24"/>
          <w:lang w:eastAsia="lt-LT"/>
        </w:rPr>
        <w:t xml:space="preserve"> (v</w:t>
      </w:r>
      <w:r w:rsidR="00090F5E" w:rsidRPr="002B4A6B">
        <w:rPr>
          <w:szCs w:val="24"/>
        </w:rPr>
        <w:t xml:space="preserve">ertintojo prašymu pateikiamas lyginamasis </w:t>
      </w:r>
      <w:r w:rsidR="00090F5E" w:rsidRPr="002B4A6B">
        <w:t xml:space="preserve">papildyto ar </w:t>
      </w:r>
      <w:r w:rsidR="00090F5E" w:rsidRPr="002B4A6B">
        <w:rPr>
          <w:szCs w:val="24"/>
        </w:rPr>
        <w:t>pakeisto teisės akto projekto variantas)</w:t>
      </w:r>
      <w:r w:rsidR="00563542" w:rsidRPr="002B4A6B">
        <w:rPr>
          <w:bCs/>
          <w:color w:val="000000"/>
          <w:szCs w:val="24"/>
          <w:lang w:eastAsia="lt-LT"/>
        </w:rPr>
        <w:t xml:space="preserve">, kuris </w:t>
      </w:r>
      <w:r w:rsidR="00090F5E" w:rsidRPr="002B4A6B">
        <w:rPr>
          <w:bCs/>
          <w:color w:val="000000"/>
          <w:szCs w:val="24"/>
          <w:lang w:eastAsia="lt-LT"/>
        </w:rPr>
        <w:t xml:space="preserve">ne vėliau kaip per vieną darbo dieną </w:t>
      </w:r>
      <w:r w:rsidR="008E4A7D" w:rsidRPr="002B4A6B">
        <w:rPr>
          <w:bCs/>
          <w:color w:val="000000"/>
          <w:szCs w:val="24"/>
          <w:lang w:eastAsia="lt-LT"/>
        </w:rPr>
        <w:t xml:space="preserve">įvertina teisės akto projekto papildymus, pakeitimus ir </w:t>
      </w:r>
      <w:r w:rsidR="00EF0BCE" w:rsidRPr="002B4A6B">
        <w:rPr>
          <w:bCs/>
          <w:color w:val="000000"/>
          <w:szCs w:val="24"/>
          <w:lang w:eastAsia="lt-LT"/>
        </w:rPr>
        <w:t xml:space="preserve">viešojo administravimo subjekto vadovui ar jo įgaliotam asmeniui raštu pateikia </w:t>
      </w:r>
      <w:r w:rsidR="008E4A7D" w:rsidRPr="002B4A6B">
        <w:rPr>
          <w:bCs/>
          <w:color w:val="000000"/>
          <w:szCs w:val="24"/>
          <w:lang w:eastAsia="lt-LT"/>
        </w:rPr>
        <w:t xml:space="preserve">motyvuotą </w:t>
      </w:r>
      <w:r w:rsidR="00EF0BCE" w:rsidRPr="002B4A6B">
        <w:rPr>
          <w:bCs/>
          <w:color w:val="000000"/>
          <w:szCs w:val="24"/>
          <w:lang w:eastAsia="lt-LT"/>
        </w:rPr>
        <w:t>išvadą</w:t>
      </w:r>
      <w:r w:rsidR="00D74A32" w:rsidRPr="002B4A6B">
        <w:rPr>
          <w:bCs/>
          <w:color w:val="000000"/>
          <w:szCs w:val="24"/>
          <w:lang w:eastAsia="lt-LT"/>
        </w:rPr>
        <w:t xml:space="preserve"> </w:t>
      </w:r>
      <w:r w:rsidR="00EF0BCE" w:rsidRPr="002B4A6B">
        <w:rPr>
          <w:bCs/>
          <w:color w:val="000000"/>
          <w:szCs w:val="24"/>
          <w:lang w:eastAsia="lt-LT"/>
        </w:rPr>
        <w:t>dėl tiksling</w:t>
      </w:r>
      <w:r w:rsidR="00D74A32" w:rsidRPr="002B4A6B">
        <w:rPr>
          <w:bCs/>
          <w:color w:val="000000"/>
          <w:szCs w:val="24"/>
          <w:lang w:eastAsia="lt-LT"/>
        </w:rPr>
        <w:t xml:space="preserve">umo </w:t>
      </w:r>
      <w:r w:rsidR="00EF0BCE" w:rsidRPr="002B4A6B">
        <w:rPr>
          <w:bCs/>
          <w:color w:val="000000"/>
          <w:szCs w:val="24"/>
          <w:lang w:eastAsia="lt-LT"/>
        </w:rPr>
        <w:t>atlikti pakartotinį teisės akt</w:t>
      </w:r>
      <w:r w:rsidR="007D6781">
        <w:rPr>
          <w:bCs/>
          <w:color w:val="000000"/>
          <w:szCs w:val="24"/>
          <w:lang w:eastAsia="lt-LT"/>
        </w:rPr>
        <w:t>o</w:t>
      </w:r>
      <w:r w:rsidR="00EF0BCE" w:rsidRPr="002B4A6B">
        <w:rPr>
          <w:bCs/>
          <w:color w:val="000000"/>
          <w:szCs w:val="24"/>
          <w:lang w:eastAsia="lt-LT"/>
        </w:rPr>
        <w:t xml:space="preserve"> projekt</w:t>
      </w:r>
      <w:r w:rsidR="007D6781">
        <w:rPr>
          <w:bCs/>
          <w:color w:val="000000"/>
          <w:szCs w:val="24"/>
          <w:lang w:eastAsia="lt-LT"/>
        </w:rPr>
        <w:t>o</w:t>
      </w:r>
      <w:r w:rsidR="00EF0BCE" w:rsidRPr="002B4A6B">
        <w:rPr>
          <w:bCs/>
          <w:color w:val="000000"/>
          <w:szCs w:val="24"/>
          <w:lang w:eastAsia="lt-LT"/>
        </w:rPr>
        <w:t xml:space="preserve"> antikorupcinį vertinimą</w:t>
      </w:r>
      <w:bookmarkEnd w:id="0"/>
      <w:r w:rsidR="00C7083C">
        <w:rPr>
          <w:bCs/>
          <w:color w:val="000000"/>
          <w:szCs w:val="24"/>
          <w:lang w:eastAsia="lt-LT"/>
        </w:rPr>
        <w:t>.</w:t>
      </w:r>
    </w:p>
    <w:p w14:paraId="21B67256" w14:textId="38B8295D" w:rsidR="00627B39" w:rsidRPr="002B4A6B" w:rsidRDefault="00090F5E" w:rsidP="00195423">
      <w:pPr>
        <w:widowControl w:val="0"/>
        <w:shd w:val="clear" w:color="auto" w:fill="FFFFFF"/>
        <w:tabs>
          <w:tab w:val="left" w:pos="1570"/>
        </w:tabs>
        <w:suppressAutoHyphens/>
        <w:spacing w:line="276" w:lineRule="auto"/>
        <w:ind w:firstLine="851"/>
        <w:jc w:val="both"/>
        <w:textAlignment w:val="baseline"/>
        <w:rPr>
          <w:b/>
        </w:rPr>
      </w:pPr>
      <w:r w:rsidRPr="002B4A6B">
        <w:rPr>
          <w:bCs/>
          <w:color w:val="000000"/>
          <w:szCs w:val="24"/>
          <w:lang w:eastAsia="lt-LT"/>
        </w:rPr>
        <w:t xml:space="preserve">Vertintojui </w:t>
      </w:r>
      <w:r w:rsidR="008E4A7D" w:rsidRPr="002B4A6B">
        <w:rPr>
          <w:bCs/>
          <w:color w:val="000000"/>
          <w:szCs w:val="24"/>
          <w:lang w:eastAsia="lt-LT"/>
        </w:rPr>
        <w:t>pateikus išvadą, kad dėl papildyto ar pakeisto teisės akto projekto tikslinga atlikti pakartotinį teisės akt</w:t>
      </w:r>
      <w:r w:rsidR="007D6781">
        <w:rPr>
          <w:bCs/>
          <w:color w:val="000000"/>
          <w:szCs w:val="24"/>
          <w:lang w:eastAsia="lt-LT"/>
        </w:rPr>
        <w:t>o</w:t>
      </w:r>
      <w:r w:rsidR="008E4A7D" w:rsidRPr="002B4A6B">
        <w:rPr>
          <w:bCs/>
          <w:color w:val="000000"/>
          <w:szCs w:val="24"/>
          <w:lang w:eastAsia="lt-LT"/>
        </w:rPr>
        <w:t xml:space="preserve"> projekt</w:t>
      </w:r>
      <w:r w:rsidR="007D6781">
        <w:rPr>
          <w:bCs/>
          <w:color w:val="000000"/>
          <w:szCs w:val="24"/>
          <w:lang w:eastAsia="lt-LT"/>
        </w:rPr>
        <w:t>o</w:t>
      </w:r>
      <w:r w:rsidR="008E4A7D" w:rsidRPr="002B4A6B">
        <w:rPr>
          <w:bCs/>
          <w:color w:val="000000"/>
          <w:szCs w:val="24"/>
          <w:lang w:eastAsia="lt-LT"/>
        </w:rPr>
        <w:t xml:space="preserve"> antikorupcinį vertinimą</w:t>
      </w:r>
      <w:r w:rsidRPr="002B4A6B">
        <w:rPr>
          <w:bCs/>
          <w:color w:val="000000"/>
          <w:szCs w:val="24"/>
          <w:lang w:eastAsia="lt-LT"/>
        </w:rPr>
        <w:t>,</w:t>
      </w:r>
      <w:r w:rsidR="00EF0BCE" w:rsidRPr="002B4A6B">
        <w:rPr>
          <w:bCs/>
          <w:color w:val="000000"/>
          <w:szCs w:val="24"/>
          <w:lang w:eastAsia="lt-LT"/>
        </w:rPr>
        <w:t xml:space="preserve"> turi būti </w:t>
      </w:r>
      <w:r w:rsidRPr="002B4A6B">
        <w:rPr>
          <w:bCs/>
          <w:color w:val="000000"/>
          <w:szCs w:val="24"/>
          <w:lang w:eastAsia="lt-LT"/>
        </w:rPr>
        <w:t xml:space="preserve"> atliekamas pakartotinis teisės akto projekto antikorupcinis vertinimas</w:t>
      </w:r>
      <w:r w:rsidR="006265D6" w:rsidRPr="002B4A6B">
        <w:rPr>
          <w:bCs/>
          <w:color w:val="000000"/>
          <w:szCs w:val="24"/>
          <w:lang w:eastAsia="lt-LT"/>
        </w:rPr>
        <w:t xml:space="preserve">. </w:t>
      </w:r>
      <w:r w:rsidRPr="002B4A6B">
        <w:rPr>
          <w:bCs/>
          <w:color w:val="000000"/>
          <w:szCs w:val="24"/>
          <w:lang w:eastAsia="lt-LT"/>
        </w:rPr>
        <w:t xml:space="preserve"> </w:t>
      </w:r>
    </w:p>
    <w:p w14:paraId="6F4D18B1" w14:textId="028DC32C" w:rsidR="00627B39" w:rsidRPr="002B4A6B" w:rsidRDefault="008A23C0" w:rsidP="00195423">
      <w:pPr>
        <w:widowControl w:val="0"/>
        <w:shd w:val="clear" w:color="auto" w:fill="FFFFFF"/>
        <w:tabs>
          <w:tab w:val="left" w:pos="1570"/>
        </w:tabs>
        <w:suppressAutoHyphens/>
        <w:spacing w:line="276" w:lineRule="auto"/>
        <w:ind w:firstLine="851"/>
        <w:jc w:val="both"/>
        <w:textAlignment w:val="baseline"/>
        <w:rPr>
          <w:bCs/>
          <w:color w:val="000000"/>
          <w:szCs w:val="24"/>
          <w:lang w:eastAsia="lt-LT"/>
        </w:rPr>
      </w:pPr>
      <w:r w:rsidRPr="002B4A6B">
        <w:rPr>
          <w:bCs/>
          <w:color w:val="000000"/>
          <w:szCs w:val="24"/>
          <w:lang w:eastAsia="lt-LT"/>
        </w:rPr>
        <w:t>1</w:t>
      </w:r>
      <w:r w:rsidR="009F0A4B" w:rsidRPr="002B4A6B">
        <w:rPr>
          <w:bCs/>
          <w:color w:val="000000"/>
          <w:szCs w:val="24"/>
          <w:lang w:eastAsia="lt-LT"/>
        </w:rPr>
        <w:t>7</w:t>
      </w:r>
      <w:r w:rsidR="00AF174F" w:rsidRPr="002B4A6B">
        <w:rPr>
          <w:bCs/>
          <w:color w:val="000000"/>
          <w:szCs w:val="24"/>
          <w:lang w:eastAsia="lt-LT"/>
        </w:rPr>
        <w:t>.</w:t>
      </w:r>
      <w:r w:rsidR="007D6781">
        <w:rPr>
          <w:bCs/>
          <w:color w:val="000000"/>
          <w:szCs w:val="24"/>
          <w:lang w:eastAsia="lt-LT"/>
        </w:rPr>
        <w:t xml:space="preserve"> </w:t>
      </w:r>
      <w:r w:rsidR="00AF174F" w:rsidRPr="002B4A6B">
        <w:rPr>
          <w:bCs/>
          <w:color w:val="000000"/>
          <w:szCs w:val="24"/>
          <w:lang w:eastAsia="lt-LT"/>
        </w:rPr>
        <w:t xml:space="preserve">Pakartotinis teisės aktų projektų antikorupcinis vertinimas atliekamas </w:t>
      </w:r>
      <w:r w:rsidR="00AF174F" w:rsidRPr="002B4A6B">
        <w:rPr>
          <w:bCs/>
          <w:color w:val="000000"/>
          <w:szCs w:val="24"/>
          <w:lang w:eastAsia="lt-LT"/>
        </w:rPr>
        <w:br/>
        <w:t>Taisyklių II ir III skyriuose nustatyta tvarka.</w:t>
      </w:r>
    </w:p>
    <w:p w14:paraId="7BB93B21" w14:textId="77777777" w:rsidR="00627B39" w:rsidRPr="002B4A6B" w:rsidRDefault="00627B39" w:rsidP="00195423">
      <w:pPr>
        <w:widowControl w:val="0"/>
        <w:shd w:val="clear" w:color="auto" w:fill="FFFFFF"/>
        <w:tabs>
          <w:tab w:val="left" w:pos="1570"/>
        </w:tabs>
        <w:suppressAutoHyphens/>
        <w:spacing w:line="276" w:lineRule="auto"/>
        <w:ind w:firstLine="851"/>
        <w:jc w:val="both"/>
        <w:textAlignment w:val="baseline"/>
        <w:rPr>
          <w:szCs w:val="24"/>
        </w:rPr>
      </w:pPr>
    </w:p>
    <w:p w14:paraId="0503E197" w14:textId="77777777" w:rsidR="00627B39" w:rsidRPr="002B4A6B" w:rsidRDefault="00AF174F" w:rsidP="00195423">
      <w:pPr>
        <w:tabs>
          <w:tab w:val="left" w:pos="6237"/>
        </w:tabs>
        <w:suppressAutoHyphens/>
        <w:spacing w:line="276" w:lineRule="auto"/>
        <w:jc w:val="center"/>
        <w:textAlignment w:val="baseline"/>
      </w:pPr>
      <w:r w:rsidRPr="002B4A6B">
        <w:rPr>
          <w:szCs w:val="24"/>
          <w:lang w:eastAsia="lt-LT"/>
        </w:rPr>
        <w:t>__________________</w:t>
      </w:r>
    </w:p>
    <w:p w14:paraId="00F20160" w14:textId="77777777" w:rsidR="00627B39" w:rsidRPr="002B4A6B" w:rsidRDefault="00627B39">
      <w:pPr>
        <w:suppressAutoHyphens/>
        <w:textAlignment w:val="baseline"/>
        <w:sectPr w:rsidR="00627B39" w:rsidRPr="002B4A6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26"/>
        </w:sectPr>
      </w:pPr>
    </w:p>
    <w:p w14:paraId="2184CEE7" w14:textId="77777777" w:rsidR="00627B39" w:rsidRPr="002B4A6B" w:rsidRDefault="00AF174F">
      <w:pPr>
        <w:suppressAutoHyphens/>
        <w:spacing w:line="276" w:lineRule="auto"/>
        <w:ind w:left="9072"/>
        <w:textAlignment w:val="baseline"/>
      </w:pPr>
      <w:r w:rsidRPr="002B4A6B">
        <w:rPr>
          <w:szCs w:val="24"/>
          <w:lang w:eastAsia="lt-LT"/>
        </w:rPr>
        <w:lastRenderedPageBreak/>
        <w:t>Teisės aktų projektų antikorupcinio vertinimo taisyklių</w:t>
      </w:r>
    </w:p>
    <w:p w14:paraId="7F024A88" w14:textId="77777777" w:rsidR="00627B39" w:rsidRPr="002B4A6B" w:rsidRDefault="00AF174F">
      <w:pPr>
        <w:suppressAutoHyphens/>
        <w:spacing w:line="276" w:lineRule="auto"/>
        <w:ind w:left="9072"/>
        <w:textAlignment w:val="baseline"/>
        <w:rPr>
          <w:color w:val="000000"/>
          <w:szCs w:val="24"/>
          <w:lang w:eastAsia="ar-SA"/>
        </w:rPr>
      </w:pPr>
      <w:r w:rsidRPr="002B4A6B">
        <w:rPr>
          <w:color w:val="000000"/>
          <w:szCs w:val="24"/>
          <w:lang w:eastAsia="ar-SA"/>
        </w:rPr>
        <w:t>priedas</w:t>
      </w:r>
    </w:p>
    <w:p w14:paraId="15F242B6" w14:textId="77777777" w:rsidR="00627B39" w:rsidRPr="002B4A6B" w:rsidRDefault="00627B39">
      <w:pPr>
        <w:tabs>
          <w:tab w:val="left" w:pos="6804"/>
        </w:tabs>
        <w:suppressAutoHyphens/>
        <w:spacing w:line="276" w:lineRule="auto"/>
        <w:textAlignment w:val="baseline"/>
        <w:rPr>
          <w:szCs w:val="24"/>
          <w:lang w:eastAsia="lt-LT"/>
        </w:rPr>
      </w:pPr>
    </w:p>
    <w:p w14:paraId="09F60AF9" w14:textId="77777777" w:rsidR="00627B39" w:rsidRPr="002B4A6B" w:rsidRDefault="00627B39">
      <w:pPr>
        <w:tabs>
          <w:tab w:val="left" w:pos="6237"/>
        </w:tabs>
        <w:suppressAutoHyphens/>
        <w:spacing w:line="276" w:lineRule="auto"/>
        <w:textAlignment w:val="baseline"/>
        <w:rPr>
          <w:color w:val="000000"/>
          <w:szCs w:val="24"/>
          <w:lang w:eastAsia="lt-LT"/>
        </w:rPr>
      </w:pPr>
    </w:p>
    <w:p w14:paraId="3F0FB78B" w14:textId="77777777" w:rsidR="00627B39" w:rsidRPr="002B4A6B" w:rsidRDefault="00AF174F">
      <w:pPr>
        <w:suppressAutoHyphens/>
        <w:spacing w:line="276" w:lineRule="auto"/>
        <w:jc w:val="center"/>
        <w:textAlignment w:val="baseline"/>
      </w:pPr>
      <w:r w:rsidRPr="002B4A6B">
        <w:rPr>
          <w:szCs w:val="24"/>
          <w:lang w:eastAsia="lt-LT"/>
        </w:rPr>
        <w:t>(</w:t>
      </w:r>
      <w:r w:rsidRPr="002B4A6B">
        <w:rPr>
          <w:b/>
          <w:szCs w:val="24"/>
          <w:lang w:eastAsia="lt-LT"/>
        </w:rPr>
        <w:t>Pažymos forma</w:t>
      </w:r>
      <w:r w:rsidRPr="002B4A6B">
        <w:rPr>
          <w:szCs w:val="24"/>
          <w:lang w:eastAsia="lt-LT"/>
        </w:rPr>
        <w:t>)</w:t>
      </w:r>
    </w:p>
    <w:p w14:paraId="5901151A" w14:textId="77777777" w:rsidR="00627B39" w:rsidRPr="002B4A6B" w:rsidRDefault="00627B39">
      <w:pPr>
        <w:suppressAutoHyphens/>
        <w:spacing w:line="276" w:lineRule="auto"/>
        <w:jc w:val="center"/>
        <w:textAlignment w:val="baseline"/>
        <w:rPr>
          <w:b/>
          <w:szCs w:val="24"/>
          <w:lang w:eastAsia="lt-LT"/>
        </w:rPr>
      </w:pPr>
    </w:p>
    <w:p w14:paraId="19937CD6" w14:textId="77777777" w:rsidR="00627B39" w:rsidRPr="002B4A6B" w:rsidRDefault="00AF174F">
      <w:pPr>
        <w:suppressAutoHyphens/>
        <w:spacing w:line="276" w:lineRule="auto"/>
        <w:jc w:val="center"/>
        <w:textAlignment w:val="baseline"/>
        <w:rPr>
          <w:b/>
          <w:szCs w:val="24"/>
          <w:lang w:eastAsia="lt-LT"/>
        </w:rPr>
      </w:pPr>
      <w:r w:rsidRPr="002B4A6B">
        <w:rPr>
          <w:b/>
          <w:szCs w:val="24"/>
          <w:lang w:eastAsia="lt-LT"/>
        </w:rPr>
        <w:t>TEISĖS AKTŲ PROJEKTŲ ANTIKORUPCINIO VERTINIMO PAŽYMA</w:t>
      </w:r>
    </w:p>
    <w:p w14:paraId="4A28D0EB" w14:textId="77777777" w:rsidR="00627B39" w:rsidRPr="002B4A6B" w:rsidRDefault="00627B39">
      <w:pPr>
        <w:suppressAutoHyphens/>
        <w:spacing w:line="276" w:lineRule="auto"/>
        <w:textAlignment w:val="baseline"/>
        <w:rPr>
          <w:szCs w:val="24"/>
          <w:lang w:eastAsia="lt-LT"/>
        </w:rPr>
      </w:pPr>
    </w:p>
    <w:p w14:paraId="1AE3A389" w14:textId="7FA40931" w:rsidR="00627B39" w:rsidRPr="002B4A6B" w:rsidRDefault="00AF174F">
      <w:pPr>
        <w:suppressAutoHyphens/>
        <w:spacing w:line="276" w:lineRule="auto"/>
        <w:jc w:val="both"/>
        <w:textAlignment w:val="baseline"/>
        <w:rPr>
          <w:szCs w:val="24"/>
          <w:lang w:eastAsia="lt-LT"/>
        </w:rPr>
      </w:pPr>
      <w:r w:rsidRPr="002B4A6B">
        <w:rPr>
          <w:szCs w:val="24"/>
          <w:lang w:eastAsia="lt-LT"/>
        </w:rPr>
        <w:t>Teisės akto projekto pavadinimas _____________________________________________________________________________________________</w:t>
      </w:r>
    </w:p>
    <w:p w14:paraId="2A058248" w14:textId="69A61302" w:rsidR="00627B39" w:rsidRPr="002B4A6B" w:rsidRDefault="00AF174F">
      <w:pPr>
        <w:suppressAutoHyphens/>
        <w:spacing w:line="276" w:lineRule="auto"/>
        <w:jc w:val="both"/>
        <w:textAlignment w:val="baseline"/>
        <w:rPr>
          <w:szCs w:val="24"/>
          <w:lang w:eastAsia="lt-LT"/>
        </w:rPr>
      </w:pPr>
      <w:r w:rsidRPr="002B4A6B">
        <w:rPr>
          <w:szCs w:val="24"/>
          <w:lang w:eastAsia="lt-LT"/>
        </w:rPr>
        <w:t>Teisės akto projekto tiesioginis rengėjas________________________________________________________________________________________</w:t>
      </w:r>
    </w:p>
    <w:p w14:paraId="46774EEF" w14:textId="282AB192" w:rsidR="00627B39" w:rsidRPr="002B4A6B" w:rsidRDefault="00AF174F">
      <w:pPr>
        <w:suppressAutoHyphens/>
        <w:spacing w:line="276" w:lineRule="auto"/>
        <w:textAlignment w:val="baseline"/>
        <w:rPr>
          <w:color w:val="000000"/>
        </w:rPr>
      </w:pPr>
      <w:r w:rsidRPr="002B4A6B">
        <w:rPr>
          <w:color w:val="000000"/>
        </w:rPr>
        <w:t>Teisės akto projekto antikorupcinis vertinimas atliktas (</w:t>
      </w:r>
      <w:r w:rsidRPr="002B4A6B">
        <w:rPr>
          <w:i/>
          <w:color w:val="000000"/>
        </w:rPr>
        <w:t>pažymėti reikiamą atsakymą</w:t>
      </w:r>
      <w:r w:rsidRPr="002B4A6B">
        <w:rPr>
          <w:color w:val="000000"/>
        </w:rPr>
        <w:t>):</w:t>
      </w:r>
    </w:p>
    <w:p w14:paraId="1DBE7781" w14:textId="2CE490CA" w:rsidR="00627B39" w:rsidRPr="002B4A6B" w:rsidRDefault="00AF174F">
      <w:pPr>
        <w:suppressAutoHyphens/>
        <w:spacing w:line="276" w:lineRule="auto"/>
        <w:ind w:firstLine="1296"/>
        <w:textAlignment w:val="baseline"/>
        <w:rPr>
          <w:szCs w:val="24"/>
          <w:lang w:eastAsia="lt-LT"/>
        </w:rPr>
      </w:pPr>
      <w:r w:rsidRPr="002B4A6B">
        <w:rPr>
          <w:szCs w:val="24"/>
          <w:lang w:eastAsia="lt-LT"/>
        </w:rPr>
        <w:t>□ suderinus teisės akto projektą viešojo administravimo subjekte</w:t>
      </w:r>
      <w:r w:rsidR="00D54AAD" w:rsidRPr="002B4A6B">
        <w:rPr>
          <w:szCs w:val="24"/>
          <w:lang w:eastAsia="lt-LT"/>
        </w:rPr>
        <w:t xml:space="preserve"> ir</w:t>
      </w:r>
      <w:r w:rsidR="00B773C3" w:rsidRPr="002B4A6B">
        <w:rPr>
          <w:szCs w:val="24"/>
          <w:lang w:eastAsia="lt-LT"/>
        </w:rPr>
        <w:t xml:space="preserve"> su </w:t>
      </w:r>
      <w:r w:rsidR="00B773C3" w:rsidRPr="002B4A6B">
        <w:rPr>
          <w:szCs w:val="24"/>
        </w:rPr>
        <w:t>pavaldžiomis įstaigomis (įstaigomis prie ministerijos ir kitomis ministrui pavestose valdymo srityse veikiančiomis įstaigomis ir įmonėmis)</w:t>
      </w:r>
      <w:r w:rsidRPr="002B4A6B">
        <w:rPr>
          <w:szCs w:val="24"/>
          <w:lang w:eastAsia="lt-LT"/>
        </w:rPr>
        <w:t>;</w:t>
      </w:r>
    </w:p>
    <w:p w14:paraId="23341669" w14:textId="46CFC47D" w:rsidR="00627B39" w:rsidRPr="002B4A6B" w:rsidRDefault="00AF174F">
      <w:pPr>
        <w:suppressAutoHyphens/>
        <w:spacing w:line="276" w:lineRule="auto"/>
        <w:ind w:firstLine="1296"/>
        <w:jc w:val="both"/>
        <w:textAlignment w:val="baseline"/>
        <w:rPr>
          <w:szCs w:val="24"/>
          <w:lang w:eastAsia="lt-LT"/>
        </w:rPr>
      </w:pPr>
      <w:r w:rsidRPr="002B4A6B">
        <w:rPr>
          <w:szCs w:val="24"/>
          <w:lang w:eastAsia="lt-LT"/>
        </w:rPr>
        <w:t xml:space="preserve">□ </w:t>
      </w:r>
      <w:r w:rsidRPr="002B4A6B">
        <w:rPr>
          <w:color w:val="000000"/>
        </w:rPr>
        <w:t>suderinus teisės akto projektą su suinteresuotomis institucijomis, kai jis buvo papildytas arba pakeistas.</w:t>
      </w:r>
    </w:p>
    <w:p w14:paraId="49643AB9" w14:textId="37CA1E16" w:rsidR="00627B39" w:rsidRPr="002B4A6B" w:rsidRDefault="00AF174F">
      <w:pPr>
        <w:suppressAutoHyphens/>
        <w:spacing w:line="276" w:lineRule="auto"/>
        <w:jc w:val="both"/>
        <w:textAlignment w:val="baseline"/>
        <w:rPr>
          <w:szCs w:val="24"/>
          <w:lang w:eastAsia="lt-LT"/>
        </w:rPr>
      </w:pPr>
      <w:r w:rsidRPr="002B4A6B">
        <w:rPr>
          <w:szCs w:val="24"/>
          <w:lang w:eastAsia="lt-LT"/>
        </w:rPr>
        <w:t>Antikorupciniu požiūriu rizikingos teisės akto projekto nuostatos</w:t>
      </w:r>
      <w:r w:rsidRPr="002B4A6B">
        <w:rPr>
          <w:b/>
          <w:szCs w:val="24"/>
          <w:lang w:eastAsia="lt-LT"/>
        </w:rPr>
        <w:t xml:space="preserve"> </w:t>
      </w:r>
      <w:r w:rsidRPr="002B4A6B">
        <w:rPr>
          <w:i/>
          <w:szCs w:val="24"/>
          <w:lang w:eastAsia="lt-LT"/>
        </w:rPr>
        <w:t>(nurodomas antikorupcinio vertinimo kriterijus</w:t>
      </w:r>
      <w:r w:rsidR="004F592C" w:rsidRPr="002B4A6B">
        <w:rPr>
          <w:i/>
          <w:szCs w:val="24"/>
          <w:lang w:eastAsia="lt-LT"/>
        </w:rPr>
        <w:t xml:space="preserve"> (toliau – kriterijus)</w:t>
      </w:r>
      <w:r w:rsidRPr="002B4A6B">
        <w:rPr>
          <w:i/>
          <w:szCs w:val="24"/>
          <w:lang w:eastAsia="lt-LT"/>
        </w:rPr>
        <w:t>, kurį taikant nustatytai korupcijos rizikai šalinti ar valdyti teisės akto projekte nenumatyta priemonių.</w:t>
      </w:r>
      <w:r w:rsidRPr="002B4A6B">
        <w:rPr>
          <w:i/>
          <w:iCs/>
          <w:color w:val="000000"/>
        </w:rPr>
        <w:t xml:space="preserve"> </w:t>
      </w:r>
      <w:r w:rsidRPr="002B4A6B">
        <w:rPr>
          <w:i/>
          <w:szCs w:val="24"/>
          <w:lang w:eastAsia="lt-LT"/>
        </w:rPr>
        <w:t xml:space="preserve">Pildoma, kai, </w:t>
      </w:r>
      <w:r w:rsidRPr="002B4A6B">
        <w:rPr>
          <w:i/>
          <w:szCs w:val="24"/>
        </w:rPr>
        <w:t xml:space="preserve">vertintojo nuomone, teisės akto projekto tiesioginio rengėjo siūlomų pataisų nepakanka korupcijos atsiradimo rizikai mažinti </w:t>
      </w:r>
      <w:r w:rsidRPr="002B4A6B">
        <w:rPr>
          <w:i/>
          <w:szCs w:val="24"/>
          <w:lang w:eastAsia="lt-LT"/>
        </w:rPr>
        <w:t>arba kai vertintojas nesutinka su teisės akto projekto tiesioginio rengėjo argumentais, kodėl neatsižvelgta į vertintojo pateiktas pastabas</w:t>
      </w:r>
      <w:r w:rsidRPr="002B4A6B">
        <w:rPr>
          <w:szCs w:val="24"/>
          <w:lang w:eastAsia="lt-LT"/>
        </w:rPr>
        <w:t>):</w:t>
      </w:r>
    </w:p>
    <w:p w14:paraId="015696F0" w14:textId="2E4F36ED" w:rsidR="00627B39" w:rsidRPr="002B4A6B" w:rsidRDefault="00AF174F">
      <w:pPr>
        <w:suppressAutoHyphens/>
        <w:spacing w:line="276" w:lineRule="auto"/>
        <w:jc w:val="both"/>
        <w:textAlignment w:val="baseline"/>
      </w:pPr>
      <w:r w:rsidRPr="002B4A6B">
        <w:t>_________________________________________________________________________________________________________________________</w:t>
      </w:r>
    </w:p>
    <w:p w14:paraId="1E16CCA1" w14:textId="60C8BF32" w:rsidR="00627B39" w:rsidRPr="002B4A6B" w:rsidRDefault="00AF174F">
      <w:pPr>
        <w:suppressAutoHyphens/>
        <w:spacing w:line="276" w:lineRule="auto"/>
        <w:jc w:val="both"/>
        <w:textAlignment w:val="baseline"/>
      </w:pPr>
      <w:r w:rsidRPr="002B4A6B">
        <w:rPr>
          <w:szCs w:val="24"/>
          <w:lang w:eastAsia="lt-LT"/>
        </w:rPr>
        <w:t>_________________________________________________________________________________________________________________________</w:t>
      </w:r>
    </w:p>
    <w:p w14:paraId="4941BA39" w14:textId="77777777" w:rsidR="00627B39" w:rsidRPr="002B4A6B" w:rsidRDefault="00627B39">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
        <w:gridCol w:w="605"/>
        <w:gridCol w:w="1852"/>
        <w:gridCol w:w="1542"/>
        <w:gridCol w:w="3231"/>
        <w:gridCol w:w="728"/>
        <w:gridCol w:w="1706"/>
        <w:gridCol w:w="2112"/>
        <w:gridCol w:w="2697"/>
        <w:gridCol w:w="870"/>
      </w:tblGrid>
      <w:tr w:rsidR="00627B39" w:rsidRPr="002B4A6B" w14:paraId="6E3663E9" w14:textId="77777777">
        <w:trPr>
          <w:gridAfter w:val="1"/>
          <w:wAfter w:w="870" w:type="dxa"/>
          <w:trHeight w:val="23"/>
        </w:trPr>
        <w:tc>
          <w:tcPr>
            <w:tcW w:w="708" w:type="dxa"/>
            <w:gridSpan w:val="2"/>
            <w:shd w:val="clear" w:color="auto" w:fill="auto"/>
            <w:tcMar>
              <w:top w:w="0" w:type="dxa"/>
              <w:left w:w="108" w:type="dxa"/>
              <w:bottom w:w="0" w:type="dxa"/>
              <w:right w:w="108" w:type="dxa"/>
            </w:tcMar>
            <w:vAlign w:val="center"/>
          </w:tcPr>
          <w:p w14:paraId="7991F618"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Eil. Nr.</w:t>
            </w:r>
          </w:p>
        </w:tc>
        <w:tc>
          <w:tcPr>
            <w:tcW w:w="3394" w:type="dxa"/>
            <w:gridSpan w:val="2"/>
            <w:shd w:val="clear" w:color="auto" w:fill="auto"/>
            <w:tcMar>
              <w:top w:w="0" w:type="dxa"/>
              <w:left w:w="108" w:type="dxa"/>
              <w:bottom w:w="0" w:type="dxa"/>
              <w:right w:w="108" w:type="dxa"/>
            </w:tcMar>
            <w:vAlign w:val="center"/>
          </w:tcPr>
          <w:p w14:paraId="6F9AF9B1"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Kriterijus</w:t>
            </w:r>
          </w:p>
        </w:tc>
        <w:tc>
          <w:tcPr>
            <w:tcW w:w="3959" w:type="dxa"/>
            <w:gridSpan w:val="2"/>
            <w:shd w:val="clear" w:color="auto" w:fill="auto"/>
            <w:tcMar>
              <w:top w:w="0" w:type="dxa"/>
              <w:left w:w="108" w:type="dxa"/>
              <w:bottom w:w="0" w:type="dxa"/>
              <w:right w:w="108" w:type="dxa"/>
            </w:tcMar>
            <w:vAlign w:val="center"/>
          </w:tcPr>
          <w:p w14:paraId="686665C5" w14:textId="1CC9EA20" w:rsidR="00627B39" w:rsidRPr="002B4A6B" w:rsidRDefault="00AF174F">
            <w:pPr>
              <w:suppressAutoHyphens/>
              <w:spacing w:line="276" w:lineRule="auto"/>
              <w:jc w:val="center"/>
              <w:textAlignment w:val="baseline"/>
              <w:rPr>
                <w:szCs w:val="24"/>
                <w:lang w:eastAsia="lt-LT"/>
              </w:rPr>
            </w:pPr>
            <w:r w:rsidRPr="002B4A6B">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sidRPr="002B4A6B">
              <w:rPr>
                <w:bCs/>
              </w:rPr>
              <w:lastRenderedPageBreak/>
              <w:t xml:space="preserve">pagrindžiančios neigiamą atsakymą, pateikiamos antikorupcinį teisės akto projekto vertinimą atliekančio asmens pastabos ir pasiūlymai dėl korupcijos rizikos mažinimo) </w:t>
            </w:r>
          </w:p>
          <w:p w14:paraId="2769E89F" w14:textId="2FE5555C" w:rsidR="00627B39" w:rsidRPr="002B4A6B" w:rsidRDefault="00AF174F">
            <w:pPr>
              <w:suppressAutoHyphens/>
              <w:spacing w:line="276" w:lineRule="auto"/>
              <w:jc w:val="center"/>
              <w:textAlignment w:val="baseline"/>
            </w:pPr>
            <w:r w:rsidRPr="002B4A6B">
              <w:rPr>
                <w:szCs w:val="24"/>
                <w:lang w:eastAsia="lt-LT"/>
              </w:rPr>
              <w:t>(</w:t>
            </w:r>
            <w:r w:rsidRPr="002B4A6B">
              <w:rPr>
                <w:i/>
                <w:szCs w:val="24"/>
                <w:lang w:eastAsia="lt-LT"/>
              </w:rPr>
              <w:t>pildo teisės akto projekto antikorupcinį vertinimą atliekantis asmuo)</w:t>
            </w:r>
          </w:p>
        </w:tc>
        <w:tc>
          <w:tcPr>
            <w:tcW w:w="3818" w:type="dxa"/>
            <w:gridSpan w:val="2"/>
            <w:shd w:val="clear" w:color="auto" w:fill="auto"/>
            <w:tcMar>
              <w:top w:w="0" w:type="dxa"/>
              <w:left w:w="108" w:type="dxa"/>
              <w:bottom w:w="0" w:type="dxa"/>
              <w:right w:w="108" w:type="dxa"/>
            </w:tcMar>
            <w:vAlign w:val="center"/>
          </w:tcPr>
          <w:p w14:paraId="5E13D0A3" w14:textId="77777777" w:rsidR="00627B39" w:rsidRPr="002B4A6B" w:rsidRDefault="00627B39">
            <w:pPr>
              <w:suppressAutoHyphens/>
              <w:spacing w:line="276" w:lineRule="auto"/>
              <w:jc w:val="center"/>
              <w:textAlignment w:val="baseline"/>
              <w:rPr>
                <w:szCs w:val="24"/>
                <w:lang w:eastAsia="lt-LT"/>
              </w:rPr>
            </w:pPr>
          </w:p>
          <w:p w14:paraId="268D290E" w14:textId="67C0E401" w:rsidR="00627B39" w:rsidRPr="002B4A6B" w:rsidRDefault="00AF174F">
            <w:pPr>
              <w:suppressAutoHyphens/>
              <w:spacing w:line="276" w:lineRule="auto"/>
              <w:jc w:val="center"/>
              <w:textAlignment w:val="baseline"/>
              <w:rPr>
                <w:szCs w:val="24"/>
                <w:lang w:eastAsia="lt-LT"/>
              </w:rPr>
            </w:pPr>
            <w:r w:rsidRPr="002B4A6B">
              <w:rPr>
                <w:szCs w:val="24"/>
                <w:lang w:eastAsia="lt-LT"/>
              </w:rPr>
              <w:t>Teisės akto projekto pakeitimas, mažinantis korupcijos riziką, arba teisės akto projekto tiesioginio rengėjo argumentai, kodėl neatsižvelgta į pastabą</w:t>
            </w:r>
          </w:p>
          <w:p w14:paraId="250DF634" w14:textId="7DA353EF" w:rsidR="00627B39" w:rsidRPr="002B4A6B" w:rsidRDefault="00AF174F">
            <w:pPr>
              <w:suppressAutoHyphens/>
              <w:spacing w:line="276" w:lineRule="auto"/>
              <w:jc w:val="center"/>
              <w:textAlignment w:val="baseline"/>
              <w:rPr>
                <w:szCs w:val="24"/>
                <w:lang w:eastAsia="lt-LT"/>
              </w:rPr>
            </w:pPr>
            <w:r w:rsidRPr="002B4A6B">
              <w:rPr>
                <w:szCs w:val="24"/>
                <w:lang w:eastAsia="lt-LT"/>
              </w:rPr>
              <w:t>(</w:t>
            </w:r>
            <w:r w:rsidRPr="002B4A6B">
              <w:rPr>
                <w:i/>
                <w:szCs w:val="24"/>
                <w:lang w:eastAsia="lt-LT"/>
              </w:rPr>
              <w:t>pildo teisės akto projekto tiesioginis rengėjas)</w:t>
            </w:r>
          </w:p>
        </w:tc>
        <w:tc>
          <w:tcPr>
            <w:tcW w:w="2697" w:type="dxa"/>
            <w:shd w:val="clear" w:color="auto" w:fill="auto"/>
            <w:tcMar>
              <w:top w:w="0" w:type="dxa"/>
              <w:left w:w="108" w:type="dxa"/>
              <w:bottom w:w="0" w:type="dxa"/>
              <w:right w:w="108" w:type="dxa"/>
            </w:tcMar>
            <w:vAlign w:val="center"/>
          </w:tcPr>
          <w:p w14:paraId="199B43FA"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Išvada dėl teisės akto projekto pakeitimų arba argumentų, kodėl neatsižvelgta į pastabą</w:t>
            </w:r>
          </w:p>
          <w:p w14:paraId="23AAE596" w14:textId="3E08ED0A" w:rsidR="00627B39" w:rsidRPr="002B4A6B" w:rsidRDefault="00AF174F">
            <w:pPr>
              <w:suppressAutoHyphens/>
              <w:spacing w:line="276" w:lineRule="auto"/>
              <w:jc w:val="center"/>
              <w:textAlignment w:val="baseline"/>
              <w:rPr>
                <w:szCs w:val="24"/>
                <w:lang w:eastAsia="lt-LT"/>
              </w:rPr>
            </w:pPr>
            <w:r w:rsidRPr="002B4A6B">
              <w:rPr>
                <w:szCs w:val="24"/>
                <w:lang w:eastAsia="lt-LT"/>
              </w:rPr>
              <w:t>(</w:t>
            </w:r>
            <w:r w:rsidRPr="002B4A6B">
              <w:rPr>
                <w:i/>
                <w:szCs w:val="24"/>
                <w:lang w:eastAsia="lt-LT"/>
              </w:rPr>
              <w:t>pildo teisės akto projekto antikorupcinį vertinimą atliekantis asmuo)</w:t>
            </w:r>
          </w:p>
        </w:tc>
      </w:tr>
      <w:tr w:rsidR="00627B39" w:rsidRPr="002B4A6B" w14:paraId="5AEF1573"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39BF14AD"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w:t>
            </w:r>
          </w:p>
        </w:tc>
        <w:tc>
          <w:tcPr>
            <w:tcW w:w="3394" w:type="dxa"/>
            <w:gridSpan w:val="2"/>
            <w:shd w:val="clear" w:color="auto" w:fill="auto"/>
            <w:tcMar>
              <w:top w:w="0" w:type="dxa"/>
              <w:left w:w="108" w:type="dxa"/>
              <w:bottom w:w="0" w:type="dxa"/>
              <w:right w:w="108" w:type="dxa"/>
            </w:tcMar>
          </w:tcPr>
          <w:p w14:paraId="7289140D" w14:textId="77777777" w:rsidR="00627B39" w:rsidRPr="002B4A6B" w:rsidRDefault="00AF174F">
            <w:pPr>
              <w:suppressAutoHyphens/>
              <w:spacing w:line="276" w:lineRule="auto"/>
              <w:textAlignment w:val="baseline"/>
              <w:rPr>
                <w:szCs w:val="24"/>
                <w:lang w:eastAsia="lt-LT"/>
              </w:rPr>
            </w:pPr>
            <w:r w:rsidRPr="002B4A6B">
              <w:rPr>
                <w:szCs w:val="24"/>
                <w:lang w:eastAsia="lt-LT"/>
              </w:rPr>
              <w:t>Teisės akto projektas nesudaro išskirtinių ar nevienodų sąlygų subjektams, su kuriais susijęs teisės akto įgyvendinimas</w:t>
            </w:r>
          </w:p>
        </w:tc>
        <w:tc>
          <w:tcPr>
            <w:tcW w:w="3959" w:type="dxa"/>
            <w:gridSpan w:val="2"/>
            <w:shd w:val="clear" w:color="auto" w:fill="auto"/>
            <w:tcMar>
              <w:top w:w="0" w:type="dxa"/>
              <w:left w:w="108" w:type="dxa"/>
              <w:bottom w:w="0" w:type="dxa"/>
              <w:right w:w="108" w:type="dxa"/>
            </w:tcMar>
          </w:tcPr>
          <w:p w14:paraId="0FD32372" w14:textId="77777777" w:rsidR="00627B39" w:rsidRPr="002B4A6B" w:rsidRDefault="00627B39">
            <w:pPr>
              <w:suppressAutoHyphens/>
              <w:spacing w:line="276" w:lineRule="auto"/>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32039578" w14:textId="77777777" w:rsidR="00627B39" w:rsidRPr="002B4A6B" w:rsidRDefault="00627B39">
            <w:pPr>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4E89FA41"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1E526B67"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0DFAE028"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2116BE1D" w14:textId="77777777" w:rsidR="00627B39" w:rsidRPr="002B4A6B" w:rsidRDefault="00AF174F">
            <w:pPr>
              <w:keepNext/>
              <w:suppressAutoHyphens/>
              <w:spacing w:line="276" w:lineRule="auto"/>
              <w:jc w:val="center"/>
              <w:textAlignment w:val="baseline"/>
              <w:rPr>
                <w:szCs w:val="24"/>
                <w:lang w:eastAsia="lt-LT"/>
              </w:rPr>
            </w:pPr>
            <w:r w:rsidRPr="002B4A6B">
              <w:rPr>
                <w:szCs w:val="24"/>
                <w:lang w:eastAsia="lt-LT"/>
              </w:rPr>
              <w:t>2.</w:t>
            </w:r>
          </w:p>
        </w:tc>
        <w:tc>
          <w:tcPr>
            <w:tcW w:w="3394" w:type="dxa"/>
            <w:gridSpan w:val="2"/>
            <w:shd w:val="clear" w:color="auto" w:fill="auto"/>
            <w:tcMar>
              <w:top w:w="0" w:type="dxa"/>
              <w:left w:w="108" w:type="dxa"/>
              <w:bottom w:w="0" w:type="dxa"/>
              <w:right w:w="108" w:type="dxa"/>
            </w:tcMar>
          </w:tcPr>
          <w:p w14:paraId="00881024" w14:textId="77777777" w:rsidR="00627B39" w:rsidRPr="002B4A6B" w:rsidRDefault="00AF174F">
            <w:pPr>
              <w:keepNext/>
              <w:suppressAutoHyphens/>
              <w:spacing w:line="276" w:lineRule="auto"/>
              <w:textAlignment w:val="baseline"/>
              <w:rPr>
                <w:szCs w:val="24"/>
                <w:lang w:eastAsia="lt-LT"/>
              </w:rPr>
            </w:pPr>
            <w:r w:rsidRPr="002B4A6B">
              <w:rPr>
                <w:szCs w:val="24"/>
                <w:lang w:eastAsia="lt-LT"/>
              </w:rPr>
              <w:t>Teisės akto projekte nėra spragų ar nuostatų, leisiančių dviprasmiškai aiškinti ir taikyti teisės aktą</w:t>
            </w:r>
          </w:p>
        </w:tc>
        <w:tc>
          <w:tcPr>
            <w:tcW w:w="3959" w:type="dxa"/>
            <w:gridSpan w:val="2"/>
            <w:shd w:val="clear" w:color="auto" w:fill="auto"/>
            <w:tcMar>
              <w:top w:w="0" w:type="dxa"/>
              <w:left w:w="108" w:type="dxa"/>
              <w:bottom w:w="0" w:type="dxa"/>
              <w:right w:w="108" w:type="dxa"/>
            </w:tcMar>
          </w:tcPr>
          <w:p w14:paraId="7EDFF1FE" w14:textId="77777777" w:rsidR="00627B39" w:rsidRPr="002B4A6B" w:rsidRDefault="00627B39">
            <w:pPr>
              <w:keepNext/>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705390F6" w14:textId="77777777" w:rsidR="00627B39" w:rsidRPr="002B4A6B" w:rsidRDefault="00627B39">
            <w:pPr>
              <w:keepNext/>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50ED2421" w14:textId="77777777" w:rsidR="00627B39" w:rsidRPr="002B4A6B" w:rsidRDefault="00AF174F">
            <w:pPr>
              <w:keepNext/>
              <w:suppressAutoHyphens/>
              <w:spacing w:line="276" w:lineRule="auto"/>
              <w:textAlignment w:val="baseline"/>
              <w:rPr>
                <w:szCs w:val="24"/>
                <w:lang w:eastAsia="lt-LT"/>
              </w:rPr>
            </w:pPr>
            <w:r w:rsidRPr="002B4A6B">
              <w:rPr>
                <w:szCs w:val="24"/>
                <w:lang w:eastAsia="lt-LT"/>
              </w:rPr>
              <w:t>□ tenkina</w:t>
            </w:r>
          </w:p>
          <w:p w14:paraId="348FDC15" w14:textId="77777777" w:rsidR="00627B39" w:rsidRPr="002B4A6B" w:rsidRDefault="00AF174F">
            <w:pPr>
              <w:keepNext/>
              <w:suppressAutoHyphens/>
              <w:spacing w:line="276" w:lineRule="auto"/>
              <w:textAlignment w:val="baseline"/>
              <w:rPr>
                <w:szCs w:val="24"/>
                <w:lang w:eastAsia="lt-LT"/>
              </w:rPr>
            </w:pPr>
            <w:r w:rsidRPr="002B4A6B">
              <w:rPr>
                <w:szCs w:val="24"/>
                <w:lang w:eastAsia="lt-LT"/>
              </w:rPr>
              <w:t>□ netenkina</w:t>
            </w:r>
          </w:p>
        </w:tc>
      </w:tr>
      <w:tr w:rsidR="00627B39" w:rsidRPr="002B4A6B" w14:paraId="29324111"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6C761FCB"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3.</w:t>
            </w:r>
          </w:p>
        </w:tc>
        <w:tc>
          <w:tcPr>
            <w:tcW w:w="3394" w:type="dxa"/>
            <w:gridSpan w:val="2"/>
            <w:shd w:val="clear" w:color="auto" w:fill="auto"/>
            <w:tcMar>
              <w:top w:w="0" w:type="dxa"/>
              <w:left w:w="108" w:type="dxa"/>
              <w:bottom w:w="0" w:type="dxa"/>
              <w:right w:w="108" w:type="dxa"/>
            </w:tcMar>
          </w:tcPr>
          <w:p w14:paraId="0AAE909B" w14:textId="777A5FF6" w:rsidR="00627B39" w:rsidRPr="002B4A6B" w:rsidRDefault="00AF174F">
            <w:pPr>
              <w:suppressAutoHyphens/>
              <w:spacing w:line="276" w:lineRule="auto"/>
              <w:textAlignment w:val="baseline"/>
              <w:rPr>
                <w:szCs w:val="24"/>
                <w:lang w:eastAsia="lt-LT"/>
              </w:rPr>
            </w:pPr>
            <w:r w:rsidRPr="002B4A6B">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gridSpan w:val="2"/>
            <w:shd w:val="clear" w:color="auto" w:fill="auto"/>
            <w:tcMar>
              <w:top w:w="0" w:type="dxa"/>
              <w:left w:w="108" w:type="dxa"/>
              <w:bottom w:w="0" w:type="dxa"/>
              <w:right w:w="108" w:type="dxa"/>
            </w:tcMar>
          </w:tcPr>
          <w:p w14:paraId="0CF2B214" w14:textId="77777777" w:rsidR="00627B39" w:rsidRPr="002B4A6B" w:rsidRDefault="00627B39">
            <w:pPr>
              <w:suppressAutoHyphens/>
              <w:spacing w:line="276" w:lineRule="auto"/>
              <w:textAlignment w:val="baseline"/>
              <w:rPr>
                <w:szCs w:val="24"/>
                <w:lang w:eastAsia="lt-LT"/>
              </w:rPr>
            </w:pPr>
          </w:p>
          <w:p w14:paraId="6A9CB28E" w14:textId="77777777" w:rsidR="00627B39" w:rsidRPr="002B4A6B" w:rsidRDefault="00627B39">
            <w:pPr>
              <w:suppressAutoHyphens/>
              <w:textAlignment w:val="baseline"/>
              <w:rPr>
                <w:szCs w:val="24"/>
                <w:lang w:eastAsia="lt-LT"/>
              </w:rPr>
            </w:pPr>
          </w:p>
          <w:p w14:paraId="3D0581CD" w14:textId="77777777" w:rsidR="00627B39" w:rsidRPr="002B4A6B" w:rsidRDefault="00627B39">
            <w:pPr>
              <w:suppressAutoHyphens/>
              <w:textAlignment w:val="baseline"/>
              <w:rPr>
                <w:szCs w:val="24"/>
                <w:lang w:eastAsia="lt-LT"/>
              </w:rPr>
            </w:pPr>
          </w:p>
          <w:p w14:paraId="65EE4679" w14:textId="187AE08F" w:rsidR="00627B39" w:rsidRPr="002B4A6B" w:rsidRDefault="00627B39">
            <w:pPr>
              <w:suppressAutoHyphens/>
              <w:ind w:firstLine="1296"/>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01128AB2"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3F5F7002"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4B58D00C"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02294E72"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07F6E173"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4.</w:t>
            </w:r>
          </w:p>
        </w:tc>
        <w:tc>
          <w:tcPr>
            <w:tcW w:w="3394" w:type="dxa"/>
            <w:gridSpan w:val="2"/>
            <w:shd w:val="clear" w:color="auto" w:fill="auto"/>
            <w:tcMar>
              <w:top w:w="0" w:type="dxa"/>
              <w:left w:w="108" w:type="dxa"/>
              <w:bottom w:w="0" w:type="dxa"/>
              <w:right w:w="108" w:type="dxa"/>
            </w:tcMar>
          </w:tcPr>
          <w:p w14:paraId="2533BC11" w14:textId="77777777" w:rsidR="00627B39" w:rsidRPr="002B4A6B" w:rsidRDefault="00AF174F">
            <w:pPr>
              <w:suppressAutoHyphens/>
              <w:spacing w:line="276" w:lineRule="auto"/>
              <w:textAlignment w:val="baseline"/>
              <w:rPr>
                <w:szCs w:val="24"/>
                <w:lang w:eastAsia="lt-LT"/>
              </w:rPr>
            </w:pPr>
            <w:r w:rsidRPr="002B4A6B">
              <w:rPr>
                <w:szCs w:val="24"/>
                <w:lang w:eastAsia="lt-LT"/>
              </w:rPr>
              <w:t>Teisės akto projekte nustatyti subjekto įgaliojimai (teisės) atitinka subjekto atliekamas funkcijas (pareigas)</w:t>
            </w:r>
          </w:p>
        </w:tc>
        <w:tc>
          <w:tcPr>
            <w:tcW w:w="3959" w:type="dxa"/>
            <w:gridSpan w:val="2"/>
            <w:shd w:val="clear" w:color="auto" w:fill="auto"/>
            <w:tcMar>
              <w:top w:w="0" w:type="dxa"/>
              <w:left w:w="108" w:type="dxa"/>
              <w:bottom w:w="0" w:type="dxa"/>
              <w:right w:w="108" w:type="dxa"/>
            </w:tcMar>
          </w:tcPr>
          <w:p w14:paraId="4CC28FFF"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5F1B0FD6"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2C3B7BA8"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010399A0"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14664CA5"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05B30B30"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lastRenderedPageBreak/>
              <w:t>5.</w:t>
            </w:r>
          </w:p>
        </w:tc>
        <w:tc>
          <w:tcPr>
            <w:tcW w:w="3394" w:type="dxa"/>
            <w:gridSpan w:val="2"/>
            <w:shd w:val="clear" w:color="auto" w:fill="auto"/>
            <w:tcMar>
              <w:top w:w="0" w:type="dxa"/>
              <w:left w:w="108" w:type="dxa"/>
              <w:bottom w:w="0" w:type="dxa"/>
              <w:right w:w="108" w:type="dxa"/>
            </w:tcMar>
          </w:tcPr>
          <w:p w14:paraId="40C0F003" w14:textId="2CC05D93" w:rsidR="00627B39" w:rsidRPr="002B4A6B" w:rsidRDefault="00AF174F">
            <w:pPr>
              <w:suppressAutoHyphens/>
              <w:spacing w:line="276" w:lineRule="auto"/>
              <w:textAlignment w:val="baseline"/>
              <w:rPr>
                <w:szCs w:val="24"/>
                <w:lang w:eastAsia="lt-LT"/>
              </w:rPr>
            </w:pPr>
            <w:r w:rsidRPr="002B4A6B">
              <w:rPr>
                <w:szCs w:val="24"/>
                <w:lang w:eastAsia="lt-LT"/>
              </w:rPr>
              <w:t>Teisės akto projekte nustatytas baigtinis sprendimų priėmimo kriterijų (atvejų) sąrašas</w:t>
            </w:r>
          </w:p>
        </w:tc>
        <w:tc>
          <w:tcPr>
            <w:tcW w:w="3959" w:type="dxa"/>
            <w:gridSpan w:val="2"/>
            <w:shd w:val="clear" w:color="auto" w:fill="auto"/>
            <w:tcMar>
              <w:top w:w="0" w:type="dxa"/>
              <w:left w:w="108" w:type="dxa"/>
              <w:bottom w:w="0" w:type="dxa"/>
              <w:right w:w="108" w:type="dxa"/>
            </w:tcMar>
          </w:tcPr>
          <w:p w14:paraId="44C47DCD"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411AF29F"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41DA8CBD"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7855F35E"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517FD9CE"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33971435"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6.</w:t>
            </w:r>
          </w:p>
        </w:tc>
        <w:tc>
          <w:tcPr>
            <w:tcW w:w="3394" w:type="dxa"/>
            <w:gridSpan w:val="2"/>
            <w:shd w:val="clear" w:color="auto" w:fill="auto"/>
            <w:tcMar>
              <w:top w:w="0" w:type="dxa"/>
              <w:left w:w="108" w:type="dxa"/>
              <w:bottom w:w="0" w:type="dxa"/>
              <w:right w:w="108" w:type="dxa"/>
            </w:tcMar>
          </w:tcPr>
          <w:p w14:paraId="45EF0CEC" w14:textId="6AD297F5" w:rsidR="00627B39" w:rsidRPr="002B4A6B" w:rsidRDefault="00AF174F">
            <w:pPr>
              <w:suppressAutoHyphens/>
              <w:spacing w:line="276" w:lineRule="auto"/>
              <w:textAlignment w:val="baseline"/>
              <w:rPr>
                <w:szCs w:val="24"/>
                <w:highlight w:val="yellow"/>
                <w:lang w:eastAsia="lt-LT"/>
              </w:rPr>
            </w:pPr>
            <w:r w:rsidRPr="002B4A6B">
              <w:rPr>
                <w:szCs w:val="24"/>
                <w:lang w:eastAsia="lt-LT"/>
              </w:rPr>
              <w:t>Teisės akto projekte nustatytas baigtinis motyvuotų atvejų, kai priimant sprendimus taikomos išimtys, sąrašas</w:t>
            </w:r>
          </w:p>
        </w:tc>
        <w:tc>
          <w:tcPr>
            <w:tcW w:w="3959" w:type="dxa"/>
            <w:gridSpan w:val="2"/>
            <w:shd w:val="clear" w:color="auto" w:fill="auto"/>
            <w:tcMar>
              <w:top w:w="0" w:type="dxa"/>
              <w:left w:w="108" w:type="dxa"/>
              <w:bottom w:w="0" w:type="dxa"/>
              <w:right w:w="108" w:type="dxa"/>
            </w:tcMar>
          </w:tcPr>
          <w:p w14:paraId="7ECF8123"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799A1FE3"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28C63131"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5659E3AA"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4BDF2259"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30D3A701"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7.</w:t>
            </w:r>
          </w:p>
        </w:tc>
        <w:tc>
          <w:tcPr>
            <w:tcW w:w="3394" w:type="dxa"/>
            <w:gridSpan w:val="2"/>
            <w:shd w:val="clear" w:color="auto" w:fill="auto"/>
            <w:tcMar>
              <w:top w:w="0" w:type="dxa"/>
              <w:left w:w="108" w:type="dxa"/>
              <w:bottom w:w="0" w:type="dxa"/>
              <w:right w:w="108" w:type="dxa"/>
            </w:tcMar>
          </w:tcPr>
          <w:p w14:paraId="42BA8BCF" w14:textId="71634377" w:rsidR="00627B39" w:rsidRPr="002B4A6B" w:rsidRDefault="00AF174F">
            <w:pPr>
              <w:suppressAutoHyphens/>
              <w:spacing w:line="276" w:lineRule="auto"/>
              <w:textAlignment w:val="baseline"/>
              <w:rPr>
                <w:szCs w:val="24"/>
                <w:lang w:eastAsia="lt-LT"/>
              </w:rPr>
            </w:pPr>
            <w:r w:rsidRPr="002B4A6B">
              <w:rPr>
                <w:szCs w:val="24"/>
                <w:lang w:eastAsia="lt-LT"/>
              </w:rPr>
              <w:t xml:space="preserve">Teisės akto projekte nustatyta sprendimų priėmimo, įforminimo ir viešinimo tvarka </w:t>
            </w:r>
          </w:p>
        </w:tc>
        <w:tc>
          <w:tcPr>
            <w:tcW w:w="3959" w:type="dxa"/>
            <w:gridSpan w:val="2"/>
            <w:shd w:val="clear" w:color="auto" w:fill="auto"/>
            <w:tcMar>
              <w:top w:w="0" w:type="dxa"/>
              <w:left w:w="108" w:type="dxa"/>
              <w:bottom w:w="0" w:type="dxa"/>
              <w:right w:w="108" w:type="dxa"/>
            </w:tcMar>
          </w:tcPr>
          <w:p w14:paraId="099251C1"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4D570C83"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1F87EEA9"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3CDB808B"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61D4BA09"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4A357F9B" w14:textId="77777777" w:rsidR="00627B39" w:rsidRPr="002B4A6B" w:rsidRDefault="00AF174F">
            <w:pPr>
              <w:suppressAutoHyphens/>
              <w:jc w:val="center"/>
              <w:textAlignment w:val="baseline"/>
            </w:pPr>
            <w:r w:rsidRPr="002B4A6B">
              <w:t>8.</w:t>
            </w:r>
          </w:p>
        </w:tc>
        <w:tc>
          <w:tcPr>
            <w:tcW w:w="3394" w:type="dxa"/>
            <w:gridSpan w:val="2"/>
            <w:shd w:val="clear" w:color="auto" w:fill="auto"/>
            <w:tcMar>
              <w:top w:w="0" w:type="dxa"/>
              <w:left w:w="108" w:type="dxa"/>
              <w:bottom w:w="0" w:type="dxa"/>
              <w:right w:w="108" w:type="dxa"/>
            </w:tcMar>
          </w:tcPr>
          <w:p w14:paraId="016D3DE5" w14:textId="693057F6" w:rsidR="00627B39" w:rsidRPr="002B4A6B" w:rsidRDefault="00AF174F">
            <w:pPr>
              <w:suppressAutoHyphens/>
              <w:textAlignment w:val="baseline"/>
            </w:pPr>
            <w:r w:rsidRPr="002B4A6B">
              <w:t xml:space="preserve">Teisės akto projekte nustatyti sprendimų dėl mažareikšmiškumo kriterijai ir priėmimo tvarka </w:t>
            </w:r>
          </w:p>
        </w:tc>
        <w:tc>
          <w:tcPr>
            <w:tcW w:w="3959" w:type="dxa"/>
            <w:gridSpan w:val="2"/>
            <w:shd w:val="clear" w:color="auto" w:fill="auto"/>
            <w:tcMar>
              <w:top w:w="0" w:type="dxa"/>
              <w:left w:w="108" w:type="dxa"/>
              <w:bottom w:w="0" w:type="dxa"/>
              <w:right w:w="108" w:type="dxa"/>
            </w:tcMar>
          </w:tcPr>
          <w:p w14:paraId="56EC32D6" w14:textId="77777777" w:rsidR="00627B39" w:rsidRPr="002B4A6B" w:rsidRDefault="00627B39">
            <w:pPr>
              <w:suppressAutoHyphens/>
              <w:spacing w:line="276" w:lineRule="auto"/>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3E6721DF" w14:textId="77777777" w:rsidR="00627B39" w:rsidRPr="002B4A6B" w:rsidRDefault="00627B39">
            <w:pPr>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158B3D0F"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19B22226"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0B81074F"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38F1C7E2"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9.</w:t>
            </w:r>
          </w:p>
        </w:tc>
        <w:tc>
          <w:tcPr>
            <w:tcW w:w="3394" w:type="dxa"/>
            <w:gridSpan w:val="2"/>
            <w:shd w:val="clear" w:color="auto" w:fill="auto"/>
            <w:tcMar>
              <w:top w:w="0" w:type="dxa"/>
              <w:left w:w="108" w:type="dxa"/>
              <w:bottom w:w="0" w:type="dxa"/>
              <w:right w:w="108" w:type="dxa"/>
            </w:tcMar>
          </w:tcPr>
          <w:p w14:paraId="2E8DF00F" w14:textId="77777777" w:rsidR="00627B39" w:rsidRPr="002B4A6B" w:rsidRDefault="00AF174F">
            <w:pPr>
              <w:suppressAutoHyphens/>
              <w:spacing w:line="276" w:lineRule="auto"/>
              <w:textAlignment w:val="baseline"/>
              <w:rPr>
                <w:szCs w:val="24"/>
                <w:lang w:eastAsia="lt-LT"/>
              </w:rPr>
            </w:pPr>
            <w:r w:rsidRPr="002B4A6B">
              <w:rPr>
                <w:szCs w:val="24"/>
                <w:lang w:eastAsia="lt-LT"/>
              </w:rPr>
              <w:t>Jeigu pagal numatomą reguliavimą sprendimus priima kolegialus subjektas, teisės akto projekte nustatyta kolegialaus sprendimus priimančio subjekto:</w:t>
            </w:r>
          </w:p>
          <w:p w14:paraId="163F49D1" w14:textId="2C1C7DC1" w:rsidR="00627B39" w:rsidRPr="002B4A6B" w:rsidRDefault="00AF174F">
            <w:pPr>
              <w:suppressAutoHyphens/>
              <w:spacing w:line="276" w:lineRule="auto"/>
              <w:ind w:left="33"/>
              <w:textAlignment w:val="baseline"/>
              <w:rPr>
                <w:szCs w:val="24"/>
              </w:rPr>
            </w:pPr>
            <w:r w:rsidRPr="002B4A6B">
              <w:rPr>
                <w:szCs w:val="24"/>
              </w:rPr>
              <w:t>9.1. konkretus narių skaičius, užtikrinantis kolegialaus sprendimus priimančio subjekto veiklos objektyvumą</w:t>
            </w:r>
          </w:p>
          <w:p w14:paraId="14FF8CA7" w14:textId="5C111061" w:rsidR="00627B39" w:rsidRPr="002B4A6B" w:rsidRDefault="00AF174F">
            <w:pPr>
              <w:suppressAutoHyphens/>
              <w:spacing w:line="276" w:lineRule="auto"/>
              <w:ind w:left="33"/>
              <w:textAlignment w:val="baseline"/>
              <w:rPr>
                <w:szCs w:val="24"/>
              </w:rPr>
            </w:pPr>
            <w:r w:rsidRPr="002B4A6B">
              <w:rPr>
                <w:szCs w:val="24"/>
              </w:rPr>
              <w:t xml:space="preserve">9.2. jeigu narius skiria keli subjektai, proporcinga kiekvieno subjekto skiriamų narių dalis, užtikrinanti tinkamą atstovavimą valstybės interesams ir kolegialaus </w:t>
            </w:r>
            <w:r w:rsidRPr="002B4A6B">
              <w:rPr>
                <w:szCs w:val="24"/>
              </w:rPr>
              <w:lastRenderedPageBreak/>
              <w:t>sprendimus priimančio subjekto veiklos objektyvumą ir skaidrumą</w:t>
            </w:r>
          </w:p>
          <w:p w14:paraId="2AC39F36" w14:textId="15AE4D15" w:rsidR="00627B39" w:rsidRPr="002B4A6B" w:rsidRDefault="00AF174F">
            <w:pPr>
              <w:suppressAutoHyphens/>
              <w:spacing w:line="276" w:lineRule="auto"/>
              <w:textAlignment w:val="baseline"/>
            </w:pPr>
            <w:r w:rsidRPr="002B4A6B">
              <w:rPr>
                <w:szCs w:val="24"/>
                <w:lang w:eastAsia="lt-LT"/>
              </w:rPr>
              <w:t>9.3</w:t>
            </w:r>
            <w:r w:rsidRPr="002B4A6B">
              <w:rPr>
                <w:spacing w:val="-4"/>
                <w:szCs w:val="24"/>
                <w:lang w:eastAsia="lt-LT"/>
              </w:rPr>
              <w:t>. narių skyrimo mechanizmas</w:t>
            </w:r>
          </w:p>
          <w:p w14:paraId="2DBFAB77" w14:textId="5ACFCB0F" w:rsidR="00627B39" w:rsidRPr="002B4A6B" w:rsidRDefault="00AF174F">
            <w:pPr>
              <w:suppressAutoHyphens/>
              <w:spacing w:line="276" w:lineRule="auto"/>
              <w:textAlignment w:val="baseline"/>
              <w:rPr>
                <w:szCs w:val="24"/>
                <w:lang w:eastAsia="lt-LT"/>
              </w:rPr>
            </w:pPr>
            <w:r w:rsidRPr="002B4A6B">
              <w:rPr>
                <w:szCs w:val="24"/>
                <w:lang w:eastAsia="lt-LT"/>
              </w:rPr>
              <w:t>9.4. narių rotacija ir kadencijų skaičius ir trukmė</w:t>
            </w:r>
          </w:p>
          <w:p w14:paraId="2D21CDB2" w14:textId="70ADF3A2" w:rsidR="00627B39" w:rsidRPr="002B4A6B" w:rsidRDefault="00AF174F">
            <w:pPr>
              <w:suppressAutoHyphens/>
              <w:spacing w:line="276" w:lineRule="auto"/>
              <w:textAlignment w:val="baseline"/>
              <w:rPr>
                <w:szCs w:val="24"/>
              </w:rPr>
            </w:pPr>
            <w:r w:rsidRPr="002B4A6B">
              <w:rPr>
                <w:szCs w:val="24"/>
              </w:rPr>
              <w:t>9.5. veiklos pobūdis laiko atžvilgiu</w:t>
            </w:r>
          </w:p>
          <w:p w14:paraId="04DCFADD" w14:textId="5C689159" w:rsidR="00627B39" w:rsidRPr="002B4A6B" w:rsidRDefault="00AF174F">
            <w:pPr>
              <w:suppressAutoHyphens/>
              <w:spacing w:line="276" w:lineRule="auto"/>
              <w:textAlignment w:val="baseline"/>
              <w:rPr>
                <w:szCs w:val="24"/>
                <w:lang w:eastAsia="lt-LT"/>
              </w:rPr>
            </w:pPr>
            <w:r w:rsidRPr="002B4A6B">
              <w:rPr>
                <w:szCs w:val="24"/>
                <w:lang w:eastAsia="lt-LT"/>
              </w:rPr>
              <w:t>9.6. asmeninė narių atsakomybė</w:t>
            </w:r>
          </w:p>
        </w:tc>
        <w:tc>
          <w:tcPr>
            <w:tcW w:w="3959" w:type="dxa"/>
            <w:gridSpan w:val="2"/>
            <w:shd w:val="clear" w:color="auto" w:fill="auto"/>
            <w:tcMar>
              <w:top w:w="0" w:type="dxa"/>
              <w:left w:w="108" w:type="dxa"/>
              <w:bottom w:w="0" w:type="dxa"/>
              <w:right w:w="108" w:type="dxa"/>
            </w:tcMar>
          </w:tcPr>
          <w:p w14:paraId="2C90918E" w14:textId="77777777" w:rsidR="00627B39" w:rsidRPr="002B4A6B" w:rsidRDefault="00627B39">
            <w:pPr>
              <w:suppressAutoHyphens/>
              <w:spacing w:line="276" w:lineRule="auto"/>
              <w:textAlignment w:val="baseline"/>
              <w:rPr>
                <w:i/>
                <w:szCs w:val="24"/>
                <w:lang w:eastAsia="lt-LT"/>
              </w:rPr>
            </w:pPr>
          </w:p>
        </w:tc>
        <w:tc>
          <w:tcPr>
            <w:tcW w:w="3818" w:type="dxa"/>
            <w:gridSpan w:val="2"/>
            <w:shd w:val="clear" w:color="auto" w:fill="auto"/>
            <w:tcMar>
              <w:top w:w="0" w:type="dxa"/>
              <w:left w:w="108" w:type="dxa"/>
              <w:bottom w:w="0" w:type="dxa"/>
              <w:right w:w="108" w:type="dxa"/>
            </w:tcMar>
          </w:tcPr>
          <w:p w14:paraId="412CC0F0"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CF2948C"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3139A523"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5D463B99"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70022223"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10.</w:t>
            </w:r>
          </w:p>
        </w:tc>
        <w:tc>
          <w:tcPr>
            <w:tcW w:w="3394" w:type="dxa"/>
            <w:gridSpan w:val="2"/>
            <w:shd w:val="clear" w:color="auto" w:fill="auto"/>
            <w:tcMar>
              <w:top w:w="0" w:type="dxa"/>
              <w:left w:w="108" w:type="dxa"/>
              <w:bottom w:w="0" w:type="dxa"/>
              <w:right w:w="108" w:type="dxa"/>
            </w:tcMar>
          </w:tcPr>
          <w:p w14:paraId="1CE47AA6" w14:textId="2150EE71" w:rsidR="00627B39" w:rsidRPr="002B4A6B" w:rsidRDefault="00AF174F">
            <w:pPr>
              <w:suppressAutoHyphens/>
              <w:spacing w:line="276" w:lineRule="auto"/>
              <w:textAlignment w:val="baseline"/>
            </w:pPr>
            <w:r w:rsidRPr="002B4A6B">
              <w:rPr>
                <w:szCs w:val="24"/>
                <w:lang w:eastAsia="lt-LT"/>
              </w:rPr>
              <w:t xml:space="preserve">Numatytos procedūros yra </w:t>
            </w:r>
            <w:r w:rsidRPr="002B4A6B">
              <w:rPr>
                <w:szCs w:val="24"/>
                <w:shd w:val="clear" w:color="auto" w:fill="FFFFFF"/>
                <w:lang w:eastAsia="lt-LT"/>
              </w:rPr>
              <w:t>būtinos,</w:t>
            </w:r>
            <w:r w:rsidRPr="002B4A6B">
              <w:rPr>
                <w:szCs w:val="24"/>
                <w:lang w:eastAsia="lt-LT"/>
              </w:rPr>
              <w:t xml:space="preserve"> nustatyta išsami jų taikymo (viešinimo) tvarka </w:t>
            </w:r>
          </w:p>
        </w:tc>
        <w:tc>
          <w:tcPr>
            <w:tcW w:w="3959" w:type="dxa"/>
            <w:gridSpan w:val="2"/>
            <w:shd w:val="clear" w:color="auto" w:fill="auto"/>
            <w:tcMar>
              <w:top w:w="0" w:type="dxa"/>
              <w:left w:w="108" w:type="dxa"/>
              <w:bottom w:w="0" w:type="dxa"/>
              <w:right w:w="108" w:type="dxa"/>
            </w:tcMar>
          </w:tcPr>
          <w:p w14:paraId="0441F55F"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716EE06D"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45A4A82A"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58D422C1"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6425590B"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6A695597" w14:textId="77777777" w:rsidR="00627B39" w:rsidRPr="002B4A6B" w:rsidRDefault="00AF174F">
            <w:pPr>
              <w:keepNext/>
              <w:suppressAutoHyphens/>
              <w:spacing w:line="276" w:lineRule="auto"/>
              <w:jc w:val="center"/>
              <w:textAlignment w:val="baseline"/>
              <w:rPr>
                <w:szCs w:val="24"/>
                <w:lang w:eastAsia="lt-LT"/>
              </w:rPr>
            </w:pPr>
            <w:r w:rsidRPr="002B4A6B">
              <w:rPr>
                <w:szCs w:val="24"/>
                <w:lang w:eastAsia="lt-LT"/>
              </w:rPr>
              <w:t>11.</w:t>
            </w:r>
          </w:p>
        </w:tc>
        <w:tc>
          <w:tcPr>
            <w:tcW w:w="3394" w:type="dxa"/>
            <w:gridSpan w:val="2"/>
            <w:shd w:val="clear" w:color="auto" w:fill="auto"/>
            <w:tcMar>
              <w:top w:w="0" w:type="dxa"/>
              <w:left w:w="108" w:type="dxa"/>
              <w:bottom w:w="0" w:type="dxa"/>
              <w:right w:w="108" w:type="dxa"/>
            </w:tcMar>
          </w:tcPr>
          <w:p w14:paraId="6605691B" w14:textId="329CFB25" w:rsidR="00627B39" w:rsidRPr="002B4A6B" w:rsidRDefault="00AF174F">
            <w:pPr>
              <w:keepNext/>
              <w:suppressAutoHyphens/>
              <w:spacing w:line="276" w:lineRule="auto"/>
              <w:textAlignment w:val="baseline"/>
            </w:pPr>
            <w:r w:rsidRPr="002B4A6B">
              <w:rPr>
                <w:szCs w:val="24"/>
                <w:lang w:eastAsia="lt-LT"/>
              </w:rPr>
              <w:t>Teisės akto projekte nustatytas baigtinis motyvuotų atvejų, kai nustatoma procedūra netaikoma, sąrašas</w:t>
            </w:r>
          </w:p>
        </w:tc>
        <w:tc>
          <w:tcPr>
            <w:tcW w:w="3959" w:type="dxa"/>
            <w:gridSpan w:val="2"/>
            <w:shd w:val="clear" w:color="auto" w:fill="auto"/>
            <w:tcMar>
              <w:top w:w="0" w:type="dxa"/>
              <w:left w:w="108" w:type="dxa"/>
              <w:bottom w:w="0" w:type="dxa"/>
              <w:right w:w="108" w:type="dxa"/>
            </w:tcMar>
          </w:tcPr>
          <w:p w14:paraId="789E162F" w14:textId="77777777" w:rsidR="00627B39" w:rsidRPr="002B4A6B" w:rsidRDefault="00627B39">
            <w:pPr>
              <w:keepNext/>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63C6000F" w14:textId="77777777" w:rsidR="00627B39" w:rsidRPr="002B4A6B" w:rsidRDefault="00627B39">
            <w:pPr>
              <w:keepNext/>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3DFD2A5F" w14:textId="77777777" w:rsidR="00627B39" w:rsidRPr="002B4A6B" w:rsidRDefault="00AF174F">
            <w:pPr>
              <w:keepNext/>
              <w:suppressAutoHyphens/>
              <w:spacing w:line="276" w:lineRule="auto"/>
              <w:textAlignment w:val="baseline"/>
              <w:rPr>
                <w:szCs w:val="24"/>
                <w:lang w:eastAsia="lt-LT"/>
              </w:rPr>
            </w:pPr>
            <w:r w:rsidRPr="002B4A6B">
              <w:rPr>
                <w:szCs w:val="24"/>
                <w:lang w:eastAsia="lt-LT"/>
              </w:rPr>
              <w:t>□ tenkina</w:t>
            </w:r>
          </w:p>
          <w:p w14:paraId="344F6012" w14:textId="77777777" w:rsidR="00627B39" w:rsidRPr="002B4A6B" w:rsidRDefault="00AF174F">
            <w:pPr>
              <w:keepNext/>
              <w:suppressAutoHyphens/>
              <w:spacing w:line="276" w:lineRule="auto"/>
              <w:textAlignment w:val="baseline"/>
              <w:rPr>
                <w:szCs w:val="24"/>
                <w:lang w:eastAsia="lt-LT"/>
              </w:rPr>
            </w:pPr>
            <w:r w:rsidRPr="002B4A6B">
              <w:rPr>
                <w:szCs w:val="24"/>
                <w:lang w:eastAsia="lt-LT"/>
              </w:rPr>
              <w:t>□ netenkina</w:t>
            </w:r>
          </w:p>
        </w:tc>
      </w:tr>
      <w:tr w:rsidR="00627B39" w:rsidRPr="002B4A6B" w14:paraId="3127BA34"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07D5F848"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12.</w:t>
            </w:r>
          </w:p>
        </w:tc>
        <w:tc>
          <w:tcPr>
            <w:tcW w:w="3394" w:type="dxa"/>
            <w:gridSpan w:val="2"/>
            <w:shd w:val="clear" w:color="auto" w:fill="auto"/>
            <w:tcMar>
              <w:top w:w="0" w:type="dxa"/>
              <w:left w:w="108" w:type="dxa"/>
              <w:bottom w:w="0" w:type="dxa"/>
              <w:right w:w="108" w:type="dxa"/>
            </w:tcMar>
          </w:tcPr>
          <w:p w14:paraId="36A28A3E" w14:textId="4B5B7EED" w:rsidR="00627B39" w:rsidRPr="002B4A6B" w:rsidRDefault="00AF174F">
            <w:pPr>
              <w:suppressAutoHyphens/>
              <w:spacing w:line="276" w:lineRule="auto"/>
              <w:textAlignment w:val="baseline"/>
            </w:pPr>
            <w:r w:rsidRPr="002B4A6B">
              <w:rPr>
                <w:szCs w:val="24"/>
                <w:lang w:eastAsia="lt-LT"/>
              </w:rPr>
              <w:t>Teisės akto projektas nustato jo nuostatoms įgyvendinti numatytų procedūrų ir sprendimų priėmimo konkrečius terminus</w:t>
            </w:r>
          </w:p>
        </w:tc>
        <w:tc>
          <w:tcPr>
            <w:tcW w:w="3959" w:type="dxa"/>
            <w:gridSpan w:val="2"/>
            <w:shd w:val="clear" w:color="auto" w:fill="auto"/>
            <w:tcMar>
              <w:top w:w="0" w:type="dxa"/>
              <w:left w:w="108" w:type="dxa"/>
              <w:bottom w:w="0" w:type="dxa"/>
              <w:right w:w="108" w:type="dxa"/>
            </w:tcMar>
          </w:tcPr>
          <w:p w14:paraId="149E4D2F"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1803C3B1"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37718F1"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6B04C5DE"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4A7C0A2F"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5C1F2DBD"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13.</w:t>
            </w:r>
          </w:p>
        </w:tc>
        <w:tc>
          <w:tcPr>
            <w:tcW w:w="3394" w:type="dxa"/>
            <w:gridSpan w:val="2"/>
            <w:shd w:val="clear" w:color="auto" w:fill="auto"/>
            <w:tcMar>
              <w:top w:w="0" w:type="dxa"/>
              <w:left w:w="108" w:type="dxa"/>
              <w:bottom w:w="0" w:type="dxa"/>
              <w:right w:w="108" w:type="dxa"/>
            </w:tcMar>
          </w:tcPr>
          <w:p w14:paraId="332A8520" w14:textId="77777777" w:rsidR="00627B39" w:rsidRPr="002B4A6B" w:rsidRDefault="00AF174F">
            <w:pPr>
              <w:suppressAutoHyphens/>
              <w:spacing w:line="276" w:lineRule="auto"/>
              <w:textAlignment w:val="baseline"/>
              <w:rPr>
                <w:szCs w:val="24"/>
                <w:lang w:eastAsia="lt-LT"/>
              </w:rPr>
            </w:pPr>
            <w:r w:rsidRPr="002B4A6B">
              <w:rPr>
                <w:szCs w:val="24"/>
                <w:lang w:eastAsia="lt-LT"/>
              </w:rPr>
              <w:t>Teisės akto projektas nustato motyvuotas terminų sustabdymo ir pratęsimo galimybes</w:t>
            </w:r>
          </w:p>
        </w:tc>
        <w:tc>
          <w:tcPr>
            <w:tcW w:w="3959" w:type="dxa"/>
            <w:gridSpan w:val="2"/>
            <w:shd w:val="clear" w:color="auto" w:fill="auto"/>
            <w:tcMar>
              <w:top w:w="0" w:type="dxa"/>
              <w:left w:w="108" w:type="dxa"/>
              <w:bottom w:w="0" w:type="dxa"/>
              <w:right w:w="108" w:type="dxa"/>
            </w:tcMar>
          </w:tcPr>
          <w:p w14:paraId="0141F1D3"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59E6CCEB"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06504617"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509DA2D1"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51CD4D26"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139F9A3F"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14.</w:t>
            </w:r>
          </w:p>
        </w:tc>
        <w:tc>
          <w:tcPr>
            <w:tcW w:w="3394" w:type="dxa"/>
            <w:gridSpan w:val="2"/>
            <w:shd w:val="clear" w:color="auto" w:fill="auto"/>
            <w:tcMar>
              <w:top w:w="0" w:type="dxa"/>
              <w:left w:w="108" w:type="dxa"/>
              <w:bottom w:w="0" w:type="dxa"/>
              <w:right w:w="108" w:type="dxa"/>
            </w:tcMar>
          </w:tcPr>
          <w:p w14:paraId="6CED2F50" w14:textId="14F1BBB0" w:rsidR="00627B39" w:rsidRPr="002B4A6B" w:rsidRDefault="00AF174F">
            <w:pPr>
              <w:suppressAutoHyphens/>
              <w:spacing w:line="276" w:lineRule="auto"/>
              <w:textAlignment w:val="baseline"/>
              <w:rPr>
                <w:strike/>
              </w:rPr>
            </w:pPr>
            <w:r w:rsidRPr="002B4A6B">
              <w:rPr>
                <w:szCs w:val="24"/>
                <w:lang w:eastAsia="lt-LT"/>
              </w:rPr>
              <w:t xml:space="preserve">Teisės akto projektas nustato kontrolės (priežiūros) procedūrą ir aiškius jos atlikimo kriterijus (atvejus, dažnį, fiksavimą, </w:t>
            </w:r>
            <w:r w:rsidRPr="002B4A6B">
              <w:rPr>
                <w:szCs w:val="24"/>
                <w:lang w:eastAsia="lt-LT"/>
              </w:rPr>
              <w:lastRenderedPageBreak/>
              <w:t>kontrolės rezultatų viešinimą ir pan.)</w:t>
            </w:r>
          </w:p>
        </w:tc>
        <w:tc>
          <w:tcPr>
            <w:tcW w:w="3959" w:type="dxa"/>
            <w:gridSpan w:val="2"/>
            <w:shd w:val="clear" w:color="auto" w:fill="auto"/>
            <w:tcMar>
              <w:top w:w="0" w:type="dxa"/>
              <w:left w:w="108" w:type="dxa"/>
              <w:bottom w:w="0" w:type="dxa"/>
              <w:right w:w="108" w:type="dxa"/>
            </w:tcMar>
          </w:tcPr>
          <w:p w14:paraId="623CF464" w14:textId="77777777" w:rsidR="00627B39" w:rsidRPr="002B4A6B" w:rsidRDefault="00627B39">
            <w:pPr>
              <w:suppressAutoHyphens/>
              <w:spacing w:line="276" w:lineRule="auto"/>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5778828F" w14:textId="77777777" w:rsidR="00627B39" w:rsidRPr="002B4A6B" w:rsidRDefault="00627B39">
            <w:pPr>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453586CF"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31818B64"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094F7871"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4C159221"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15.</w:t>
            </w:r>
          </w:p>
        </w:tc>
        <w:tc>
          <w:tcPr>
            <w:tcW w:w="3394" w:type="dxa"/>
            <w:gridSpan w:val="2"/>
            <w:shd w:val="clear" w:color="auto" w:fill="auto"/>
            <w:tcMar>
              <w:top w:w="0" w:type="dxa"/>
              <w:left w:w="108" w:type="dxa"/>
              <w:bottom w:w="0" w:type="dxa"/>
              <w:right w:w="108" w:type="dxa"/>
            </w:tcMar>
          </w:tcPr>
          <w:p w14:paraId="7293E855" w14:textId="5EAA2881" w:rsidR="00627B39" w:rsidRPr="002B4A6B" w:rsidRDefault="00AF174F">
            <w:pPr>
              <w:suppressAutoHyphens/>
              <w:spacing w:line="276" w:lineRule="auto"/>
              <w:textAlignment w:val="baseline"/>
              <w:rPr>
                <w:szCs w:val="24"/>
                <w:lang w:eastAsia="lt-LT"/>
              </w:rPr>
            </w:pPr>
            <w:r w:rsidRPr="002B4A6B">
              <w:rPr>
                <w:szCs w:val="24"/>
                <w:lang w:eastAsia="lt-LT"/>
              </w:rPr>
              <w:t>Teisės akto projekte nustatytos kontrolės (priežiūros) skaidrumo ir objektyvumo užtikrinimo priemonės (p</w:t>
            </w:r>
            <w:r w:rsidRPr="002B4A6B">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gridSpan w:val="2"/>
            <w:shd w:val="clear" w:color="auto" w:fill="auto"/>
            <w:tcMar>
              <w:top w:w="0" w:type="dxa"/>
              <w:left w:w="108" w:type="dxa"/>
              <w:bottom w:w="0" w:type="dxa"/>
              <w:right w:w="108" w:type="dxa"/>
            </w:tcMar>
          </w:tcPr>
          <w:p w14:paraId="2F44F7BF"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03E11F66"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E7E4AB1"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7E0462CE"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65668A25"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48CC476A"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16.</w:t>
            </w:r>
          </w:p>
        </w:tc>
        <w:tc>
          <w:tcPr>
            <w:tcW w:w="3394" w:type="dxa"/>
            <w:gridSpan w:val="2"/>
            <w:shd w:val="clear" w:color="auto" w:fill="auto"/>
            <w:tcMar>
              <w:top w:w="0" w:type="dxa"/>
              <w:left w:w="108" w:type="dxa"/>
              <w:bottom w:w="0" w:type="dxa"/>
              <w:right w:w="108" w:type="dxa"/>
            </w:tcMar>
          </w:tcPr>
          <w:p w14:paraId="5FDC8878" w14:textId="3065F463" w:rsidR="00627B39" w:rsidRPr="002B4A6B" w:rsidRDefault="00AF174F">
            <w:pPr>
              <w:suppressAutoHyphens/>
              <w:spacing w:line="276" w:lineRule="auto"/>
              <w:textAlignment w:val="baseline"/>
              <w:rPr>
                <w:szCs w:val="24"/>
              </w:rPr>
            </w:pPr>
            <w:r w:rsidRPr="002B4A6B">
              <w:rPr>
                <w:szCs w:val="24"/>
                <w:lang w:eastAsia="lt-LT"/>
              </w:rPr>
              <w:t>Teisės akto projekte nustatyta subjektų, su kuriais susijęs teisės akto projekto nuostatų įgyvendinimas, atsakomybė</w:t>
            </w:r>
          </w:p>
        </w:tc>
        <w:tc>
          <w:tcPr>
            <w:tcW w:w="3959" w:type="dxa"/>
            <w:gridSpan w:val="2"/>
            <w:shd w:val="clear" w:color="auto" w:fill="auto"/>
            <w:tcMar>
              <w:top w:w="0" w:type="dxa"/>
              <w:left w:w="108" w:type="dxa"/>
              <w:bottom w:w="0" w:type="dxa"/>
              <w:right w:w="108" w:type="dxa"/>
            </w:tcMar>
          </w:tcPr>
          <w:p w14:paraId="2A6C5111"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186EBB1E"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6B0D1B61"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70E03BE4"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7800F0EE"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29CE9212" w14:textId="77777777" w:rsidR="00627B39" w:rsidRPr="002B4A6B" w:rsidRDefault="00AF174F">
            <w:pPr>
              <w:keepNext/>
              <w:suppressAutoHyphens/>
              <w:spacing w:line="276" w:lineRule="auto"/>
              <w:jc w:val="center"/>
              <w:textAlignment w:val="baseline"/>
              <w:rPr>
                <w:szCs w:val="24"/>
                <w:lang w:eastAsia="lt-LT"/>
              </w:rPr>
            </w:pPr>
            <w:r w:rsidRPr="002B4A6B">
              <w:rPr>
                <w:szCs w:val="24"/>
                <w:lang w:eastAsia="lt-LT"/>
              </w:rPr>
              <w:lastRenderedPageBreak/>
              <w:t>17.</w:t>
            </w:r>
          </w:p>
        </w:tc>
        <w:tc>
          <w:tcPr>
            <w:tcW w:w="3394" w:type="dxa"/>
            <w:gridSpan w:val="2"/>
            <w:shd w:val="clear" w:color="auto" w:fill="auto"/>
            <w:tcMar>
              <w:top w:w="0" w:type="dxa"/>
              <w:left w:w="108" w:type="dxa"/>
              <w:bottom w:w="0" w:type="dxa"/>
              <w:right w:w="108" w:type="dxa"/>
            </w:tcMar>
          </w:tcPr>
          <w:p w14:paraId="74C69434" w14:textId="749D9268" w:rsidR="00627B39" w:rsidRPr="002B4A6B" w:rsidRDefault="00AF174F">
            <w:pPr>
              <w:keepNext/>
              <w:suppressAutoHyphens/>
              <w:spacing w:line="276" w:lineRule="auto"/>
              <w:textAlignment w:val="baseline"/>
              <w:rPr>
                <w:szCs w:val="24"/>
                <w:lang w:eastAsia="lt-LT"/>
              </w:rPr>
            </w:pPr>
            <w:r w:rsidRPr="002B4A6B">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shd w:val="clear" w:color="auto" w:fill="auto"/>
            <w:tcMar>
              <w:top w:w="0" w:type="dxa"/>
              <w:left w:w="108" w:type="dxa"/>
              <w:bottom w:w="0" w:type="dxa"/>
              <w:right w:w="108" w:type="dxa"/>
            </w:tcMar>
          </w:tcPr>
          <w:p w14:paraId="01307CAA" w14:textId="77777777" w:rsidR="00627B39" w:rsidRPr="002B4A6B" w:rsidRDefault="00627B39">
            <w:pPr>
              <w:keepNext/>
              <w:suppressAutoHyphens/>
              <w:spacing w:line="276" w:lineRule="auto"/>
              <w:jc w:val="center"/>
              <w:textAlignment w:val="baseline"/>
              <w:rPr>
                <w:b/>
                <w:szCs w:val="24"/>
                <w:lang w:eastAsia="lt-LT"/>
              </w:rPr>
            </w:pPr>
          </w:p>
        </w:tc>
        <w:tc>
          <w:tcPr>
            <w:tcW w:w="3818" w:type="dxa"/>
            <w:gridSpan w:val="2"/>
            <w:shd w:val="clear" w:color="auto" w:fill="auto"/>
            <w:tcMar>
              <w:top w:w="0" w:type="dxa"/>
              <w:left w:w="108" w:type="dxa"/>
              <w:bottom w:w="0" w:type="dxa"/>
              <w:right w:w="108" w:type="dxa"/>
            </w:tcMar>
          </w:tcPr>
          <w:p w14:paraId="3C2B3D48" w14:textId="77777777" w:rsidR="00627B39" w:rsidRPr="002B4A6B" w:rsidRDefault="00627B39">
            <w:pPr>
              <w:keepNext/>
              <w:suppressAutoHyphens/>
              <w:spacing w:line="276" w:lineRule="auto"/>
              <w:textAlignment w:val="baseline"/>
              <w:rPr>
                <w:b/>
                <w:szCs w:val="24"/>
                <w:lang w:eastAsia="lt-LT"/>
              </w:rPr>
            </w:pPr>
          </w:p>
        </w:tc>
        <w:tc>
          <w:tcPr>
            <w:tcW w:w="2697" w:type="dxa"/>
            <w:shd w:val="clear" w:color="auto" w:fill="auto"/>
            <w:tcMar>
              <w:top w:w="0" w:type="dxa"/>
              <w:left w:w="108" w:type="dxa"/>
              <w:bottom w:w="0" w:type="dxa"/>
              <w:right w:w="108" w:type="dxa"/>
            </w:tcMar>
          </w:tcPr>
          <w:p w14:paraId="61DABD7C" w14:textId="77777777" w:rsidR="00627B39" w:rsidRPr="002B4A6B" w:rsidRDefault="00AF174F">
            <w:pPr>
              <w:keepNext/>
              <w:suppressAutoHyphens/>
              <w:spacing w:line="276" w:lineRule="auto"/>
              <w:textAlignment w:val="baseline"/>
              <w:rPr>
                <w:szCs w:val="24"/>
                <w:lang w:eastAsia="lt-LT"/>
              </w:rPr>
            </w:pPr>
            <w:r w:rsidRPr="002B4A6B">
              <w:rPr>
                <w:szCs w:val="24"/>
                <w:lang w:eastAsia="lt-LT"/>
              </w:rPr>
              <w:t>□ tenkina</w:t>
            </w:r>
          </w:p>
          <w:p w14:paraId="1FA42A8C" w14:textId="77777777" w:rsidR="00627B39" w:rsidRPr="002B4A6B" w:rsidRDefault="00AF174F">
            <w:pPr>
              <w:keepNext/>
              <w:suppressAutoHyphens/>
              <w:spacing w:line="276" w:lineRule="auto"/>
              <w:textAlignment w:val="baseline"/>
              <w:rPr>
                <w:szCs w:val="24"/>
                <w:lang w:eastAsia="lt-LT"/>
              </w:rPr>
            </w:pPr>
            <w:r w:rsidRPr="002B4A6B">
              <w:rPr>
                <w:szCs w:val="24"/>
                <w:lang w:eastAsia="lt-LT"/>
              </w:rPr>
              <w:t>□ netenkina</w:t>
            </w:r>
          </w:p>
        </w:tc>
      </w:tr>
      <w:tr w:rsidR="00627B39" w:rsidRPr="002B4A6B" w14:paraId="56785BA8"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5727E3E1" w14:textId="77777777" w:rsidR="00627B39" w:rsidRPr="002B4A6B" w:rsidRDefault="00AF174F">
            <w:pPr>
              <w:suppressAutoHyphens/>
              <w:spacing w:line="276" w:lineRule="auto"/>
              <w:jc w:val="center"/>
              <w:textAlignment w:val="baseline"/>
              <w:rPr>
                <w:szCs w:val="24"/>
                <w:lang w:eastAsia="lt-LT"/>
              </w:rPr>
            </w:pPr>
            <w:r w:rsidRPr="002B4A6B">
              <w:rPr>
                <w:szCs w:val="24"/>
                <w:lang w:eastAsia="lt-LT"/>
              </w:rPr>
              <w:t>18.</w:t>
            </w:r>
          </w:p>
        </w:tc>
        <w:tc>
          <w:tcPr>
            <w:tcW w:w="3394" w:type="dxa"/>
            <w:gridSpan w:val="2"/>
            <w:shd w:val="clear" w:color="auto" w:fill="auto"/>
            <w:tcMar>
              <w:top w:w="0" w:type="dxa"/>
              <w:left w:w="108" w:type="dxa"/>
              <w:bottom w:w="0" w:type="dxa"/>
              <w:right w:w="108" w:type="dxa"/>
            </w:tcMar>
          </w:tcPr>
          <w:p w14:paraId="305E0DAC" w14:textId="46A41F0C" w:rsidR="00627B39" w:rsidRPr="002B4A6B" w:rsidRDefault="00AF174F">
            <w:pPr>
              <w:suppressAutoHyphens/>
              <w:spacing w:line="276" w:lineRule="auto"/>
              <w:textAlignment w:val="baseline"/>
              <w:rPr>
                <w:szCs w:val="24"/>
                <w:lang w:eastAsia="lt-LT"/>
              </w:rPr>
            </w:pPr>
            <w:r w:rsidRPr="002B4A6B">
              <w:t>Kartu su teisės akto projektu pateikta pakankamai jį pagrindžiančių lydimųjų dokumentų ir informacijos,  siekiant antikorupciniu aspektu įvertinti teisės akto projektą</w:t>
            </w:r>
          </w:p>
        </w:tc>
        <w:tc>
          <w:tcPr>
            <w:tcW w:w="3959" w:type="dxa"/>
            <w:gridSpan w:val="2"/>
            <w:shd w:val="clear" w:color="auto" w:fill="auto"/>
            <w:tcMar>
              <w:top w:w="0" w:type="dxa"/>
              <w:left w:w="108" w:type="dxa"/>
              <w:bottom w:w="0" w:type="dxa"/>
              <w:right w:w="108" w:type="dxa"/>
            </w:tcMar>
          </w:tcPr>
          <w:p w14:paraId="233F5EA5"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511EADA4"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20F85448"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71C6109D" w14:textId="77777777"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17ED982C" w14:textId="77777777">
        <w:trPr>
          <w:gridAfter w:val="1"/>
          <w:wAfter w:w="870" w:type="dxa"/>
          <w:trHeight w:val="23"/>
        </w:trPr>
        <w:tc>
          <w:tcPr>
            <w:tcW w:w="708" w:type="dxa"/>
            <w:gridSpan w:val="2"/>
            <w:shd w:val="clear" w:color="auto" w:fill="auto"/>
            <w:tcMar>
              <w:top w:w="0" w:type="dxa"/>
              <w:left w:w="108" w:type="dxa"/>
              <w:bottom w:w="0" w:type="dxa"/>
              <w:right w:w="108" w:type="dxa"/>
            </w:tcMar>
          </w:tcPr>
          <w:p w14:paraId="73B55E93" w14:textId="2B55CFED" w:rsidR="00627B39" w:rsidRPr="002B4A6B" w:rsidRDefault="00AF174F">
            <w:pPr>
              <w:suppressAutoHyphens/>
              <w:spacing w:line="276" w:lineRule="auto"/>
              <w:jc w:val="center"/>
              <w:textAlignment w:val="baseline"/>
              <w:rPr>
                <w:szCs w:val="24"/>
                <w:lang w:eastAsia="lt-LT"/>
              </w:rPr>
            </w:pPr>
            <w:r w:rsidRPr="002B4A6B">
              <w:rPr>
                <w:szCs w:val="24"/>
                <w:lang w:eastAsia="lt-LT"/>
              </w:rPr>
              <w:t>19.</w:t>
            </w:r>
          </w:p>
        </w:tc>
        <w:tc>
          <w:tcPr>
            <w:tcW w:w="3394" w:type="dxa"/>
            <w:gridSpan w:val="2"/>
            <w:shd w:val="clear" w:color="auto" w:fill="auto"/>
            <w:tcMar>
              <w:top w:w="0" w:type="dxa"/>
              <w:left w:w="108" w:type="dxa"/>
              <w:bottom w:w="0" w:type="dxa"/>
              <w:right w:w="108" w:type="dxa"/>
            </w:tcMar>
          </w:tcPr>
          <w:p w14:paraId="0FFA1E53" w14:textId="2D6F3B8D" w:rsidR="00627B39" w:rsidRPr="002B4A6B" w:rsidRDefault="00AF174F">
            <w:pPr>
              <w:suppressAutoHyphens/>
              <w:spacing w:line="276" w:lineRule="auto"/>
              <w:textAlignment w:val="baseline"/>
            </w:pPr>
            <w:r w:rsidRPr="002B4A6B">
              <w:rPr>
                <w:szCs w:val="24"/>
                <w:lang w:eastAsia="lt-LT"/>
              </w:rPr>
              <w:t>Kiti svarbūs kriterijai</w:t>
            </w:r>
          </w:p>
        </w:tc>
        <w:tc>
          <w:tcPr>
            <w:tcW w:w="3959" w:type="dxa"/>
            <w:gridSpan w:val="2"/>
            <w:shd w:val="clear" w:color="auto" w:fill="auto"/>
            <w:tcMar>
              <w:top w:w="0" w:type="dxa"/>
              <w:left w:w="108" w:type="dxa"/>
              <w:bottom w:w="0" w:type="dxa"/>
              <w:right w:w="108" w:type="dxa"/>
            </w:tcMar>
          </w:tcPr>
          <w:p w14:paraId="0969FF71" w14:textId="77777777" w:rsidR="00627B39" w:rsidRPr="002B4A6B" w:rsidRDefault="00627B39">
            <w:pPr>
              <w:suppressAutoHyphens/>
              <w:spacing w:line="276" w:lineRule="auto"/>
              <w:textAlignment w:val="baseline"/>
              <w:rPr>
                <w:szCs w:val="24"/>
                <w:lang w:eastAsia="lt-LT"/>
              </w:rPr>
            </w:pPr>
          </w:p>
        </w:tc>
        <w:tc>
          <w:tcPr>
            <w:tcW w:w="3818" w:type="dxa"/>
            <w:gridSpan w:val="2"/>
            <w:shd w:val="clear" w:color="auto" w:fill="auto"/>
            <w:tcMar>
              <w:top w:w="0" w:type="dxa"/>
              <w:left w:w="108" w:type="dxa"/>
              <w:bottom w:w="0" w:type="dxa"/>
              <w:right w:w="108" w:type="dxa"/>
            </w:tcMar>
          </w:tcPr>
          <w:p w14:paraId="427948C0" w14:textId="77777777" w:rsidR="00627B39" w:rsidRPr="002B4A6B" w:rsidRDefault="00627B39">
            <w:pPr>
              <w:suppressAutoHyphens/>
              <w:spacing w:line="276" w:lineRule="auto"/>
              <w:textAlignment w:val="baseline"/>
              <w:rPr>
                <w:szCs w:val="24"/>
                <w:lang w:eastAsia="lt-LT"/>
              </w:rPr>
            </w:pPr>
          </w:p>
        </w:tc>
        <w:tc>
          <w:tcPr>
            <w:tcW w:w="2697" w:type="dxa"/>
            <w:shd w:val="clear" w:color="auto" w:fill="auto"/>
            <w:tcMar>
              <w:top w:w="0" w:type="dxa"/>
              <w:left w:w="108" w:type="dxa"/>
              <w:bottom w:w="0" w:type="dxa"/>
              <w:right w:w="108" w:type="dxa"/>
            </w:tcMar>
          </w:tcPr>
          <w:p w14:paraId="0309FA3A" w14:textId="77777777" w:rsidR="00627B39" w:rsidRPr="002B4A6B" w:rsidRDefault="00AF174F">
            <w:pPr>
              <w:suppressAutoHyphens/>
              <w:spacing w:line="276" w:lineRule="auto"/>
              <w:textAlignment w:val="baseline"/>
              <w:rPr>
                <w:szCs w:val="24"/>
                <w:lang w:eastAsia="lt-LT"/>
              </w:rPr>
            </w:pPr>
            <w:r w:rsidRPr="002B4A6B">
              <w:rPr>
                <w:szCs w:val="24"/>
                <w:lang w:eastAsia="lt-LT"/>
              </w:rPr>
              <w:t>□ tenkina</w:t>
            </w:r>
          </w:p>
          <w:p w14:paraId="41E8B827" w14:textId="30D13D84" w:rsidR="00627B39" w:rsidRPr="002B4A6B" w:rsidRDefault="00AF174F">
            <w:pPr>
              <w:suppressAutoHyphens/>
              <w:spacing w:line="276" w:lineRule="auto"/>
              <w:textAlignment w:val="baseline"/>
              <w:rPr>
                <w:szCs w:val="24"/>
                <w:lang w:eastAsia="lt-LT"/>
              </w:rPr>
            </w:pPr>
            <w:r w:rsidRPr="002B4A6B">
              <w:rPr>
                <w:szCs w:val="24"/>
                <w:lang w:eastAsia="lt-LT"/>
              </w:rPr>
              <w:t>□ netenkina</w:t>
            </w:r>
          </w:p>
        </w:tc>
      </w:tr>
      <w:tr w:rsidR="00627B39" w:rsidRPr="002B4A6B" w14:paraId="1485FF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23"/>
        </w:trPr>
        <w:tc>
          <w:tcPr>
            <w:tcW w:w="2457" w:type="dxa"/>
            <w:gridSpan w:val="2"/>
            <w:shd w:val="clear" w:color="auto" w:fill="auto"/>
            <w:tcMar>
              <w:top w:w="0" w:type="dxa"/>
              <w:left w:w="108" w:type="dxa"/>
              <w:bottom w:w="0" w:type="dxa"/>
              <w:right w:w="108" w:type="dxa"/>
            </w:tcMar>
          </w:tcPr>
          <w:p w14:paraId="6E326A46" w14:textId="77777777" w:rsidR="00627B39" w:rsidRPr="002B4A6B" w:rsidRDefault="00627B39">
            <w:pPr>
              <w:suppressAutoHyphens/>
              <w:spacing w:line="276" w:lineRule="auto"/>
              <w:textAlignment w:val="baseline"/>
              <w:rPr>
                <w:szCs w:val="24"/>
                <w:lang w:eastAsia="lt-LT"/>
              </w:rPr>
            </w:pPr>
          </w:p>
          <w:p w14:paraId="4D33ED8A" w14:textId="7CEEBF6B" w:rsidR="00627B39" w:rsidRPr="002B4A6B" w:rsidRDefault="00AF174F">
            <w:pPr>
              <w:suppressAutoHyphens/>
              <w:spacing w:line="276" w:lineRule="auto"/>
              <w:textAlignment w:val="baseline"/>
              <w:rPr>
                <w:szCs w:val="24"/>
                <w:lang w:eastAsia="lt-LT"/>
              </w:rPr>
            </w:pPr>
            <w:r w:rsidRPr="002B4A6B">
              <w:rPr>
                <w:szCs w:val="24"/>
                <w:lang w:eastAsia="lt-LT"/>
              </w:rPr>
              <w:t>Teisės akto projekto tiesioginis rengėjas:</w:t>
            </w:r>
          </w:p>
        </w:tc>
        <w:tc>
          <w:tcPr>
            <w:tcW w:w="4773" w:type="dxa"/>
            <w:gridSpan w:val="2"/>
            <w:shd w:val="clear" w:color="auto" w:fill="auto"/>
            <w:tcMar>
              <w:top w:w="0" w:type="dxa"/>
              <w:left w:w="108" w:type="dxa"/>
              <w:bottom w:w="0" w:type="dxa"/>
              <w:right w:w="108" w:type="dxa"/>
            </w:tcMar>
          </w:tcPr>
          <w:p w14:paraId="35EEF03A" w14:textId="77777777" w:rsidR="00627B39" w:rsidRPr="002B4A6B" w:rsidRDefault="00627B39">
            <w:pPr>
              <w:suppressAutoHyphens/>
              <w:spacing w:line="276" w:lineRule="auto"/>
              <w:textAlignment w:val="baseline"/>
              <w:rPr>
                <w:szCs w:val="24"/>
                <w:lang w:eastAsia="lt-LT"/>
              </w:rPr>
            </w:pPr>
          </w:p>
          <w:p w14:paraId="2A82AF4C" w14:textId="77777777" w:rsidR="00627B39" w:rsidRPr="002B4A6B" w:rsidRDefault="00627B39">
            <w:pPr>
              <w:suppressAutoHyphens/>
              <w:spacing w:line="276" w:lineRule="auto"/>
              <w:textAlignment w:val="baseline"/>
              <w:rPr>
                <w:szCs w:val="24"/>
                <w:lang w:eastAsia="lt-LT"/>
              </w:rPr>
            </w:pPr>
          </w:p>
        </w:tc>
        <w:tc>
          <w:tcPr>
            <w:tcW w:w="2434" w:type="dxa"/>
            <w:gridSpan w:val="2"/>
            <w:shd w:val="clear" w:color="auto" w:fill="auto"/>
            <w:tcMar>
              <w:top w:w="0" w:type="dxa"/>
              <w:left w:w="108" w:type="dxa"/>
              <w:bottom w:w="0" w:type="dxa"/>
              <w:right w:w="108" w:type="dxa"/>
            </w:tcMar>
          </w:tcPr>
          <w:p w14:paraId="3FCB615D" w14:textId="77777777" w:rsidR="00627B39" w:rsidRPr="002B4A6B" w:rsidRDefault="00627B39">
            <w:pPr>
              <w:suppressAutoHyphens/>
              <w:spacing w:line="276" w:lineRule="auto"/>
              <w:textAlignment w:val="baseline"/>
              <w:rPr>
                <w:szCs w:val="24"/>
                <w:lang w:eastAsia="lt-LT"/>
              </w:rPr>
            </w:pPr>
          </w:p>
          <w:p w14:paraId="76AC35C2" w14:textId="1F23E9C1" w:rsidR="00627B39" w:rsidRPr="002B4A6B" w:rsidRDefault="00AF174F">
            <w:pPr>
              <w:suppressAutoHyphens/>
              <w:spacing w:line="276" w:lineRule="auto"/>
              <w:textAlignment w:val="baseline"/>
              <w:rPr>
                <w:szCs w:val="24"/>
                <w:lang w:eastAsia="lt-LT"/>
              </w:rPr>
            </w:pPr>
            <w:r w:rsidRPr="002B4A6B">
              <w:rPr>
                <w:szCs w:val="24"/>
                <w:lang w:eastAsia="lt-LT"/>
              </w:rPr>
              <w:t>Teisės akto projekto vertintojas:</w:t>
            </w:r>
          </w:p>
        </w:tc>
        <w:tc>
          <w:tcPr>
            <w:tcW w:w="5679" w:type="dxa"/>
            <w:gridSpan w:val="3"/>
            <w:shd w:val="clear" w:color="auto" w:fill="auto"/>
            <w:tcMar>
              <w:top w:w="0" w:type="dxa"/>
              <w:left w:w="108" w:type="dxa"/>
              <w:bottom w:w="0" w:type="dxa"/>
              <w:right w:w="108" w:type="dxa"/>
            </w:tcMar>
          </w:tcPr>
          <w:p w14:paraId="47975ADF" w14:textId="77777777" w:rsidR="00627B39" w:rsidRPr="002B4A6B" w:rsidRDefault="00627B39">
            <w:pPr>
              <w:suppressAutoHyphens/>
              <w:spacing w:line="276" w:lineRule="auto"/>
              <w:textAlignment w:val="baseline"/>
              <w:rPr>
                <w:szCs w:val="24"/>
                <w:lang w:eastAsia="lt-LT"/>
              </w:rPr>
            </w:pPr>
          </w:p>
        </w:tc>
      </w:tr>
      <w:tr w:rsidR="00627B39" w:rsidRPr="002B4A6B" w14:paraId="1D724F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23"/>
        </w:trPr>
        <w:tc>
          <w:tcPr>
            <w:tcW w:w="2457" w:type="dxa"/>
            <w:gridSpan w:val="2"/>
            <w:shd w:val="clear" w:color="auto" w:fill="auto"/>
            <w:tcMar>
              <w:top w:w="0" w:type="dxa"/>
              <w:left w:w="108" w:type="dxa"/>
              <w:bottom w:w="0" w:type="dxa"/>
              <w:right w:w="108" w:type="dxa"/>
            </w:tcMar>
          </w:tcPr>
          <w:p w14:paraId="73A94BDD" w14:textId="77777777" w:rsidR="00627B39" w:rsidRPr="002B4A6B" w:rsidRDefault="00627B39">
            <w:pPr>
              <w:suppressAutoHyphens/>
              <w:spacing w:line="276" w:lineRule="auto"/>
              <w:textAlignment w:val="baseline"/>
              <w:rPr>
                <w:szCs w:val="24"/>
                <w:lang w:eastAsia="lt-LT"/>
              </w:rPr>
            </w:pPr>
          </w:p>
        </w:tc>
        <w:tc>
          <w:tcPr>
            <w:tcW w:w="4773" w:type="dxa"/>
            <w:gridSpan w:val="2"/>
            <w:shd w:val="clear" w:color="auto" w:fill="auto"/>
            <w:tcMar>
              <w:top w:w="0" w:type="dxa"/>
              <w:left w:w="108" w:type="dxa"/>
              <w:bottom w:w="0" w:type="dxa"/>
              <w:right w:w="108" w:type="dxa"/>
            </w:tcMar>
          </w:tcPr>
          <w:p w14:paraId="40D04B5B" w14:textId="77777777" w:rsidR="00627B39" w:rsidRPr="002B4A6B" w:rsidRDefault="00AF174F">
            <w:pPr>
              <w:suppressAutoHyphens/>
              <w:spacing w:line="276" w:lineRule="auto"/>
              <w:ind w:left="-11" w:firstLine="11"/>
              <w:textAlignment w:val="baseline"/>
              <w:rPr>
                <w:szCs w:val="24"/>
                <w:lang w:eastAsia="lt-LT"/>
              </w:rPr>
            </w:pPr>
            <w:r w:rsidRPr="002B4A6B">
              <w:rPr>
                <w:szCs w:val="24"/>
                <w:lang w:eastAsia="lt-LT"/>
              </w:rPr>
              <w:t>(pareigos)                         (vardas ir pavardė)</w:t>
            </w:r>
          </w:p>
        </w:tc>
        <w:tc>
          <w:tcPr>
            <w:tcW w:w="2434" w:type="dxa"/>
            <w:gridSpan w:val="2"/>
            <w:shd w:val="clear" w:color="auto" w:fill="auto"/>
            <w:tcMar>
              <w:top w:w="0" w:type="dxa"/>
              <w:left w:w="108" w:type="dxa"/>
              <w:bottom w:w="0" w:type="dxa"/>
              <w:right w:w="108" w:type="dxa"/>
            </w:tcMar>
          </w:tcPr>
          <w:p w14:paraId="11E7B575" w14:textId="77777777" w:rsidR="00627B39" w:rsidRPr="002B4A6B" w:rsidRDefault="00627B39">
            <w:pPr>
              <w:suppressAutoHyphens/>
              <w:spacing w:line="276" w:lineRule="auto"/>
              <w:textAlignment w:val="baseline"/>
              <w:rPr>
                <w:szCs w:val="24"/>
                <w:lang w:eastAsia="lt-LT"/>
              </w:rPr>
            </w:pPr>
          </w:p>
        </w:tc>
        <w:tc>
          <w:tcPr>
            <w:tcW w:w="5679" w:type="dxa"/>
            <w:gridSpan w:val="3"/>
            <w:shd w:val="clear" w:color="auto" w:fill="auto"/>
            <w:tcMar>
              <w:top w:w="0" w:type="dxa"/>
              <w:left w:w="108" w:type="dxa"/>
              <w:bottom w:w="0" w:type="dxa"/>
              <w:right w:w="108" w:type="dxa"/>
            </w:tcMar>
          </w:tcPr>
          <w:p w14:paraId="0129035A" w14:textId="77777777" w:rsidR="00627B39" w:rsidRPr="002B4A6B" w:rsidRDefault="00AF174F">
            <w:pPr>
              <w:suppressAutoHyphens/>
              <w:spacing w:line="276" w:lineRule="auto"/>
              <w:ind w:left="-11" w:firstLine="11"/>
              <w:textAlignment w:val="baseline"/>
              <w:rPr>
                <w:szCs w:val="24"/>
                <w:lang w:eastAsia="lt-LT"/>
              </w:rPr>
            </w:pPr>
            <w:r w:rsidRPr="002B4A6B">
              <w:rPr>
                <w:szCs w:val="24"/>
                <w:lang w:eastAsia="lt-LT"/>
              </w:rPr>
              <w:t>(pareigos)                                       (vardas ir pavardė)</w:t>
            </w:r>
          </w:p>
        </w:tc>
      </w:tr>
      <w:tr w:rsidR="00627B39" w:rsidRPr="002B4A6B" w14:paraId="580FC5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23"/>
        </w:trPr>
        <w:tc>
          <w:tcPr>
            <w:tcW w:w="2457" w:type="dxa"/>
            <w:gridSpan w:val="2"/>
            <w:shd w:val="clear" w:color="auto" w:fill="auto"/>
            <w:tcMar>
              <w:top w:w="0" w:type="dxa"/>
              <w:left w:w="108" w:type="dxa"/>
              <w:bottom w:w="0" w:type="dxa"/>
              <w:right w:w="108" w:type="dxa"/>
            </w:tcMar>
          </w:tcPr>
          <w:p w14:paraId="456EA5A8" w14:textId="77777777" w:rsidR="00627B39" w:rsidRPr="002B4A6B" w:rsidRDefault="00627B39">
            <w:pPr>
              <w:suppressAutoHyphens/>
              <w:spacing w:line="276" w:lineRule="auto"/>
              <w:textAlignment w:val="baseline"/>
              <w:rPr>
                <w:szCs w:val="24"/>
                <w:lang w:eastAsia="lt-LT"/>
              </w:rPr>
            </w:pPr>
          </w:p>
        </w:tc>
        <w:tc>
          <w:tcPr>
            <w:tcW w:w="4773" w:type="dxa"/>
            <w:gridSpan w:val="2"/>
            <w:shd w:val="clear" w:color="auto" w:fill="auto"/>
            <w:tcMar>
              <w:top w:w="0" w:type="dxa"/>
              <w:left w:w="108" w:type="dxa"/>
              <w:bottom w:w="0" w:type="dxa"/>
              <w:right w:w="108" w:type="dxa"/>
            </w:tcMar>
          </w:tcPr>
          <w:p w14:paraId="40D5F13D" w14:textId="77777777" w:rsidR="00627B39" w:rsidRPr="002B4A6B" w:rsidRDefault="00627B39">
            <w:pPr>
              <w:suppressAutoHyphens/>
              <w:spacing w:line="276" w:lineRule="auto"/>
              <w:textAlignment w:val="baseline"/>
              <w:rPr>
                <w:szCs w:val="24"/>
                <w:lang w:eastAsia="lt-LT"/>
              </w:rPr>
            </w:pPr>
          </w:p>
        </w:tc>
        <w:tc>
          <w:tcPr>
            <w:tcW w:w="2434" w:type="dxa"/>
            <w:gridSpan w:val="2"/>
            <w:shd w:val="clear" w:color="auto" w:fill="auto"/>
            <w:tcMar>
              <w:top w:w="0" w:type="dxa"/>
              <w:left w:w="108" w:type="dxa"/>
              <w:bottom w:w="0" w:type="dxa"/>
              <w:right w:w="108" w:type="dxa"/>
            </w:tcMar>
          </w:tcPr>
          <w:p w14:paraId="6A94932A" w14:textId="77777777" w:rsidR="00627B39" w:rsidRPr="002B4A6B" w:rsidRDefault="00627B39">
            <w:pPr>
              <w:suppressAutoHyphens/>
              <w:spacing w:line="276" w:lineRule="auto"/>
              <w:textAlignment w:val="baseline"/>
              <w:rPr>
                <w:szCs w:val="24"/>
                <w:lang w:eastAsia="lt-LT"/>
              </w:rPr>
            </w:pPr>
          </w:p>
        </w:tc>
        <w:tc>
          <w:tcPr>
            <w:tcW w:w="5679" w:type="dxa"/>
            <w:gridSpan w:val="3"/>
            <w:shd w:val="clear" w:color="auto" w:fill="auto"/>
            <w:tcMar>
              <w:top w:w="0" w:type="dxa"/>
              <w:left w:w="108" w:type="dxa"/>
              <w:bottom w:w="0" w:type="dxa"/>
              <w:right w:w="108" w:type="dxa"/>
            </w:tcMar>
          </w:tcPr>
          <w:p w14:paraId="60DEA293" w14:textId="77777777" w:rsidR="00627B39" w:rsidRPr="002B4A6B" w:rsidRDefault="00627B39">
            <w:pPr>
              <w:suppressAutoHyphens/>
              <w:spacing w:line="276" w:lineRule="auto"/>
              <w:ind w:left="-11" w:firstLine="11"/>
              <w:textAlignment w:val="baseline"/>
              <w:rPr>
                <w:szCs w:val="24"/>
                <w:lang w:eastAsia="lt-LT"/>
              </w:rPr>
            </w:pPr>
          </w:p>
        </w:tc>
      </w:tr>
      <w:tr w:rsidR="00627B39" w:rsidRPr="002B4A6B" w14:paraId="2B154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Height w:val="555"/>
        </w:trPr>
        <w:tc>
          <w:tcPr>
            <w:tcW w:w="2457" w:type="dxa"/>
            <w:gridSpan w:val="2"/>
            <w:shd w:val="clear" w:color="auto" w:fill="auto"/>
            <w:tcMar>
              <w:top w:w="0" w:type="dxa"/>
              <w:left w:w="108" w:type="dxa"/>
              <w:bottom w:w="0" w:type="dxa"/>
              <w:right w:w="108" w:type="dxa"/>
            </w:tcMar>
          </w:tcPr>
          <w:p w14:paraId="641A6C14" w14:textId="3AC2376E" w:rsidR="001E58A4" w:rsidRPr="002B4A6B" w:rsidRDefault="001E58A4" w:rsidP="00195423">
            <w:pPr>
              <w:suppressAutoHyphens/>
              <w:spacing w:line="276" w:lineRule="auto"/>
              <w:textAlignment w:val="baseline"/>
              <w:rPr>
                <w:szCs w:val="24"/>
                <w:lang w:eastAsia="lt-LT"/>
              </w:rPr>
            </w:pPr>
          </w:p>
        </w:tc>
        <w:tc>
          <w:tcPr>
            <w:tcW w:w="4773" w:type="dxa"/>
            <w:gridSpan w:val="2"/>
            <w:shd w:val="clear" w:color="auto" w:fill="auto"/>
            <w:tcMar>
              <w:top w:w="0" w:type="dxa"/>
              <w:left w:w="108" w:type="dxa"/>
              <w:bottom w:w="0" w:type="dxa"/>
              <w:right w:w="108" w:type="dxa"/>
            </w:tcMar>
          </w:tcPr>
          <w:p w14:paraId="64B1352C" w14:textId="77777777" w:rsidR="00627B39" w:rsidRPr="002B4A6B" w:rsidRDefault="00AF174F">
            <w:pPr>
              <w:suppressAutoHyphens/>
              <w:spacing w:line="276" w:lineRule="auto"/>
              <w:ind w:left="-11" w:firstLine="11"/>
              <w:textAlignment w:val="baseline"/>
              <w:rPr>
                <w:szCs w:val="24"/>
                <w:lang w:eastAsia="lt-LT"/>
              </w:rPr>
            </w:pPr>
            <w:r w:rsidRPr="002B4A6B">
              <w:rPr>
                <w:szCs w:val="24"/>
                <w:lang w:eastAsia="lt-LT"/>
              </w:rPr>
              <w:t>(parašas)                                      (data)</w:t>
            </w:r>
          </w:p>
          <w:p w14:paraId="7D51C720" w14:textId="77777777" w:rsidR="00627B39" w:rsidRPr="002B4A6B" w:rsidRDefault="00627B39">
            <w:pPr>
              <w:suppressAutoHyphens/>
              <w:spacing w:line="276" w:lineRule="auto"/>
              <w:ind w:left="-11" w:firstLine="11"/>
              <w:textAlignment w:val="baseline"/>
              <w:rPr>
                <w:szCs w:val="24"/>
                <w:lang w:eastAsia="lt-LT"/>
              </w:rPr>
            </w:pPr>
          </w:p>
          <w:p w14:paraId="45511747" w14:textId="77777777" w:rsidR="00627B39" w:rsidRPr="002B4A6B" w:rsidRDefault="00627B39">
            <w:pPr>
              <w:suppressAutoHyphens/>
              <w:spacing w:line="276" w:lineRule="auto"/>
              <w:ind w:left="-11" w:firstLine="11"/>
              <w:textAlignment w:val="baseline"/>
              <w:rPr>
                <w:szCs w:val="24"/>
                <w:lang w:eastAsia="lt-LT"/>
              </w:rPr>
            </w:pPr>
          </w:p>
        </w:tc>
        <w:tc>
          <w:tcPr>
            <w:tcW w:w="2434" w:type="dxa"/>
            <w:gridSpan w:val="2"/>
            <w:shd w:val="clear" w:color="auto" w:fill="auto"/>
            <w:tcMar>
              <w:top w:w="0" w:type="dxa"/>
              <w:left w:w="108" w:type="dxa"/>
              <w:bottom w:w="0" w:type="dxa"/>
              <w:right w:w="108" w:type="dxa"/>
            </w:tcMar>
          </w:tcPr>
          <w:p w14:paraId="52F6D3FC" w14:textId="77777777" w:rsidR="00627B39" w:rsidRPr="002B4A6B" w:rsidRDefault="00627B39">
            <w:pPr>
              <w:suppressAutoHyphens/>
              <w:spacing w:line="276" w:lineRule="auto"/>
              <w:textAlignment w:val="baseline"/>
              <w:rPr>
                <w:szCs w:val="24"/>
                <w:lang w:eastAsia="lt-LT"/>
              </w:rPr>
            </w:pPr>
          </w:p>
        </w:tc>
        <w:tc>
          <w:tcPr>
            <w:tcW w:w="5679" w:type="dxa"/>
            <w:gridSpan w:val="3"/>
            <w:shd w:val="clear" w:color="auto" w:fill="auto"/>
            <w:tcMar>
              <w:top w:w="0" w:type="dxa"/>
              <w:left w:w="108" w:type="dxa"/>
              <w:bottom w:w="0" w:type="dxa"/>
              <w:right w:w="108" w:type="dxa"/>
            </w:tcMar>
          </w:tcPr>
          <w:p w14:paraId="622F588A" w14:textId="77777777" w:rsidR="00627B39" w:rsidRPr="002B4A6B" w:rsidRDefault="00AF174F">
            <w:pPr>
              <w:suppressAutoHyphens/>
              <w:spacing w:line="276" w:lineRule="auto"/>
              <w:ind w:left="-11" w:firstLine="64"/>
              <w:textAlignment w:val="baseline"/>
              <w:rPr>
                <w:szCs w:val="24"/>
                <w:lang w:eastAsia="lt-LT"/>
              </w:rPr>
            </w:pPr>
            <w:r w:rsidRPr="002B4A6B">
              <w:rPr>
                <w:szCs w:val="24"/>
                <w:lang w:eastAsia="lt-LT"/>
              </w:rPr>
              <w:t>(parašas)                                                     (data)</w:t>
            </w:r>
          </w:p>
          <w:p w14:paraId="4D6498D9" w14:textId="77777777" w:rsidR="00627B39" w:rsidRPr="002B4A6B" w:rsidRDefault="00627B39">
            <w:pPr>
              <w:suppressAutoHyphens/>
              <w:spacing w:line="276" w:lineRule="auto"/>
              <w:ind w:left="-11" w:firstLine="64"/>
              <w:textAlignment w:val="baseline"/>
              <w:rPr>
                <w:szCs w:val="24"/>
                <w:lang w:eastAsia="lt-LT"/>
              </w:rPr>
            </w:pPr>
          </w:p>
          <w:p w14:paraId="27503014" w14:textId="77777777" w:rsidR="00627B39" w:rsidRPr="002B4A6B" w:rsidRDefault="00627B39">
            <w:pPr>
              <w:suppressAutoHyphens/>
              <w:spacing w:line="276" w:lineRule="auto"/>
              <w:ind w:left="-11" w:firstLine="64"/>
              <w:textAlignment w:val="baseline"/>
              <w:rPr>
                <w:szCs w:val="24"/>
                <w:lang w:eastAsia="lt-LT"/>
              </w:rPr>
            </w:pPr>
          </w:p>
          <w:p w14:paraId="4A5146C8" w14:textId="77777777" w:rsidR="00627B39" w:rsidRPr="002B4A6B" w:rsidRDefault="00627B39">
            <w:pPr>
              <w:suppressAutoHyphens/>
              <w:spacing w:line="276" w:lineRule="auto"/>
              <w:ind w:left="-11" w:firstLine="64"/>
              <w:textAlignment w:val="baseline"/>
              <w:rPr>
                <w:szCs w:val="24"/>
                <w:lang w:eastAsia="lt-LT"/>
              </w:rPr>
            </w:pPr>
          </w:p>
        </w:tc>
      </w:tr>
    </w:tbl>
    <w:p w14:paraId="723EE711" w14:textId="45C1C9B3" w:rsidR="00627B39" w:rsidRPr="002B4A6B" w:rsidRDefault="00AF174F">
      <w:pPr>
        <w:tabs>
          <w:tab w:val="left" w:pos="6237"/>
        </w:tabs>
        <w:suppressAutoHyphens/>
        <w:spacing w:line="276" w:lineRule="auto"/>
        <w:jc w:val="center"/>
        <w:textAlignment w:val="baseline"/>
      </w:pPr>
      <w:r w:rsidRPr="002B4A6B">
        <w:rPr>
          <w:color w:val="000000"/>
          <w:szCs w:val="24"/>
          <w:lang w:eastAsia="lt-LT"/>
        </w:rPr>
        <w:t>___________________________</w:t>
      </w:r>
    </w:p>
    <w:sectPr w:rsidR="00627B39" w:rsidRPr="002B4A6B">
      <w:headerReference w:type="default" r:id="rId14"/>
      <w:footerReference w:type="default" r:id="rId15"/>
      <w:headerReference w:type="first" r:id="rId16"/>
      <w:footerReference w:type="first" r:id="rId17"/>
      <w:pgSz w:w="16838" w:h="11906" w:orient="landscape"/>
      <w:pgMar w:top="1701" w:right="1134"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7E43" w14:textId="77777777" w:rsidR="006475FA" w:rsidRDefault="006475FA">
      <w:pPr>
        <w:suppressAutoHyphens/>
        <w:textAlignment w:val="baseline"/>
      </w:pPr>
      <w:r>
        <w:separator/>
      </w:r>
    </w:p>
  </w:endnote>
  <w:endnote w:type="continuationSeparator" w:id="0">
    <w:p w14:paraId="221869E7" w14:textId="77777777" w:rsidR="006475FA" w:rsidRDefault="006475FA">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750A" w14:textId="77777777" w:rsidR="00090F5E" w:rsidRDefault="00090F5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CE7F" w14:textId="77777777" w:rsidR="00090F5E" w:rsidRDefault="00090F5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7CA9" w14:textId="77777777" w:rsidR="00090F5E" w:rsidRDefault="00090F5E">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92CD" w14:textId="77777777" w:rsidR="00090F5E" w:rsidRDefault="00090F5E">
    <w:pPr>
      <w:tabs>
        <w:tab w:val="center" w:pos="4153"/>
        <w:tab w:val="right" w:pos="8306"/>
      </w:tabs>
      <w:suppressAutoHyphens/>
      <w:textAlignment w:val="baseline"/>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D9FE" w14:textId="77777777" w:rsidR="00090F5E" w:rsidRDefault="00090F5E">
    <w:pPr>
      <w:tabs>
        <w:tab w:val="center" w:pos="4153"/>
        <w:tab w:val="right" w:pos="8306"/>
      </w:tabs>
      <w:suppressAutoHyphens/>
      <w:textAlignment w:val="baseline"/>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EEE31" w14:textId="77777777" w:rsidR="006475FA" w:rsidRDefault="006475FA">
      <w:pPr>
        <w:suppressAutoHyphens/>
        <w:textAlignment w:val="baseline"/>
      </w:pPr>
      <w:r>
        <w:separator/>
      </w:r>
    </w:p>
  </w:footnote>
  <w:footnote w:type="continuationSeparator" w:id="0">
    <w:p w14:paraId="611B59D2" w14:textId="77777777" w:rsidR="006475FA" w:rsidRDefault="006475FA">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7C7E" w14:textId="77777777" w:rsidR="00090F5E" w:rsidRDefault="00090F5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A8C3" w14:textId="1C873998" w:rsidR="00090F5E" w:rsidRDefault="00090F5E">
    <w:pPr>
      <w:tabs>
        <w:tab w:val="center" w:pos="4819"/>
        <w:tab w:val="right" w:pos="9638"/>
      </w:tabs>
      <w:jc w:val="center"/>
    </w:pPr>
    <w:r>
      <w:fldChar w:fldCharType="begin"/>
    </w:r>
    <w:r>
      <w:instrText>PAGE   \* MERGEFORMAT</w:instrText>
    </w:r>
    <w:r>
      <w:fldChar w:fldCharType="separate"/>
    </w:r>
    <w:r w:rsidR="007E7ACD">
      <w:rPr>
        <w:noProof/>
      </w:rPr>
      <w:t>3</w:t>
    </w:r>
    <w:r>
      <w:fldChar w:fldCharType="end"/>
    </w:r>
  </w:p>
  <w:p w14:paraId="190F70E2" w14:textId="77777777" w:rsidR="00090F5E" w:rsidRDefault="00090F5E">
    <w:pPr>
      <w:tabs>
        <w:tab w:val="center" w:pos="4153"/>
        <w:tab w:val="right" w:pos="8306"/>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07E3" w14:textId="77777777" w:rsidR="00090F5E" w:rsidRDefault="00090F5E">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CECE" w14:textId="6D6F8FD8" w:rsidR="00090F5E" w:rsidRDefault="00090F5E">
    <w:pPr>
      <w:tabs>
        <w:tab w:val="center" w:pos="4819"/>
        <w:tab w:val="right" w:pos="9638"/>
      </w:tabs>
      <w:suppressAutoHyphens/>
      <w:jc w:val="center"/>
      <w:textAlignment w:val="baseline"/>
    </w:pPr>
    <w:r>
      <w:fldChar w:fldCharType="begin"/>
    </w:r>
    <w:r>
      <w:instrText xml:space="preserve"> PAGE </w:instrText>
    </w:r>
    <w:r>
      <w:fldChar w:fldCharType="separate"/>
    </w:r>
    <w:r w:rsidR="007E7ACD">
      <w:rPr>
        <w:noProof/>
      </w:rPr>
      <w:t>6</w:t>
    </w:r>
    <w:r>
      <w:fldChar w:fldCharType="end"/>
    </w:r>
  </w:p>
  <w:p w14:paraId="26816D09" w14:textId="77777777" w:rsidR="00090F5E" w:rsidRDefault="00090F5E">
    <w:pPr>
      <w:tabs>
        <w:tab w:val="center" w:pos="4153"/>
        <w:tab w:val="right" w:pos="8306"/>
      </w:tabs>
      <w:suppressAutoHyphens/>
      <w:textAlignment w:val="baseli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BE2D" w14:textId="77777777" w:rsidR="00090F5E" w:rsidRDefault="00090F5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139"/>
    <w:multiLevelType w:val="hybridMultilevel"/>
    <w:tmpl w:val="76DE7FF8"/>
    <w:lvl w:ilvl="0" w:tplc="E7600E50">
      <w:start w:val="16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6CB93C54"/>
    <w:multiLevelType w:val="hybridMultilevel"/>
    <w:tmpl w:val="9432E8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91"/>
    <w:rsid w:val="00003E67"/>
    <w:rsid w:val="000400F8"/>
    <w:rsid w:val="00067076"/>
    <w:rsid w:val="00090F5E"/>
    <w:rsid w:val="000F0E86"/>
    <w:rsid w:val="000F2979"/>
    <w:rsid w:val="00176B37"/>
    <w:rsid w:val="00181DCB"/>
    <w:rsid w:val="00195423"/>
    <w:rsid w:val="00197E5D"/>
    <w:rsid w:val="001E58A4"/>
    <w:rsid w:val="001F62D7"/>
    <w:rsid w:val="00273621"/>
    <w:rsid w:val="002B4A6B"/>
    <w:rsid w:val="00306A6D"/>
    <w:rsid w:val="00323991"/>
    <w:rsid w:val="00392192"/>
    <w:rsid w:val="003A0CB6"/>
    <w:rsid w:val="00417312"/>
    <w:rsid w:val="00463E0D"/>
    <w:rsid w:val="004A1AB5"/>
    <w:rsid w:val="004B2313"/>
    <w:rsid w:val="004F592C"/>
    <w:rsid w:val="00515965"/>
    <w:rsid w:val="00557725"/>
    <w:rsid w:val="00563542"/>
    <w:rsid w:val="00567E99"/>
    <w:rsid w:val="00605E3F"/>
    <w:rsid w:val="006265D6"/>
    <w:rsid w:val="00627B39"/>
    <w:rsid w:val="006475FA"/>
    <w:rsid w:val="0067175D"/>
    <w:rsid w:val="00690B36"/>
    <w:rsid w:val="006B7A03"/>
    <w:rsid w:val="00700EF0"/>
    <w:rsid w:val="00714C09"/>
    <w:rsid w:val="00727C24"/>
    <w:rsid w:val="00783A4A"/>
    <w:rsid w:val="00786055"/>
    <w:rsid w:val="00793936"/>
    <w:rsid w:val="007D0D09"/>
    <w:rsid w:val="007D6781"/>
    <w:rsid w:val="007E6DB1"/>
    <w:rsid w:val="007E7ACD"/>
    <w:rsid w:val="00810DB7"/>
    <w:rsid w:val="00830973"/>
    <w:rsid w:val="00832434"/>
    <w:rsid w:val="00850213"/>
    <w:rsid w:val="00861B0A"/>
    <w:rsid w:val="008A23C0"/>
    <w:rsid w:val="008D29C6"/>
    <w:rsid w:val="008E4A7D"/>
    <w:rsid w:val="009339E3"/>
    <w:rsid w:val="00954A37"/>
    <w:rsid w:val="009F0A4B"/>
    <w:rsid w:val="00A024D4"/>
    <w:rsid w:val="00A15B20"/>
    <w:rsid w:val="00A25498"/>
    <w:rsid w:val="00A52700"/>
    <w:rsid w:val="00A71828"/>
    <w:rsid w:val="00A7267B"/>
    <w:rsid w:val="00A909D1"/>
    <w:rsid w:val="00AF174F"/>
    <w:rsid w:val="00B2206F"/>
    <w:rsid w:val="00B565F6"/>
    <w:rsid w:val="00B62774"/>
    <w:rsid w:val="00B773C3"/>
    <w:rsid w:val="00B824DB"/>
    <w:rsid w:val="00BA07C2"/>
    <w:rsid w:val="00C7083C"/>
    <w:rsid w:val="00CA04B0"/>
    <w:rsid w:val="00D03E28"/>
    <w:rsid w:val="00D348E5"/>
    <w:rsid w:val="00D47AF9"/>
    <w:rsid w:val="00D54AAD"/>
    <w:rsid w:val="00D74A32"/>
    <w:rsid w:val="00DA3294"/>
    <w:rsid w:val="00DF03C6"/>
    <w:rsid w:val="00E20E5D"/>
    <w:rsid w:val="00E7258E"/>
    <w:rsid w:val="00EF0BCE"/>
    <w:rsid w:val="00EF3E57"/>
    <w:rsid w:val="00F20619"/>
    <w:rsid w:val="00F74F28"/>
    <w:rsid w:val="00FB53BF"/>
    <w:rsid w:val="00FD7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3F5A"/>
  <w15:docId w15:val="{445733B2-2A3D-49CA-AE3F-D52CF7E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773C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773C3"/>
    <w:rPr>
      <w:rFonts w:ascii="Segoe UI" w:hAnsi="Segoe UI" w:cs="Segoe UI"/>
      <w:sz w:val="18"/>
      <w:szCs w:val="18"/>
    </w:rPr>
  </w:style>
  <w:style w:type="character" w:styleId="Komentaronuoroda">
    <w:name w:val="annotation reference"/>
    <w:basedOn w:val="Numatytasispastraiposriftas"/>
    <w:semiHidden/>
    <w:unhideWhenUsed/>
    <w:rsid w:val="00A7267B"/>
    <w:rPr>
      <w:sz w:val="16"/>
      <w:szCs w:val="16"/>
    </w:rPr>
  </w:style>
  <w:style w:type="paragraph" w:styleId="Komentarotekstas">
    <w:name w:val="annotation text"/>
    <w:basedOn w:val="prastasis"/>
    <w:link w:val="KomentarotekstasDiagrama"/>
    <w:unhideWhenUsed/>
    <w:rsid w:val="00A7267B"/>
    <w:rPr>
      <w:sz w:val="20"/>
    </w:rPr>
  </w:style>
  <w:style w:type="character" w:customStyle="1" w:styleId="KomentarotekstasDiagrama">
    <w:name w:val="Komentaro tekstas Diagrama"/>
    <w:basedOn w:val="Numatytasispastraiposriftas"/>
    <w:link w:val="Komentarotekstas"/>
    <w:rsid w:val="00A7267B"/>
    <w:rPr>
      <w:sz w:val="20"/>
    </w:rPr>
  </w:style>
  <w:style w:type="paragraph" w:styleId="Komentarotema">
    <w:name w:val="annotation subject"/>
    <w:basedOn w:val="Komentarotekstas"/>
    <w:next w:val="Komentarotekstas"/>
    <w:link w:val="KomentarotemaDiagrama"/>
    <w:semiHidden/>
    <w:unhideWhenUsed/>
    <w:rsid w:val="00A7267B"/>
    <w:rPr>
      <w:b/>
      <w:bCs/>
    </w:rPr>
  </w:style>
  <w:style w:type="character" w:customStyle="1" w:styleId="KomentarotemaDiagrama">
    <w:name w:val="Komentaro tema Diagrama"/>
    <w:basedOn w:val="KomentarotekstasDiagrama"/>
    <w:link w:val="Komentarotema"/>
    <w:semiHidden/>
    <w:rsid w:val="00A7267B"/>
    <w:rPr>
      <w:b/>
      <w:bCs/>
      <w:sz w:val="20"/>
    </w:rPr>
  </w:style>
  <w:style w:type="paragraph" w:styleId="Pataisymai">
    <w:name w:val="Revision"/>
    <w:hidden/>
    <w:semiHidden/>
    <w:rsid w:val="004B2313"/>
  </w:style>
  <w:style w:type="paragraph" w:styleId="Sraopastraipa">
    <w:name w:val="List Paragraph"/>
    <w:basedOn w:val="prastasis"/>
    <w:rsid w:val="008E4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7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oter4.xml"
                 Type="http://schemas.openxmlformats.org/officeDocument/2006/relationships/footer"/>
   <Relationship Id="rId16" Target="header5.xml"
                 Type="http://schemas.openxmlformats.org/officeDocument/2006/relationships/header"/>
   <Relationship Id="rId17" Target="footer5.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68BA-114E-454A-871B-A2354CB1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7843</Words>
  <Characters>4472</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2022-01-04T12:24:00Z</dcterms:created>
  <dc:creator>Mindaugas Guščius</dc:creator>
  <cp:lastModifiedBy>Agnė Goborovienė</cp:lastModifiedBy>
  <cp:lastPrinted>2021-10-27T11:11:00Z</cp:lastPrinted>
  <dcterms:modified xsi:type="dcterms:W3CDTF">2022-01-04T14:04:00Z</dcterms:modified>
  <cp:revision>6</cp:revision>
</cp:coreProperties>
</file>