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D0905" w14:textId="30758187" w:rsidR="00CB08BA" w:rsidRPr="009D508E" w:rsidRDefault="008743E8" w:rsidP="00421C24">
      <w:pPr>
        <w:pStyle w:val="Pagrindinistekstas"/>
        <w:spacing w:after="0"/>
        <w:jc w:val="center"/>
        <w:rPr>
          <w:b/>
          <w:bCs/>
        </w:rPr>
      </w:pPr>
      <w:r w:rsidRPr="009D508E">
        <w:rPr>
          <w:b/>
          <w:bCs/>
        </w:rPr>
        <w:t xml:space="preserve">DIREKTYVOS (ES) 2019/2161 </w:t>
      </w:r>
      <w:r w:rsidR="00E4691D" w:rsidRPr="009D508E">
        <w:rPr>
          <w:b/>
          <w:bCs/>
        </w:rPr>
        <w:t xml:space="preserve">IR </w:t>
      </w:r>
      <w:r w:rsidR="00BD0472" w:rsidRPr="009D508E">
        <w:rPr>
          <w:b/>
          <w:bCs/>
        </w:rPr>
        <w:t xml:space="preserve">NACIONALINIŲ TEISĖS </w:t>
      </w:r>
      <w:r w:rsidR="00C5740A" w:rsidRPr="009D508E">
        <w:rPr>
          <w:b/>
          <w:bCs/>
        </w:rPr>
        <w:t>AKTŲ</w:t>
      </w:r>
    </w:p>
    <w:p w14:paraId="3C0FC136" w14:textId="77777777" w:rsidR="00E4691D" w:rsidRPr="009D508E" w:rsidRDefault="00E4691D" w:rsidP="00421C24">
      <w:pPr>
        <w:pStyle w:val="Pagrindinistekstas"/>
        <w:spacing w:after="0"/>
        <w:jc w:val="center"/>
        <w:rPr>
          <w:b/>
          <w:bCs/>
        </w:rPr>
      </w:pPr>
      <w:r w:rsidRPr="009D508E">
        <w:rPr>
          <w:b/>
          <w:bCs/>
        </w:rPr>
        <w:t>ATITIKTIES LENTELĖ</w:t>
      </w:r>
    </w:p>
    <w:p w14:paraId="4373F787" w14:textId="77777777" w:rsidR="00CB08BA" w:rsidRPr="009D508E" w:rsidRDefault="00CB08BA" w:rsidP="00421C24">
      <w:pPr>
        <w:pStyle w:val="Pagrindinistekstas"/>
        <w:spacing w:after="0"/>
        <w:jc w:val="center"/>
        <w:rPr>
          <w:b/>
          <w:bCs/>
        </w:rPr>
      </w:pPr>
    </w:p>
    <w:tbl>
      <w:tblPr>
        <w:tblW w:w="0" w:type="auto"/>
        <w:tblInd w:w="197" w:type="dxa"/>
        <w:tblCellMar>
          <w:top w:w="55" w:type="dxa"/>
          <w:left w:w="55" w:type="dxa"/>
          <w:bottom w:w="55" w:type="dxa"/>
          <w:right w:w="55" w:type="dxa"/>
        </w:tblCellMar>
        <w:tblLook w:val="0000" w:firstRow="0" w:lastRow="0" w:firstColumn="0" w:lastColumn="0" w:noHBand="0" w:noVBand="0"/>
      </w:tblPr>
      <w:tblGrid>
        <w:gridCol w:w="4895"/>
        <w:gridCol w:w="5685"/>
        <w:gridCol w:w="4357"/>
      </w:tblGrid>
      <w:tr w:rsidR="00421C24" w:rsidRPr="009D508E" w14:paraId="2DE2D269" w14:textId="77777777" w:rsidTr="0076701C">
        <w:trPr>
          <w:trHeight w:val="114"/>
        </w:trPr>
        <w:tc>
          <w:tcPr>
            <w:tcW w:w="0" w:type="auto"/>
            <w:tcBorders>
              <w:top w:val="single" w:sz="1" w:space="0" w:color="000000"/>
              <w:left w:val="single" w:sz="1" w:space="0" w:color="000000"/>
              <w:bottom w:val="single" w:sz="1" w:space="0" w:color="000000"/>
            </w:tcBorders>
          </w:tcPr>
          <w:p w14:paraId="52EBD7C0" w14:textId="46B8E986" w:rsidR="00FE5058" w:rsidRPr="009D508E" w:rsidRDefault="008743E8" w:rsidP="00421C24">
            <w:pPr>
              <w:jc w:val="both"/>
              <w:rPr>
                <w:rFonts w:eastAsia="Times New Roman"/>
                <w:b/>
                <w:bCs/>
                <w:lang w:eastAsia="ar-SA"/>
              </w:rPr>
            </w:pPr>
            <w:r w:rsidRPr="009D508E">
              <w:rPr>
                <w:rFonts w:eastAsia="Times New Roman"/>
                <w:b/>
                <w:bCs/>
                <w:lang w:eastAsia="ar-SA"/>
              </w:rPr>
              <w:t>2019 m. lapkričio 27 d. Europos Parlamento ir Tarybos direktyva (ES) 2019/2161 kuria iš dalies keičiamos Tarybos direktyva 93/13/EEB ir Europos Parlamento ir Tarybos direktyvos 98/6/EB, 2005/29/EB ir 2011/83/ES, kiek tai susiję su geresniu Sąjungos vartotojų apsaugos taisyklių vykdymo užtikrinimu ir modernizavimu.</w:t>
            </w:r>
          </w:p>
        </w:tc>
        <w:tc>
          <w:tcPr>
            <w:tcW w:w="0" w:type="auto"/>
            <w:tcBorders>
              <w:top w:val="single" w:sz="1" w:space="0" w:color="000000"/>
              <w:left w:val="single" w:sz="1" w:space="0" w:color="000000"/>
              <w:bottom w:val="single" w:sz="1" w:space="0" w:color="000000"/>
            </w:tcBorders>
          </w:tcPr>
          <w:p w14:paraId="329B9D32" w14:textId="2307CAEF" w:rsidR="00085338" w:rsidRPr="009D508E" w:rsidRDefault="00AA6F76" w:rsidP="00421C24">
            <w:pPr>
              <w:pStyle w:val="Pagrindinistekstas"/>
              <w:spacing w:after="0"/>
              <w:jc w:val="both"/>
              <w:rPr>
                <w:b/>
              </w:rPr>
            </w:pPr>
            <w:r w:rsidRPr="009D508E">
              <w:rPr>
                <w:b/>
              </w:rPr>
              <w:t xml:space="preserve">1. </w:t>
            </w:r>
            <w:r w:rsidR="00085338" w:rsidRPr="009D508E">
              <w:rPr>
                <w:rStyle w:val="bold1"/>
              </w:rPr>
              <w:t>Lietuvos Respublikos civilinio kodekso 6.353 straipsnio pakeitimo įstatymas Nr.</w:t>
            </w:r>
            <w:r w:rsidR="00970170" w:rsidRPr="009D508E">
              <w:rPr>
                <w:rStyle w:val="bold1"/>
              </w:rPr>
              <w:t> </w:t>
            </w:r>
            <w:r w:rsidR="00085338" w:rsidRPr="009D508E">
              <w:rPr>
                <w:rStyle w:val="bold1"/>
              </w:rPr>
              <w:t>XIV-205;</w:t>
            </w:r>
          </w:p>
          <w:p w14:paraId="7B48BF12" w14:textId="61575B48" w:rsidR="0005433F" w:rsidRPr="009D508E" w:rsidRDefault="00085338" w:rsidP="00421C24">
            <w:pPr>
              <w:pStyle w:val="Pagrindinistekstas"/>
              <w:spacing w:after="0"/>
              <w:jc w:val="both"/>
            </w:pPr>
            <w:r w:rsidRPr="009D508E">
              <w:rPr>
                <w:b/>
              </w:rPr>
              <w:t>2</w:t>
            </w:r>
            <w:r w:rsidRPr="009D508E">
              <w:t xml:space="preserve">. </w:t>
            </w:r>
            <w:r w:rsidR="0005433F" w:rsidRPr="009D508E">
              <w:rPr>
                <w:rStyle w:val="bold1"/>
              </w:rPr>
              <w:t>Lietuvos Respublikos vartotojų teisių apsaugos įstatymo Nr.</w:t>
            </w:r>
            <w:r w:rsidR="00970170" w:rsidRPr="009D508E">
              <w:rPr>
                <w:rStyle w:val="bold1"/>
              </w:rPr>
              <w:t> </w:t>
            </w:r>
            <w:r w:rsidR="0005433F" w:rsidRPr="009D508E">
              <w:rPr>
                <w:rStyle w:val="bold1"/>
              </w:rPr>
              <w:t xml:space="preserve">I-657 40 straipsnio pakeitimo įstatymas </w:t>
            </w:r>
            <w:r w:rsidR="0005433F" w:rsidRPr="009D508E">
              <w:rPr>
                <w:b/>
                <w:bCs/>
              </w:rPr>
              <w:t>Nr.</w:t>
            </w:r>
            <w:r w:rsidR="00970170" w:rsidRPr="009D508E">
              <w:rPr>
                <w:b/>
                <w:bCs/>
              </w:rPr>
              <w:t> </w:t>
            </w:r>
            <w:r w:rsidR="0005433F" w:rsidRPr="009D508E">
              <w:rPr>
                <w:b/>
                <w:bCs/>
              </w:rPr>
              <w:t>XIV-229;</w:t>
            </w:r>
          </w:p>
          <w:p w14:paraId="3CC0B532" w14:textId="1DAC2064" w:rsidR="00AA6F76" w:rsidRPr="009D508E" w:rsidRDefault="0005433F" w:rsidP="00421C24">
            <w:pPr>
              <w:pStyle w:val="Pagrindinistekstas"/>
              <w:spacing w:after="0"/>
              <w:jc w:val="both"/>
              <w:rPr>
                <w:b/>
              </w:rPr>
            </w:pPr>
            <w:r w:rsidRPr="009D508E">
              <w:rPr>
                <w:b/>
              </w:rPr>
              <w:t xml:space="preserve">3. </w:t>
            </w:r>
            <w:r w:rsidR="00AA6F76" w:rsidRPr="009D508E">
              <w:rPr>
                <w:b/>
              </w:rPr>
              <w:t xml:space="preserve">Lietuvos Respublikos </w:t>
            </w:r>
            <w:r w:rsidR="0038316C" w:rsidRPr="009D508E">
              <w:rPr>
                <w:b/>
                <w:bCs/>
              </w:rPr>
              <w:t>civilinio kodekso</w:t>
            </w:r>
            <w:r w:rsidR="008743E8" w:rsidRPr="009D508E">
              <w:rPr>
                <w:b/>
                <w:bCs/>
              </w:rPr>
              <w:t xml:space="preserve"> </w:t>
            </w:r>
            <w:r w:rsidR="00C41910" w:rsidRPr="009D508E">
              <w:rPr>
                <w:b/>
                <w:bCs/>
              </w:rPr>
              <w:t>6.228</w:t>
            </w:r>
            <w:r w:rsidR="00C41910" w:rsidRPr="009D508E">
              <w:rPr>
                <w:b/>
                <w:bCs/>
                <w:vertAlign w:val="superscript"/>
              </w:rPr>
              <w:t>1</w:t>
            </w:r>
            <w:r w:rsidR="00C41910" w:rsidRPr="009D508E">
              <w:rPr>
                <w:b/>
                <w:bCs/>
              </w:rPr>
              <w:t xml:space="preserve">, </w:t>
            </w:r>
            <w:r w:rsidR="00375480" w:rsidRPr="009D508E">
              <w:rPr>
                <w:b/>
                <w:bCs/>
              </w:rPr>
              <w:t>6.228</w:t>
            </w:r>
            <w:r w:rsidR="00375480" w:rsidRPr="009D508E">
              <w:rPr>
                <w:b/>
                <w:bCs/>
                <w:vertAlign w:val="superscript"/>
              </w:rPr>
              <w:t>3</w:t>
            </w:r>
            <w:r w:rsidR="00375480" w:rsidRPr="009D508E">
              <w:rPr>
                <w:b/>
                <w:bCs/>
              </w:rPr>
              <w:t xml:space="preserve">, </w:t>
            </w:r>
            <w:r w:rsidR="00397CC1" w:rsidRPr="009D508E">
              <w:rPr>
                <w:b/>
                <w:bCs/>
                <w:color w:val="000000"/>
              </w:rPr>
              <w:t>6.228</w:t>
            </w:r>
            <w:r w:rsidR="00397CC1" w:rsidRPr="009D508E">
              <w:rPr>
                <w:b/>
                <w:bCs/>
                <w:color w:val="000000"/>
                <w:vertAlign w:val="superscript"/>
              </w:rPr>
              <w:t>4</w:t>
            </w:r>
            <w:r w:rsidR="00397CC1" w:rsidRPr="009D508E">
              <w:rPr>
                <w:b/>
                <w:bCs/>
                <w:color w:val="000000"/>
              </w:rPr>
              <w:t xml:space="preserve">, </w:t>
            </w:r>
            <w:r w:rsidR="00375480" w:rsidRPr="009D508E">
              <w:rPr>
                <w:b/>
                <w:bCs/>
              </w:rPr>
              <w:t>6.228</w:t>
            </w:r>
            <w:r w:rsidR="00375480" w:rsidRPr="009D508E">
              <w:rPr>
                <w:b/>
                <w:bCs/>
                <w:vertAlign w:val="superscript"/>
              </w:rPr>
              <w:t>6</w:t>
            </w:r>
            <w:r w:rsidR="00375480" w:rsidRPr="009D508E">
              <w:rPr>
                <w:b/>
                <w:bCs/>
              </w:rPr>
              <w:t>, 6.228</w:t>
            </w:r>
            <w:r w:rsidR="00375480" w:rsidRPr="009D508E">
              <w:rPr>
                <w:b/>
                <w:bCs/>
                <w:vertAlign w:val="superscript"/>
              </w:rPr>
              <w:t>7</w:t>
            </w:r>
            <w:r w:rsidR="00375480" w:rsidRPr="009D508E">
              <w:rPr>
                <w:b/>
                <w:bCs/>
              </w:rPr>
              <w:t>, 6.228</w:t>
            </w:r>
            <w:r w:rsidR="00375480" w:rsidRPr="009D508E">
              <w:rPr>
                <w:b/>
                <w:bCs/>
                <w:vertAlign w:val="superscript"/>
              </w:rPr>
              <w:t>8</w:t>
            </w:r>
            <w:r w:rsidR="00375480" w:rsidRPr="009D508E">
              <w:rPr>
                <w:b/>
                <w:bCs/>
              </w:rPr>
              <w:t>, 6.228</w:t>
            </w:r>
            <w:r w:rsidR="00375480" w:rsidRPr="009D508E">
              <w:rPr>
                <w:b/>
                <w:bCs/>
                <w:vertAlign w:val="superscript"/>
              </w:rPr>
              <w:t>10</w:t>
            </w:r>
            <w:r w:rsidR="00375480" w:rsidRPr="009D508E">
              <w:rPr>
                <w:b/>
                <w:bCs/>
              </w:rPr>
              <w:t>, 6.228</w:t>
            </w:r>
            <w:r w:rsidR="00375480" w:rsidRPr="009D508E">
              <w:rPr>
                <w:b/>
                <w:bCs/>
                <w:vertAlign w:val="superscript"/>
              </w:rPr>
              <w:t>11</w:t>
            </w:r>
            <w:r w:rsidR="00375480" w:rsidRPr="009D508E">
              <w:rPr>
                <w:b/>
                <w:bCs/>
              </w:rPr>
              <w:t xml:space="preserve"> straipsnių ir priedo pakeitimo </w:t>
            </w:r>
            <w:r w:rsidR="008743E8" w:rsidRPr="009D508E">
              <w:rPr>
                <w:b/>
                <w:bCs/>
              </w:rPr>
              <w:t>įstatymo projektas</w:t>
            </w:r>
            <w:r w:rsidR="00037839" w:rsidRPr="009D508E">
              <w:rPr>
                <w:b/>
              </w:rPr>
              <w:t>;</w:t>
            </w:r>
          </w:p>
          <w:p w14:paraId="4179779A" w14:textId="79ECECE6" w:rsidR="0076230F" w:rsidRPr="009D508E" w:rsidRDefault="0005433F" w:rsidP="00421C24">
            <w:pPr>
              <w:pStyle w:val="Pagrindinistekstas"/>
              <w:spacing w:after="0"/>
              <w:jc w:val="both"/>
              <w:rPr>
                <w:b/>
              </w:rPr>
            </w:pPr>
            <w:r w:rsidRPr="009D508E">
              <w:rPr>
                <w:rFonts w:eastAsia="Times New Roman"/>
                <w:b/>
                <w:bCs/>
                <w:lang w:eastAsia="ar-SA"/>
              </w:rPr>
              <w:t>4</w:t>
            </w:r>
            <w:r w:rsidR="00112D2B" w:rsidRPr="009D508E">
              <w:rPr>
                <w:rFonts w:eastAsia="Times New Roman"/>
                <w:b/>
                <w:bCs/>
                <w:lang w:eastAsia="ar-SA"/>
              </w:rPr>
              <w:t xml:space="preserve">. </w:t>
            </w:r>
            <w:bookmarkStart w:id="0" w:name="_Hlk71727774"/>
            <w:r w:rsidR="0087527D" w:rsidRPr="009D508E">
              <w:rPr>
                <w:b/>
                <w:bCs/>
              </w:rPr>
              <w:t xml:space="preserve">Lietuvos Respublikos vartotojų teisių apsaugos įstatymo Nr. I-657 </w:t>
            </w:r>
            <w:r w:rsidR="008743E8" w:rsidRPr="009D508E">
              <w:rPr>
                <w:b/>
                <w:bCs/>
              </w:rPr>
              <w:t xml:space="preserve">2, 40 straipsnių ir priedo pakeitimo </w:t>
            </w:r>
            <w:r w:rsidR="0087527D" w:rsidRPr="009D508E">
              <w:rPr>
                <w:b/>
                <w:bCs/>
              </w:rPr>
              <w:t xml:space="preserve">įstatymo </w:t>
            </w:r>
            <w:r w:rsidR="0076230F" w:rsidRPr="009D508E">
              <w:rPr>
                <w:b/>
              </w:rPr>
              <w:t>projektas</w:t>
            </w:r>
            <w:bookmarkEnd w:id="0"/>
            <w:r w:rsidR="0076230F" w:rsidRPr="009D508E">
              <w:rPr>
                <w:b/>
              </w:rPr>
              <w:t>;</w:t>
            </w:r>
          </w:p>
          <w:p w14:paraId="24E58423" w14:textId="6F2C276C" w:rsidR="00F331BC" w:rsidRPr="009D508E" w:rsidRDefault="0005433F" w:rsidP="00421C24">
            <w:pPr>
              <w:pStyle w:val="Pagrindinistekstas"/>
              <w:tabs>
                <w:tab w:val="left" w:pos="138"/>
                <w:tab w:val="left" w:pos="280"/>
              </w:tabs>
              <w:spacing w:after="0"/>
              <w:jc w:val="both"/>
              <w:rPr>
                <w:rFonts w:eastAsia="Times New Roman"/>
                <w:b/>
                <w:bCs/>
                <w:lang w:eastAsia="ar-SA"/>
              </w:rPr>
            </w:pPr>
            <w:r w:rsidRPr="009D508E">
              <w:rPr>
                <w:rFonts w:eastAsia="Times New Roman"/>
                <w:b/>
                <w:bCs/>
              </w:rPr>
              <w:t>5</w:t>
            </w:r>
            <w:r w:rsidR="00F331BC" w:rsidRPr="009D508E">
              <w:rPr>
                <w:rFonts w:eastAsia="Times New Roman"/>
                <w:b/>
                <w:bCs/>
              </w:rPr>
              <w:t xml:space="preserve">. </w:t>
            </w:r>
            <w:r w:rsidR="008743E8" w:rsidRPr="009D508E">
              <w:rPr>
                <w:rFonts w:eastAsia="Times New Roman"/>
                <w:b/>
                <w:bCs/>
              </w:rPr>
              <w:t xml:space="preserve">Lietuvos Respublikos nesąžiningos komercinės veiklos vartotojams draudimo įstatymo </w:t>
            </w:r>
            <w:r w:rsidR="00087F78" w:rsidRPr="009D508E">
              <w:rPr>
                <w:rFonts w:eastAsia="Times New Roman"/>
                <w:b/>
                <w:bCs/>
              </w:rPr>
              <w:t>N</w:t>
            </w:r>
            <w:r w:rsidR="008743E8" w:rsidRPr="009D508E">
              <w:rPr>
                <w:rFonts w:eastAsia="Times New Roman"/>
                <w:b/>
                <w:bCs/>
              </w:rPr>
              <w:t>r. </w:t>
            </w:r>
            <w:r w:rsidR="00087F78" w:rsidRPr="009D508E">
              <w:rPr>
                <w:rFonts w:eastAsia="Times New Roman"/>
                <w:b/>
                <w:bCs/>
              </w:rPr>
              <w:t>X</w:t>
            </w:r>
            <w:r w:rsidR="008743E8" w:rsidRPr="009D508E">
              <w:rPr>
                <w:rFonts w:eastAsia="Times New Roman"/>
                <w:b/>
                <w:bCs/>
              </w:rPr>
              <w:t>-1409 2, 5, 6, 7, 13, 14, 16, 20, 21</w:t>
            </w:r>
            <w:r w:rsidR="00C41910" w:rsidRPr="009D508E">
              <w:rPr>
                <w:rFonts w:eastAsia="Times New Roman"/>
                <w:b/>
                <w:bCs/>
              </w:rPr>
              <w:t>, 23</w:t>
            </w:r>
            <w:r w:rsidR="008743E8" w:rsidRPr="009D508E">
              <w:rPr>
                <w:rFonts w:eastAsia="Times New Roman"/>
                <w:b/>
                <w:bCs/>
              </w:rPr>
              <w:t xml:space="preserve"> straipsnių ir priedo pakeitimo bei įstatymo papildymo 12</w:t>
            </w:r>
            <w:r w:rsidR="008743E8" w:rsidRPr="009D508E">
              <w:rPr>
                <w:rFonts w:eastAsia="Times New Roman"/>
                <w:b/>
                <w:bCs/>
                <w:vertAlign w:val="superscript"/>
              </w:rPr>
              <w:t xml:space="preserve">1 </w:t>
            </w:r>
            <w:r w:rsidR="008743E8" w:rsidRPr="009D508E">
              <w:rPr>
                <w:rFonts w:eastAsia="Times New Roman"/>
                <w:b/>
                <w:bCs/>
              </w:rPr>
              <w:t xml:space="preserve">straipsniu </w:t>
            </w:r>
            <w:r w:rsidR="00F331BC" w:rsidRPr="009D508E">
              <w:rPr>
                <w:rFonts w:eastAsia="Times New Roman"/>
                <w:b/>
                <w:bCs/>
              </w:rPr>
              <w:t>pakeitimo projektas;</w:t>
            </w:r>
          </w:p>
          <w:p w14:paraId="663C7D3C" w14:textId="5F4B134A" w:rsidR="008C70B4" w:rsidRPr="009D508E" w:rsidRDefault="0005433F" w:rsidP="00421C24">
            <w:pPr>
              <w:pStyle w:val="Pagrindinistekstas"/>
              <w:spacing w:after="0"/>
              <w:jc w:val="both"/>
              <w:rPr>
                <w:rFonts w:eastAsia="Times New Roman"/>
                <w:b/>
                <w:bCs/>
                <w:lang w:eastAsia="ar-SA"/>
              </w:rPr>
            </w:pPr>
            <w:r w:rsidRPr="009D508E">
              <w:rPr>
                <w:rFonts w:eastAsia="Times New Roman"/>
                <w:b/>
                <w:bCs/>
                <w:lang w:eastAsia="ar-SA"/>
              </w:rPr>
              <w:t>6</w:t>
            </w:r>
            <w:r w:rsidR="00F331BC" w:rsidRPr="009D508E">
              <w:rPr>
                <w:rFonts w:eastAsia="Times New Roman"/>
                <w:b/>
                <w:bCs/>
                <w:lang w:eastAsia="ar-SA"/>
              </w:rPr>
              <w:t xml:space="preserve">. </w:t>
            </w:r>
            <w:r w:rsidR="008C70B4" w:rsidRPr="009D508E">
              <w:rPr>
                <w:rFonts w:eastAsia="Times New Roman"/>
                <w:b/>
                <w:bCs/>
                <w:lang w:eastAsia="ar-SA"/>
              </w:rPr>
              <w:t>Lietuvos Respublikos vartotojų teisių apsaugos įstatymo Nr. I-657 12, 22</w:t>
            </w:r>
            <w:r w:rsidR="008C70B4" w:rsidRPr="009D508E">
              <w:rPr>
                <w:rFonts w:eastAsia="Times New Roman"/>
                <w:b/>
                <w:bCs/>
                <w:vertAlign w:val="superscript"/>
                <w:lang w:eastAsia="ar-SA"/>
              </w:rPr>
              <w:t>2</w:t>
            </w:r>
            <w:r w:rsidR="008C70B4" w:rsidRPr="009D508E">
              <w:rPr>
                <w:rFonts w:eastAsia="Times New Roman"/>
                <w:b/>
                <w:bCs/>
                <w:lang w:eastAsia="ar-SA"/>
              </w:rPr>
              <w:t>, 23, 23</w:t>
            </w:r>
            <w:r w:rsidR="008C70B4" w:rsidRPr="009D508E">
              <w:rPr>
                <w:rFonts w:eastAsia="Times New Roman"/>
                <w:b/>
                <w:bCs/>
                <w:vertAlign w:val="superscript"/>
                <w:lang w:eastAsia="ar-SA"/>
              </w:rPr>
              <w:t>3</w:t>
            </w:r>
            <w:r w:rsidR="008C70B4" w:rsidRPr="009D508E">
              <w:rPr>
                <w:rFonts w:eastAsia="Times New Roman"/>
                <w:b/>
                <w:bCs/>
                <w:lang w:eastAsia="ar-SA"/>
              </w:rPr>
              <w:t>, 25,</w:t>
            </w:r>
            <w:r w:rsidR="00087F78" w:rsidRPr="009D508E">
              <w:rPr>
                <w:rFonts w:eastAsia="Times New Roman"/>
                <w:b/>
                <w:bCs/>
                <w:lang w:eastAsia="ar-SA"/>
              </w:rPr>
              <w:t xml:space="preserve"> </w:t>
            </w:r>
            <w:r w:rsidR="008C70B4" w:rsidRPr="009D508E">
              <w:rPr>
                <w:rFonts w:eastAsia="Times New Roman"/>
                <w:b/>
                <w:bCs/>
                <w:lang w:eastAsia="ar-SA"/>
              </w:rPr>
              <w:t>27, 28, 29</w:t>
            </w:r>
            <w:r w:rsidR="008C70B4" w:rsidRPr="009D508E">
              <w:rPr>
                <w:rFonts w:eastAsia="Times New Roman"/>
                <w:b/>
                <w:bCs/>
                <w:vertAlign w:val="superscript"/>
                <w:lang w:eastAsia="ar-SA"/>
              </w:rPr>
              <w:t>3</w:t>
            </w:r>
            <w:r w:rsidR="008C70B4" w:rsidRPr="009D508E">
              <w:rPr>
                <w:rFonts w:eastAsia="Times New Roman"/>
                <w:b/>
                <w:bCs/>
                <w:lang w:eastAsia="ar-SA"/>
              </w:rPr>
              <w:t>, 32, 33, 40 straipsnių, priedo pakeitimo ir įstatymo papildymo 35</w:t>
            </w:r>
            <w:r w:rsidR="008C70B4" w:rsidRPr="009D508E">
              <w:rPr>
                <w:rFonts w:eastAsia="Times New Roman"/>
                <w:b/>
                <w:bCs/>
                <w:vertAlign w:val="superscript"/>
                <w:lang w:eastAsia="ar-SA"/>
              </w:rPr>
              <w:t>1</w:t>
            </w:r>
            <w:r w:rsidR="00E75503" w:rsidRPr="009D508E">
              <w:rPr>
                <w:rFonts w:eastAsia="Times New Roman"/>
                <w:b/>
                <w:bCs/>
                <w:lang w:eastAsia="ar-SA"/>
              </w:rPr>
              <w:t>,</w:t>
            </w:r>
            <w:r w:rsidR="00087F78" w:rsidRPr="009D508E">
              <w:rPr>
                <w:rFonts w:eastAsia="Times New Roman"/>
                <w:b/>
                <w:bCs/>
                <w:vertAlign w:val="superscript"/>
                <w:lang w:eastAsia="ar-SA"/>
              </w:rPr>
              <w:t xml:space="preserve"> </w:t>
            </w:r>
            <w:r w:rsidR="008C70B4" w:rsidRPr="009D508E">
              <w:rPr>
                <w:rFonts w:eastAsia="Times New Roman"/>
                <w:b/>
                <w:bCs/>
                <w:lang w:eastAsia="ar-SA"/>
              </w:rPr>
              <w:t>35</w:t>
            </w:r>
            <w:r w:rsidR="008C70B4" w:rsidRPr="009D508E">
              <w:rPr>
                <w:rFonts w:eastAsia="Times New Roman"/>
                <w:b/>
                <w:bCs/>
                <w:vertAlign w:val="superscript"/>
                <w:lang w:eastAsia="ar-SA"/>
              </w:rPr>
              <w:t>2</w:t>
            </w:r>
            <w:r w:rsidR="008C70B4" w:rsidRPr="009D508E">
              <w:rPr>
                <w:rFonts w:eastAsia="Times New Roman"/>
                <w:b/>
                <w:bCs/>
                <w:lang w:eastAsia="ar-SA"/>
              </w:rPr>
              <w:t> straipsniais įstatymo projektas</w:t>
            </w:r>
            <w:r w:rsidR="00970170" w:rsidRPr="009D508E">
              <w:rPr>
                <w:rFonts w:eastAsia="Times New Roman"/>
                <w:b/>
                <w:bCs/>
                <w:lang w:eastAsia="ar-SA"/>
              </w:rPr>
              <w:t xml:space="preserve"> Nr. </w:t>
            </w:r>
            <w:r w:rsidR="00970170" w:rsidRPr="009D508E">
              <w:rPr>
                <w:b/>
                <w:bCs/>
                <w:caps/>
                <w:color w:val="000000"/>
              </w:rPr>
              <w:t>XIIIP-5328</w:t>
            </w:r>
            <w:r w:rsidR="00C41910" w:rsidRPr="009D508E">
              <w:rPr>
                <w:b/>
                <w:bCs/>
                <w:caps/>
                <w:color w:val="000000"/>
              </w:rPr>
              <w:t xml:space="preserve"> (2)</w:t>
            </w:r>
            <w:r w:rsidR="008C70B4" w:rsidRPr="009D508E">
              <w:rPr>
                <w:rFonts w:eastAsia="Times New Roman"/>
                <w:b/>
                <w:bCs/>
                <w:lang w:eastAsia="ar-SA"/>
              </w:rPr>
              <w:t>;</w:t>
            </w:r>
          </w:p>
          <w:p w14:paraId="413168AC" w14:textId="4D428A78" w:rsidR="008C70B4" w:rsidRPr="009D508E" w:rsidRDefault="0005433F" w:rsidP="00421C24">
            <w:pPr>
              <w:pStyle w:val="Pagrindinistekstas"/>
              <w:spacing w:after="0"/>
              <w:jc w:val="both"/>
              <w:rPr>
                <w:rFonts w:eastAsia="Times New Roman"/>
                <w:b/>
                <w:bCs/>
                <w:lang w:eastAsia="ar-SA"/>
              </w:rPr>
            </w:pPr>
            <w:r w:rsidRPr="009D508E">
              <w:rPr>
                <w:rFonts w:eastAsia="Times New Roman"/>
                <w:b/>
                <w:bCs/>
                <w:lang w:eastAsia="ar-SA"/>
              </w:rPr>
              <w:t>7</w:t>
            </w:r>
            <w:r w:rsidR="00F331BC" w:rsidRPr="009D508E">
              <w:rPr>
                <w:rFonts w:eastAsia="Times New Roman"/>
                <w:b/>
                <w:bCs/>
                <w:lang w:eastAsia="ar-SA"/>
              </w:rPr>
              <w:t xml:space="preserve">. </w:t>
            </w:r>
            <w:r w:rsidR="008C70B4" w:rsidRPr="009D508E">
              <w:rPr>
                <w:rFonts w:eastAsia="Times New Roman"/>
                <w:b/>
                <w:bCs/>
                <w:lang w:eastAsia="ar-SA"/>
              </w:rPr>
              <w:t>Lietuvos Respublikos civilinio kodekso 1.125,</w:t>
            </w:r>
            <w:r w:rsidR="00087F78" w:rsidRPr="009D508E">
              <w:rPr>
                <w:rFonts w:eastAsia="Times New Roman"/>
                <w:b/>
                <w:bCs/>
                <w:lang w:eastAsia="ar-SA"/>
              </w:rPr>
              <w:t xml:space="preserve"> </w:t>
            </w:r>
            <w:r w:rsidR="008C70B4" w:rsidRPr="009D508E">
              <w:rPr>
                <w:rFonts w:eastAsia="Times New Roman"/>
                <w:b/>
                <w:bCs/>
                <w:lang w:eastAsia="ar-SA"/>
              </w:rPr>
              <w:t>6.228</w:t>
            </w:r>
            <w:r w:rsidR="008C70B4" w:rsidRPr="009D508E">
              <w:rPr>
                <w:rFonts w:eastAsia="Times New Roman"/>
                <w:b/>
                <w:bCs/>
                <w:vertAlign w:val="superscript"/>
                <w:lang w:eastAsia="ar-SA"/>
              </w:rPr>
              <w:t>1</w:t>
            </w:r>
            <w:r w:rsidR="008C70B4" w:rsidRPr="009D508E">
              <w:rPr>
                <w:rFonts w:eastAsia="Times New Roman"/>
                <w:b/>
                <w:bCs/>
                <w:lang w:eastAsia="ar-SA"/>
              </w:rPr>
              <w:t>, 6.228</w:t>
            </w:r>
            <w:r w:rsidR="008C70B4" w:rsidRPr="009D508E">
              <w:rPr>
                <w:rFonts w:eastAsia="Times New Roman"/>
                <w:b/>
                <w:bCs/>
                <w:vertAlign w:val="superscript"/>
                <w:lang w:eastAsia="ar-SA"/>
              </w:rPr>
              <w:t>12</w:t>
            </w:r>
            <w:r w:rsidR="008C70B4" w:rsidRPr="009D508E">
              <w:rPr>
                <w:rFonts w:eastAsia="Times New Roman"/>
                <w:b/>
                <w:bCs/>
                <w:lang w:eastAsia="ar-SA"/>
              </w:rPr>
              <w:t>, 6.228</w:t>
            </w:r>
            <w:r w:rsidR="008C70B4" w:rsidRPr="009D508E">
              <w:rPr>
                <w:rFonts w:eastAsia="Times New Roman"/>
                <w:b/>
                <w:bCs/>
                <w:vertAlign w:val="superscript"/>
                <w:lang w:eastAsia="ar-SA"/>
              </w:rPr>
              <w:t>14</w:t>
            </w:r>
            <w:r w:rsidR="008C70B4" w:rsidRPr="009D508E">
              <w:rPr>
                <w:rFonts w:eastAsia="Times New Roman"/>
                <w:b/>
                <w:bCs/>
                <w:lang w:eastAsia="ar-SA"/>
              </w:rPr>
              <w:t>,</w:t>
            </w:r>
            <w:r w:rsidR="00087F78" w:rsidRPr="009D508E">
              <w:rPr>
                <w:rFonts w:eastAsia="Times New Roman"/>
                <w:b/>
                <w:bCs/>
                <w:lang w:eastAsia="ar-SA"/>
              </w:rPr>
              <w:t xml:space="preserve"> </w:t>
            </w:r>
            <w:r w:rsidR="008C70B4" w:rsidRPr="009D508E">
              <w:rPr>
                <w:rFonts w:eastAsia="Times New Roman"/>
                <w:b/>
                <w:bCs/>
                <w:lang w:eastAsia="ar-SA"/>
              </w:rPr>
              <w:t>6.363, 6.364, 6.419</w:t>
            </w:r>
            <w:r w:rsidR="00087F78" w:rsidRPr="009D508E">
              <w:rPr>
                <w:rFonts w:eastAsia="Times New Roman"/>
                <w:b/>
                <w:bCs/>
                <w:lang w:eastAsia="ar-SA"/>
              </w:rPr>
              <w:t xml:space="preserve"> </w:t>
            </w:r>
            <w:r w:rsidR="008C70B4" w:rsidRPr="009D508E">
              <w:rPr>
                <w:rFonts w:eastAsia="Times New Roman"/>
                <w:b/>
                <w:bCs/>
                <w:lang w:eastAsia="ar-SA"/>
              </w:rPr>
              <w:t>straipsnių ir priedo pakeitimo bei</w:t>
            </w:r>
            <w:r w:rsidR="00087F78" w:rsidRPr="009D508E">
              <w:rPr>
                <w:rFonts w:eastAsia="Times New Roman"/>
                <w:b/>
                <w:bCs/>
                <w:lang w:eastAsia="ar-SA"/>
              </w:rPr>
              <w:t xml:space="preserve"> </w:t>
            </w:r>
            <w:r w:rsidR="008C70B4" w:rsidRPr="009D508E">
              <w:rPr>
                <w:rFonts w:eastAsia="Times New Roman"/>
                <w:b/>
                <w:bCs/>
                <w:lang w:eastAsia="ar-SA"/>
              </w:rPr>
              <w:t>kodekso</w:t>
            </w:r>
            <w:r w:rsidR="00087F78" w:rsidRPr="009D508E">
              <w:rPr>
                <w:rFonts w:eastAsia="Times New Roman"/>
                <w:b/>
                <w:bCs/>
                <w:lang w:eastAsia="ar-SA"/>
              </w:rPr>
              <w:t xml:space="preserve"> </w:t>
            </w:r>
            <w:r w:rsidR="008C70B4" w:rsidRPr="009D508E">
              <w:rPr>
                <w:rFonts w:eastAsia="Times New Roman"/>
                <w:b/>
                <w:bCs/>
                <w:lang w:eastAsia="ar-SA"/>
              </w:rPr>
              <w:t>papildymo</w:t>
            </w:r>
            <w:r w:rsidR="00087F78" w:rsidRPr="009D508E">
              <w:rPr>
                <w:rFonts w:eastAsia="Times New Roman"/>
                <w:b/>
                <w:bCs/>
                <w:lang w:eastAsia="ar-SA"/>
              </w:rPr>
              <w:t xml:space="preserve"> </w:t>
            </w:r>
            <w:r w:rsidR="008C70B4" w:rsidRPr="009D508E">
              <w:rPr>
                <w:rFonts w:eastAsia="Times New Roman"/>
                <w:b/>
                <w:bCs/>
                <w:lang w:eastAsia="ar-SA"/>
              </w:rPr>
              <w:t>6.228</w:t>
            </w:r>
            <w:r w:rsidR="008C70B4" w:rsidRPr="009D508E">
              <w:rPr>
                <w:rFonts w:eastAsia="Times New Roman"/>
                <w:b/>
                <w:bCs/>
                <w:vertAlign w:val="superscript"/>
                <w:lang w:eastAsia="ar-SA"/>
              </w:rPr>
              <w:t>17</w:t>
            </w:r>
            <w:r w:rsidR="008C70B4" w:rsidRPr="009D508E">
              <w:rPr>
                <w:rFonts w:eastAsia="Times New Roman"/>
                <w:b/>
                <w:bCs/>
                <w:lang w:eastAsia="ar-SA"/>
              </w:rPr>
              <w:t>, 6.228</w:t>
            </w:r>
            <w:r w:rsidR="008C70B4" w:rsidRPr="009D508E">
              <w:rPr>
                <w:rFonts w:eastAsia="Times New Roman"/>
                <w:b/>
                <w:bCs/>
                <w:vertAlign w:val="superscript"/>
                <w:lang w:eastAsia="ar-SA"/>
              </w:rPr>
              <w:t>18</w:t>
            </w:r>
            <w:r w:rsidR="008C70B4" w:rsidRPr="009D508E">
              <w:rPr>
                <w:rFonts w:eastAsia="Times New Roman"/>
                <w:b/>
                <w:bCs/>
                <w:lang w:eastAsia="ar-SA"/>
              </w:rPr>
              <w:t>, 6.228</w:t>
            </w:r>
            <w:r w:rsidR="008C70B4" w:rsidRPr="009D508E">
              <w:rPr>
                <w:rFonts w:eastAsia="Times New Roman"/>
                <w:b/>
                <w:bCs/>
                <w:vertAlign w:val="superscript"/>
                <w:lang w:eastAsia="ar-SA"/>
              </w:rPr>
              <w:t>19</w:t>
            </w:r>
            <w:r w:rsidR="008C70B4" w:rsidRPr="009D508E">
              <w:rPr>
                <w:rFonts w:eastAsia="Times New Roman"/>
                <w:b/>
                <w:bCs/>
                <w:lang w:eastAsia="ar-SA"/>
              </w:rPr>
              <w:t xml:space="preserve">, </w:t>
            </w:r>
            <w:r w:rsidRPr="009D508E">
              <w:rPr>
                <w:rFonts w:eastAsia="Times New Roman"/>
                <w:b/>
                <w:bCs/>
                <w:lang w:eastAsia="ar-SA"/>
              </w:rPr>
              <w:t>6</w:t>
            </w:r>
            <w:r w:rsidR="008C70B4" w:rsidRPr="009D508E">
              <w:rPr>
                <w:rFonts w:eastAsia="Times New Roman"/>
                <w:b/>
                <w:bCs/>
                <w:lang w:eastAsia="ar-SA"/>
              </w:rPr>
              <w:t>.228</w:t>
            </w:r>
            <w:r w:rsidR="008C70B4" w:rsidRPr="009D508E">
              <w:rPr>
                <w:rFonts w:eastAsia="Times New Roman"/>
                <w:b/>
                <w:bCs/>
                <w:vertAlign w:val="superscript"/>
                <w:lang w:eastAsia="ar-SA"/>
              </w:rPr>
              <w:t>20</w:t>
            </w:r>
            <w:r w:rsidR="008C70B4" w:rsidRPr="009D508E">
              <w:rPr>
                <w:rFonts w:eastAsia="Times New Roman"/>
                <w:b/>
                <w:bCs/>
                <w:lang w:eastAsia="ar-SA"/>
              </w:rPr>
              <w:t>, 6.228</w:t>
            </w:r>
            <w:r w:rsidR="008C70B4" w:rsidRPr="009D508E">
              <w:rPr>
                <w:rFonts w:eastAsia="Times New Roman"/>
                <w:b/>
                <w:bCs/>
                <w:vertAlign w:val="superscript"/>
                <w:lang w:eastAsia="ar-SA"/>
              </w:rPr>
              <w:t>21</w:t>
            </w:r>
            <w:r w:rsidR="008C70B4" w:rsidRPr="009D508E">
              <w:rPr>
                <w:rFonts w:eastAsia="Times New Roman"/>
                <w:b/>
                <w:bCs/>
                <w:lang w:eastAsia="ar-SA"/>
              </w:rPr>
              <w:t>, 6.228</w:t>
            </w:r>
            <w:r w:rsidR="008C70B4" w:rsidRPr="009D508E">
              <w:rPr>
                <w:rFonts w:eastAsia="Times New Roman"/>
                <w:b/>
                <w:bCs/>
                <w:vertAlign w:val="superscript"/>
                <w:lang w:eastAsia="ar-SA"/>
              </w:rPr>
              <w:t>22</w:t>
            </w:r>
            <w:r w:rsidR="008C70B4" w:rsidRPr="009D508E">
              <w:rPr>
                <w:rFonts w:eastAsia="Times New Roman"/>
                <w:b/>
                <w:bCs/>
                <w:lang w:eastAsia="ar-SA"/>
              </w:rPr>
              <w:t>, 6.228</w:t>
            </w:r>
            <w:r w:rsidR="008C70B4" w:rsidRPr="009D508E">
              <w:rPr>
                <w:rFonts w:eastAsia="Times New Roman"/>
                <w:b/>
                <w:bCs/>
                <w:vertAlign w:val="superscript"/>
                <w:lang w:eastAsia="ar-SA"/>
              </w:rPr>
              <w:t>23</w:t>
            </w:r>
            <w:r w:rsidR="008C70B4" w:rsidRPr="009D508E">
              <w:rPr>
                <w:rFonts w:eastAsia="Times New Roman"/>
                <w:b/>
                <w:bCs/>
                <w:lang w:eastAsia="ar-SA"/>
              </w:rPr>
              <w:t>, 6.228</w:t>
            </w:r>
            <w:r w:rsidR="008C70B4" w:rsidRPr="009D508E">
              <w:rPr>
                <w:rFonts w:eastAsia="Times New Roman"/>
                <w:b/>
                <w:bCs/>
                <w:vertAlign w:val="superscript"/>
                <w:lang w:eastAsia="ar-SA"/>
              </w:rPr>
              <w:t>24</w:t>
            </w:r>
            <w:r w:rsidR="008C70B4" w:rsidRPr="009D508E">
              <w:rPr>
                <w:rFonts w:eastAsia="Times New Roman"/>
                <w:b/>
                <w:bCs/>
                <w:lang w:eastAsia="ar-SA"/>
              </w:rPr>
              <w:t>, 6.350</w:t>
            </w:r>
            <w:r w:rsidR="008C70B4" w:rsidRPr="009D508E">
              <w:rPr>
                <w:rFonts w:eastAsia="Times New Roman"/>
                <w:b/>
                <w:bCs/>
                <w:vertAlign w:val="superscript"/>
                <w:lang w:eastAsia="ar-SA"/>
              </w:rPr>
              <w:t>1</w:t>
            </w:r>
            <w:r w:rsidR="008C70B4" w:rsidRPr="009D508E">
              <w:rPr>
                <w:rFonts w:eastAsia="Times New Roman"/>
                <w:b/>
                <w:bCs/>
                <w:lang w:eastAsia="ar-SA"/>
              </w:rPr>
              <w:t>, 6.364</w:t>
            </w:r>
            <w:r w:rsidR="008C70B4" w:rsidRPr="009D508E">
              <w:rPr>
                <w:rFonts w:eastAsia="Times New Roman"/>
                <w:b/>
                <w:bCs/>
                <w:vertAlign w:val="superscript"/>
                <w:lang w:eastAsia="ar-SA"/>
              </w:rPr>
              <w:t>1</w:t>
            </w:r>
            <w:r w:rsidR="008C70B4" w:rsidRPr="009D508E">
              <w:rPr>
                <w:rFonts w:eastAsia="Times New Roman"/>
                <w:b/>
                <w:bCs/>
                <w:lang w:eastAsia="ar-SA"/>
              </w:rPr>
              <w:t>, 6.364</w:t>
            </w:r>
            <w:r w:rsidR="008C70B4" w:rsidRPr="009D508E">
              <w:rPr>
                <w:rFonts w:eastAsia="Times New Roman"/>
                <w:b/>
                <w:bCs/>
                <w:vertAlign w:val="superscript"/>
                <w:lang w:eastAsia="ar-SA"/>
              </w:rPr>
              <w:t>2</w:t>
            </w:r>
            <w:r w:rsidR="008C70B4" w:rsidRPr="009D508E">
              <w:rPr>
                <w:rFonts w:eastAsia="Times New Roman"/>
                <w:b/>
                <w:bCs/>
                <w:lang w:eastAsia="ar-SA"/>
              </w:rPr>
              <w:t>, 6.364</w:t>
            </w:r>
            <w:r w:rsidR="008C70B4" w:rsidRPr="009D508E">
              <w:rPr>
                <w:rFonts w:eastAsia="Times New Roman"/>
                <w:b/>
                <w:bCs/>
                <w:vertAlign w:val="superscript"/>
                <w:lang w:eastAsia="ar-SA"/>
              </w:rPr>
              <w:t>3</w:t>
            </w:r>
            <w:r w:rsidR="008C70B4" w:rsidRPr="009D508E">
              <w:rPr>
                <w:rFonts w:eastAsia="Times New Roman"/>
                <w:b/>
                <w:bCs/>
                <w:lang w:eastAsia="ar-SA"/>
              </w:rPr>
              <w:t> ir 6.364</w:t>
            </w:r>
            <w:r w:rsidR="008C70B4" w:rsidRPr="009D508E">
              <w:rPr>
                <w:rFonts w:eastAsia="Times New Roman"/>
                <w:b/>
                <w:bCs/>
                <w:vertAlign w:val="superscript"/>
                <w:lang w:eastAsia="ar-SA"/>
              </w:rPr>
              <w:t>4</w:t>
            </w:r>
            <w:r w:rsidR="008C70B4" w:rsidRPr="009D508E">
              <w:rPr>
                <w:rFonts w:eastAsia="Times New Roman"/>
                <w:b/>
                <w:bCs/>
                <w:lang w:eastAsia="ar-SA"/>
              </w:rPr>
              <w:t> straipsniais</w:t>
            </w:r>
            <w:r w:rsidR="00087F78" w:rsidRPr="009D508E">
              <w:rPr>
                <w:rFonts w:eastAsia="Times New Roman"/>
                <w:b/>
                <w:bCs/>
                <w:lang w:eastAsia="ar-SA"/>
              </w:rPr>
              <w:t xml:space="preserve"> </w:t>
            </w:r>
            <w:r w:rsidR="008C70B4" w:rsidRPr="009D508E">
              <w:rPr>
                <w:rFonts w:eastAsia="Times New Roman"/>
                <w:b/>
                <w:bCs/>
                <w:lang w:eastAsia="ar-SA"/>
              </w:rPr>
              <w:t>įstatym</w:t>
            </w:r>
            <w:r w:rsidR="00C41910" w:rsidRPr="009D508E">
              <w:rPr>
                <w:rFonts w:eastAsia="Times New Roman"/>
                <w:b/>
                <w:bCs/>
                <w:lang w:eastAsia="ar-SA"/>
              </w:rPr>
              <w:t>as</w:t>
            </w:r>
            <w:r w:rsidR="00CB1544" w:rsidRPr="009D508E">
              <w:rPr>
                <w:b/>
                <w:bCs/>
              </w:rPr>
              <w:t xml:space="preserve"> </w:t>
            </w:r>
            <w:r w:rsidR="00075338" w:rsidRPr="009D508E">
              <w:rPr>
                <w:b/>
                <w:bCs/>
              </w:rPr>
              <w:t>Nr. XIV-466</w:t>
            </w:r>
            <w:r w:rsidR="008C70B4" w:rsidRPr="009D508E">
              <w:rPr>
                <w:rFonts w:eastAsia="Times New Roman"/>
                <w:b/>
                <w:bCs/>
                <w:lang w:eastAsia="ar-SA"/>
              </w:rPr>
              <w:t>;</w:t>
            </w:r>
          </w:p>
          <w:p w14:paraId="38C0548E" w14:textId="7FDCE91D" w:rsidR="00AE4BCF" w:rsidRPr="009D508E" w:rsidRDefault="00085338" w:rsidP="00421C24">
            <w:pPr>
              <w:pStyle w:val="Pagrindinistekstas"/>
              <w:spacing w:after="0"/>
              <w:jc w:val="both"/>
              <w:rPr>
                <w:b/>
                <w:bCs/>
              </w:rPr>
            </w:pPr>
            <w:r w:rsidRPr="009D508E">
              <w:rPr>
                <w:rFonts w:eastAsia="Times New Roman"/>
                <w:b/>
                <w:bCs/>
                <w:lang w:eastAsia="ar-SA"/>
              </w:rPr>
              <w:t>8</w:t>
            </w:r>
            <w:r w:rsidR="008C70B4" w:rsidRPr="009D508E">
              <w:rPr>
                <w:rFonts w:eastAsia="Times New Roman"/>
                <w:b/>
                <w:bCs/>
                <w:lang w:eastAsia="ar-SA"/>
              </w:rPr>
              <w:t>. Lietuvos Respublikos</w:t>
            </w:r>
            <w:r w:rsidR="00087F78" w:rsidRPr="009D508E">
              <w:rPr>
                <w:rFonts w:eastAsia="Times New Roman"/>
                <w:b/>
                <w:bCs/>
                <w:lang w:eastAsia="ar-SA"/>
              </w:rPr>
              <w:t xml:space="preserve"> </w:t>
            </w:r>
            <w:r w:rsidR="008C70B4" w:rsidRPr="009D508E">
              <w:rPr>
                <w:rFonts w:eastAsia="Times New Roman"/>
                <w:b/>
                <w:bCs/>
                <w:lang w:eastAsia="ar-SA"/>
              </w:rPr>
              <w:t>vartotojų teisių apsaugos įstatymo Nr. I-657 12, 40 straipsnių ir priedo pakeitimo</w:t>
            </w:r>
            <w:r w:rsidR="00087F78" w:rsidRPr="009D508E">
              <w:rPr>
                <w:rFonts w:eastAsia="Times New Roman"/>
                <w:b/>
                <w:bCs/>
                <w:lang w:eastAsia="ar-SA"/>
              </w:rPr>
              <w:t xml:space="preserve"> </w:t>
            </w:r>
            <w:r w:rsidR="008C70B4" w:rsidRPr="009D508E">
              <w:rPr>
                <w:rFonts w:eastAsia="Times New Roman"/>
                <w:b/>
                <w:bCs/>
                <w:lang w:eastAsia="ar-SA"/>
              </w:rPr>
              <w:t>įstatym</w:t>
            </w:r>
            <w:r w:rsidR="00075338" w:rsidRPr="009D508E">
              <w:rPr>
                <w:rFonts w:eastAsia="Times New Roman"/>
                <w:b/>
                <w:bCs/>
                <w:lang w:eastAsia="ar-SA"/>
              </w:rPr>
              <w:t>as</w:t>
            </w:r>
            <w:r w:rsidR="00075338" w:rsidRPr="009D508E">
              <w:rPr>
                <w:b/>
                <w:bCs/>
              </w:rPr>
              <w:t xml:space="preserve"> Nr. XIV-467</w:t>
            </w:r>
            <w:r w:rsidR="00E41A6F" w:rsidRPr="009D508E">
              <w:rPr>
                <w:b/>
                <w:bCs/>
              </w:rPr>
              <w:t>;</w:t>
            </w:r>
          </w:p>
          <w:p w14:paraId="78C3C04D" w14:textId="1DFCFBB5" w:rsidR="00E41A6F" w:rsidRPr="009D508E" w:rsidRDefault="00E41A6F" w:rsidP="00421C24">
            <w:pPr>
              <w:pStyle w:val="Pagrindinistekstas"/>
              <w:spacing w:after="0"/>
              <w:jc w:val="both"/>
              <w:rPr>
                <w:rFonts w:eastAsia="Times New Roman"/>
                <w:b/>
                <w:bCs/>
                <w:lang w:eastAsia="ar-SA"/>
              </w:rPr>
            </w:pPr>
            <w:r w:rsidRPr="009D508E">
              <w:rPr>
                <w:b/>
                <w:bCs/>
              </w:rPr>
              <w:t xml:space="preserve">9. </w:t>
            </w:r>
            <w:r w:rsidRPr="009D508E">
              <w:rPr>
                <w:rStyle w:val="clear3"/>
                <w:b/>
                <w:bCs/>
                <w:color w:val="000000" w:themeColor="text1"/>
              </w:rPr>
              <w:t>Lietuvos Respublikos teisingumo ministro 2014</w:t>
            </w:r>
            <w:r w:rsidR="0070032C" w:rsidRPr="009D508E">
              <w:rPr>
                <w:rStyle w:val="clear3"/>
                <w:b/>
                <w:bCs/>
                <w:color w:val="000000" w:themeColor="text1"/>
              </w:rPr>
              <w:t> </w:t>
            </w:r>
            <w:r w:rsidRPr="009D508E">
              <w:rPr>
                <w:rStyle w:val="clear3"/>
                <w:b/>
                <w:bCs/>
                <w:color w:val="000000" w:themeColor="text1"/>
              </w:rPr>
              <w:t>m. balandžio 30</w:t>
            </w:r>
            <w:r w:rsidR="0070032C" w:rsidRPr="009D508E">
              <w:rPr>
                <w:rStyle w:val="clear3"/>
                <w:b/>
                <w:bCs/>
                <w:color w:val="000000" w:themeColor="text1"/>
              </w:rPr>
              <w:t> </w:t>
            </w:r>
            <w:r w:rsidRPr="009D508E">
              <w:rPr>
                <w:rStyle w:val="clear3"/>
                <w:b/>
                <w:bCs/>
                <w:color w:val="000000" w:themeColor="text1"/>
              </w:rPr>
              <w:t>d. įsakymo Nr.</w:t>
            </w:r>
            <w:r w:rsidR="0070032C" w:rsidRPr="009D508E">
              <w:rPr>
                <w:rStyle w:val="clear3"/>
                <w:b/>
                <w:bCs/>
                <w:color w:val="000000" w:themeColor="text1"/>
              </w:rPr>
              <w:t> </w:t>
            </w:r>
            <w:r w:rsidRPr="009D508E">
              <w:rPr>
                <w:rStyle w:val="clear3"/>
                <w:b/>
                <w:bCs/>
                <w:color w:val="000000" w:themeColor="text1"/>
              </w:rPr>
              <w:t xml:space="preserve">1R-154 „Dėl Pavyzdinės </w:t>
            </w:r>
            <w:r w:rsidRPr="009D508E">
              <w:rPr>
                <w:rStyle w:val="clear3"/>
                <w:b/>
                <w:bCs/>
                <w:color w:val="000000" w:themeColor="text1"/>
              </w:rPr>
              <w:lastRenderedPageBreak/>
              <w:t>informacijos apie nuotolinės sutarties ar ne prekybos patalpose sudarytos sutarties atsisakymą formos ir Pavyzdinės nuotolinės sutarties ar ne prekybos patalpose sudarytos sutarties atsisakymo formos patvirtinimo“ pakeitimo projektas.</w:t>
            </w:r>
          </w:p>
        </w:tc>
        <w:tc>
          <w:tcPr>
            <w:tcW w:w="0" w:type="auto"/>
            <w:tcBorders>
              <w:top w:val="single" w:sz="1" w:space="0" w:color="000000"/>
              <w:left w:val="single" w:sz="1" w:space="0" w:color="000000"/>
              <w:bottom w:val="single" w:sz="1" w:space="0" w:color="000000"/>
              <w:right w:val="single" w:sz="1" w:space="0" w:color="000000"/>
            </w:tcBorders>
          </w:tcPr>
          <w:p w14:paraId="08B549F4" w14:textId="77777777" w:rsidR="00E4691D" w:rsidRPr="009D508E" w:rsidRDefault="000C4B5F" w:rsidP="00421C24">
            <w:pPr>
              <w:pStyle w:val="Pagrindinistekstas"/>
              <w:spacing w:after="0"/>
              <w:jc w:val="both"/>
              <w:rPr>
                <w:b/>
                <w:bCs/>
              </w:rPr>
            </w:pPr>
            <w:r w:rsidRPr="009D508E">
              <w:rPr>
                <w:b/>
              </w:rPr>
              <w:lastRenderedPageBreak/>
              <w:t xml:space="preserve">ES teisės akto </w:t>
            </w:r>
            <w:r w:rsidR="008763F4" w:rsidRPr="009D508E">
              <w:rPr>
                <w:b/>
              </w:rPr>
              <w:t>įgyvendinimo</w:t>
            </w:r>
            <w:r w:rsidR="00E4691D" w:rsidRPr="009D508E">
              <w:rPr>
                <w:b/>
              </w:rPr>
              <w:t xml:space="preserve"> lygis</w:t>
            </w:r>
            <w:r w:rsidR="00311BCF" w:rsidRPr="009D508E">
              <w:rPr>
                <w:b/>
              </w:rPr>
              <w:t xml:space="preserve"> (visiškas, dalinis)</w:t>
            </w:r>
          </w:p>
        </w:tc>
      </w:tr>
      <w:tr w:rsidR="00421C24" w:rsidRPr="009D508E" w14:paraId="37A8FC35" w14:textId="77777777" w:rsidTr="0076701C">
        <w:trPr>
          <w:trHeight w:val="114"/>
        </w:trPr>
        <w:tc>
          <w:tcPr>
            <w:tcW w:w="0" w:type="auto"/>
            <w:tcBorders>
              <w:top w:val="single" w:sz="1" w:space="0" w:color="000000"/>
              <w:left w:val="single" w:sz="1" w:space="0" w:color="000000"/>
              <w:bottom w:val="single" w:sz="1" w:space="0" w:color="000000"/>
            </w:tcBorders>
          </w:tcPr>
          <w:p w14:paraId="5544A75E" w14:textId="1F897237" w:rsidR="008743E8" w:rsidRPr="009D508E" w:rsidRDefault="008743E8" w:rsidP="00421C24">
            <w:pPr>
              <w:jc w:val="both"/>
              <w:rPr>
                <w:rFonts w:eastAsia="Times New Roman"/>
                <w:b/>
                <w:bCs/>
                <w:iCs/>
                <w:lang w:eastAsia="ar-SA"/>
              </w:rPr>
            </w:pPr>
            <w:r w:rsidRPr="009D508E">
              <w:rPr>
                <w:rFonts w:eastAsia="Times New Roman"/>
                <w:b/>
                <w:bCs/>
                <w:iCs/>
                <w:lang w:eastAsia="ar-SA"/>
              </w:rPr>
              <w:t>1 straipsnis</w:t>
            </w:r>
          </w:p>
          <w:p w14:paraId="45D5B43D" w14:textId="77777777" w:rsidR="008743E8" w:rsidRPr="009D508E" w:rsidRDefault="008743E8" w:rsidP="00421C24">
            <w:pPr>
              <w:jc w:val="both"/>
              <w:rPr>
                <w:rFonts w:eastAsia="Times New Roman"/>
                <w:b/>
                <w:bCs/>
                <w:lang w:eastAsia="ar-SA"/>
              </w:rPr>
            </w:pPr>
            <w:r w:rsidRPr="009D508E">
              <w:rPr>
                <w:rFonts w:eastAsia="Times New Roman"/>
                <w:b/>
                <w:bCs/>
                <w:lang w:eastAsia="ar-SA"/>
              </w:rPr>
              <w:t>Direktyvos 93/13/EEB daliniai pakeitimai</w:t>
            </w:r>
          </w:p>
          <w:p w14:paraId="32706200" w14:textId="77777777" w:rsidR="008743E8" w:rsidRPr="009D508E" w:rsidRDefault="008743E8" w:rsidP="00421C24">
            <w:pPr>
              <w:jc w:val="both"/>
              <w:rPr>
                <w:rFonts w:eastAsia="Times New Roman"/>
                <w:bCs/>
                <w:lang w:eastAsia="ar-SA"/>
              </w:rPr>
            </w:pPr>
            <w:r w:rsidRPr="009D508E">
              <w:rPr>
                <w:rFonts w:eastAsia="Times New Roman"/>
                <w:bCs/>
                <w:lang w:eastAsia="ar-SA"/>
              </w:rPr>
              <w:t>Direktyvoje 93/13/EEB įterpiamas šis straipsnis:</w:t>
            </w:r>
          </w:p>
          <w:p w14:paraId="1C6C6BAD" w14:textId="77777777" w:rsidR="008743E8" w:rsidRPr="009D508E" w:rsidRDefault="008743E8" w:rsidP="00421C24">
            <w:pPr>
              <w:jc w:val="both"/>
              <w:rPr>
                <w:rFonts w:eastAsia="Times New Roman"/>
                <w:bCs/>
                <w:iCs/>
                <w:lang w:eastAsia="ar-SA"/>
              </w:rPr>
            </w:pPr>
            <w:r w:rsidRPr="009D508E">
              <w:rPr>
                <w:rFonts w:eastAsia="Times New Roman"/>
                <w:bCs/>
                <w:iCs/>
                <w:lang w:eastAsia="ar-SA"/>
              </w:rPr>
              <w:t>„</w:t>
            </w:r>
            <w:r w:rsidRPr="009D508E">
              <w:rPr>
                <w:rFonts w:eastAsia="Times New Roman"/>
                <w:bCs/>
                <w:i/>
                <w:iCs/>
                <w:lang w:eastAsia="ar-SA"/>
              </w:rPr>
              <w:t>8b straipsnis</w:t>
            </w:r>
          </w:p>
          <w:p w14:paraId="0B30D3E1" w14:textId="1DA02833" w:rsidR="003908DD" w:rsidRPr="009D508E" w:rsidRDefault="00650B68" w:rsidP="00421C24">
            <w:pPr>
              <w:jc w:val="both"/>
              <w:rPr>
                <w:rFonts w:eastAsia="Times New Roman"/>
                <w:b/>
                <w:bCs/>
                <w:lang w:eastAsia="ar-SA"/>
              </w:rPr>
            </w:pPr>
            <w:r w:rsidRPr="009D508E">
              <w:rPr>
                <w:rFonts w:eastAsia="Times New Roman"/>
                <w:bCs/>
                <w:lang w:eastAsia="ar-SA"/>
              </w:rPr>
              <w:t>1.</w:t>
            </w:r>
            <w:r w:rsidR="00085338" w:rsidRPr="009D508E">
              <w:rPr>
                <w:rFonts w:eastAsia="Times New Roman"/>
                <w:bCs/>
                <w:lang w:eastAsia="ar-SA"/>
              </w:rPr>
              <w:t xml:space="preserve"> </w:t>
            </w:r>
            <w:r w:rsidRPr="009D508E">
              <w:rPr>
                <w:rFonts w:eastAsia="Times New Roman"/>
                <w:bCs/>
                <w:lang w:eastAsia="ar-SA"/>
              </w:rPr>
              <w:t>Valstybės narės nustato sankcijų, taikomų pažeidus pagal šią direktyvą priimtas nacionalines nuostatas, taisykles ir imasi visų būtinų priemonių užtikrinti, kad šios sankcijos būtų įgyvendinamos. Numatytos sankcijos turi būti veiksmingos, proporcingos ir atgrasomos.</w:t>
            </w:r>
          </w:p>
        </w:tc>
        <w:tc>
          <w:tcPr>
            <w:tcW w:w="0" w:type="auto"/>
            <w:tcBorders>
              <w:top w:val="single" w:sz="1" w:space="0" w:color="000000"/>
              <w:left w:val="single" w:sz="1" w:space="0" w:color="000000"/>
              <w:bottom w:val="single" w:sz="1" w:space="0" w:color="000000"/>
            </w:tcBorders>
          </w:tcPr>
          <w:p w14:paraId="4C3A9A12" w14:textId="768B5B3B" w:rsidR="003908DD" w:rsidRPr="009D508E" w:rsidRDefault="00990E4A" w:rsidP="00421C24">
            <w:pPr>
              <w:pStyle w:val="Pagrindinistekstas"/>
              <w:spacing w:after="0"/>
              <w:jc w:val="both"/>
              <w:rPr>
                <w:b/>
                <w:bCs/>
              </w:rPr>
            </w:pPr>
            <w:r w:rsidRPr="009D508E">
              <w:rPr>
                <w:b/>
                <w:bCs/>
              </w:rPr>
              <w:t>Lietuvos Respublikos vartotojų teisių apsaugos įstatymo Nr. I-657 12, 22</w:t>
            </w:r>
            <w:r w:rsidRPr="009D508E">
              <w:rPr>
                <w:b/>
                <w:bCs/>
                <w:vertAlign w:val="superscript"/>
              </w:rPr>
              <w:t>2</w:t>
            </w:r>
            <w:r w:rsidRPr="009D508E">
              <w:rPr>
                <w:b/>
                <w:bCs/>
              </w:rPr>
              <w:t>, 23, 23</w:t>
            </w:r>
            <w:r w:rsidRPr="009D508E">
              <w:rPr>
                <w:b/>
                <w:bCs/>
                <w:vertAlign w:val="superscript"/>
              </w:rPr>
              <w:t>3</w:t>
            </w:r>
            <w:r w:rsidRPr="009D508E">
              <w:rPr>
                <w:b/>
                <w:bCs/>
              </w:rPr>
              <w:t>, 25,</w:t>
            </w:r>
            <w:r w:rsidR="00087F78" w:rsidRPr="009D508E">
              <w:rPr>
                <w:b/>
                <w:bCs/>
              </w:rPr>
              <w:t xml:space="preserve"> </w:t>
            </w:r>
            <w:r w:rsidRPr="009D508E">
              <w:rPr>
                <w:b/>
                <w:bCs/>
              </w:rPr>
              <w:t>27, 28, 29</w:t>
            </w:r>
            <w:r w:rsidRPr="009D508E">
              <w:rPr>
                <w:b/>
                <w:bCs/>
                <w:vertAlign w:val="superscript"/>
              </w:rPr>
              <w:t>3</w:t>
            </w:r>
            <w:r w:rsidRPr="009D508E">
              <w:rPr>
                <w:b/>
                <w:bCs/>
              </w:rPr>
              <w:t>, 32, 33, 40 straipsnių, priedo pakeitimo ir įstatymo papildymo 35</w:t>
            </w:r>
            <w:r w:rsidRPr="009D508E">
              <w:rPr>
                <w:b/>
                <w:bCs/>
                <w:vertAlign w:val="superscript"/>
              </w:rPr>
              <w:t>1</w:t>
            </w:r>
            <w:r w:rsidR="00E75503" w:rsidRPr="009D508E">
              <w:rPr>
                <w:b/>
                <w:bCs/>
              </w:rPr>
              <w:t>,</w:t>
            </w:r>
            <w:r w:rsidR="00087F78" w:rsidRPr="009D508E">
              <w:rPr>
                <w:b/>
                <w:bCs/>
                <w:vertAlign w:val="superscript"/>
              </w:rPr>
              <w:t xml:space="preserve"> </w:t>
            </w:r>
            <w:r w:rsidRPr="009D508E">
              <w:rPr>
                <w:b/>
                <w:bCs/>
              </w:rPr>
              <w:t>35</w:t>
            </w:r>
            <w:r w:rsidRPr="009D508E">
              <w:rPr>
                <w:b/>
                <w:bCs/>
                <w:vertAlign w:val="superscript"/>
              </w:rPr>
              <w:t>2</w:t>
            </w:r>
            <w:r w:rsidRPr="009D508E">
              <w:rPr>
                <w:b/>
                <w:bCs/>
              </w:rPr>
              <w:t> straipsniais įstatymo projektas</w:t>
            </w:r>
            <w:r w:rsidR="000C5517" w:rsidRPr="009D508E">
              <w:rPr>
                <w:b/>
                <w:bCs/>
              </w:rPr>
              <w:t xml:space="preserve"> </w:t>
            </w:r>
            <w:r w:rsidR="000C5517" w:rsidRPr="009D508E">
              <w:rPr>
                <w:rFonts w:eastAsia="Times New Roman"/>
                <w:b/>
                <w:bCs/>
                <w:lang w:eastAsia="ar-SA"/>
              </w:rPr>
              <w:t>Nr. </w:t>
            </w:r>
            <w:r w:rsidR="000C5517" w:rsidRPr="009D508E">
              <w:rPr>
                <w:b/>
                <w:bCs/>
                <w:caps/>
                <w:color w:val="000000"/>
              </w:rPr>
              <w:t>XIIIP-5328</w:t>
            </w:r>
            <w:r w:rsidR="00075338" w:rsidRPr="009D508E">
              <w:rPr>
                <w:b/>
                <w:bCs/>
                <w:caps/>
                <w:color w:val="000000"/>
              </w:rPr>
              <w:t xml:space="preserve"> (2)</w:t>
            </w:r>
          </w:p>
          <w:p w14:paraId="5EC9C9F6" w14:textId="3E4180D0" w:rsidR="00990E4A" w:rsidRPr="009D508E" w:rsidRDefault="00990E4A" w:rsidP="00421C24">
            <w:pPr>
              <w:pStyle w:val="Pagrindinistekstas"/>
              <w:spacing w:after="0"/>
              <w:jc w:val="both"/>
            </w:pPr>
            <w:r w:rsidRPr="009D508E">
              <w:rPr>
                <w:b/>
                <w:bCs/>
              </w:rPr>
              <w:t>1</w:t>
            </w:r>
            <w:r w:rsidR="003436F5" w:rsidRPr="009D508E">
              <w:rPr>
                <w:b/>
                <w:bCs/>
              </w:rPr>
              <w:t>3</w:t>
            </w:r>
            <w:r w:rsidRPr="009D508E">
              <w:rPr>
                <w:b/>
                <w:bCs/>
              </w:rPr>
              <w:t xml:space="preserve"> straipsnis. 40 straipsnio pakeitimas</w:t>
            </w:r>
          </w:p>
          <w:p w14:paraId="7E55BDA0" w14:textId="56AC12D9" w:rsidR="00990E4A" w:rsidRPr="009D508E" w:rsidRDefault="00E75503" w:rsidP="00421C24">
            <w:pPr>
              <w:pStyle w:val="Pagrindinistekstas"/>
              <w:spacing w:after="0"/>
              <w:jc w:val="both"/>
            </w:pPr>
            <w:r w:rsidRPr="009D508E">
              <w:t>2</w:t>
            </w:r>
            <w:r w:rsidR="00990E4A" w:rsidRPr="009D508E">
              <w:t>. Papildyti 40 straipsnį nauja 2 dalimi:</w:t>
            </w:r>
          </w:p>
          <w:p w14:paraId="3A58AC78" w14:textId="61D373F9" w:rsidR="00990E4A" w:rsidRPr="009D508E" w:rsidRDefault="00990E4A" w:rsidP="00421C24">
            <w:pPr>
              <w:pStyle w:val="Pagrindinistekstas"/>
              <w:spacing w:after="0"/>
              <w:jc w:val="both"/>
            </w:pPr>
            <w:r w:rsidRPr="009D508E">
              <w:t>„</w:t>
            </w:r>
            <w:r w:rsidR="00E75503" w:rsidRPr="009D508E">
              <w:rPr>
                <w:b/>
              </w:rPr>
              <w:t>2</w:t>
            </w:r>
            <w:r w:rsidR="00E75503" w:rsidRPr="009D508E">
              <w:t>.</w:t>
            </w:r>
            <w:r w:rsidR="00E75503" w:rsidRPr="009D508E">
              <w:rPr>
                <w:color w:val="000000"/>
              </w:rPr>
              <w:t xml:space="preserve"> </w:t>
            </w:r>
            <w:r w:rsidR="00E75503" w:rsidRPr="009D508E">
              <w:rPr>
                <w:b/>
                <w:bCs/>
              </w:rPr>
              <w:t>Valstybinė vartotojų teisių apsaugos tarnyba už vartojimo sutarčių sąlygų, kurios įsiteisėjusiu teismo sprendimu arba Valstybinės vartotojų teisių apsaugos tarnybos nutarimu buvo pripažintos nesąžiningomis, tolesnį taikymą po atitinkamo teismo sprendimo įsiteisėjimo arba Valstybinės vartotojų teisių apsaugos tarnybos nutarimo paskelbimo, taip pat už Valstybinės vartotojų teisių apsaugos tarnybos patvirtintų verslininko rašytinių įsipareigojimų, nurodytų šio įstatymo 35</w:t>
            </w:r>
            <w:r w:rsidR="00E75503" w:rsidRPr="009D508E">
              <w:rPr>
                <w:b/>
                <w:bCs/>
                <w:vertAlign w:val="superscript"/>
              </w:rPr>
              <w:t>1</w:t>
            </w:r>
            <w:r w:rsidR="00E75503" w:rsidRPr="009D508E">
              <w:rPr>
                <w:b/>
                <w:bCs/>
              </w:rPr>
              <w:t xml:space="preserve"> straipsnio 8 dalyje,  nesilaikymą verslininkui gali skirti baudą iki 3 procentų jų metinių pajamų praėjusiais finansiniais metais, bet ne didesnę negu vienas šimtas tūkstančių eurų. Verslininkui, kuris veikia trumpiau negu vienus metus, skiriama bauda iki 3 procentų jo pajamų einamaisiais finansiniais metais, bet ne didesnė negu vienas šimtas tūkstančių eurų. Verslininkui, pakartotinai per vienus metus padariusiam šioje dalyje nurodytą pažeidimą, už kurį buvo paskirta bauda ar įspėjimas, gali būti skiriama bauda iki 6 procentų jo metinių pajamų praėjusiais finansiniais metais, bet ne didesnė negu du šimtai tūkstančių eurų, o verslininkui, </w:t>
            </w:r>
            <w:r w:rsidR="00E75503" w:rsidRPr="009D508E">
              <w:rPr>
                <w:b/>
                <w:bCs/>
              </w:rPr>
              <w:lastRenderedPageBreak/>
              <w:t>veikiančiam trumpiau negu vienus metus, – iki 6 procentų jo pajamų einamaisiais finansiniais metais, bet ne didesnė negu du šimtai tūkstančių eurų. Verslininkui, kuris nepateikia informacijos apie savo metines pajamas, už šioje dalyje nurodytą pažeidimą skiriama bauda iki vieno šimto tūkstančių eurų, o kai pažeidimas padarytas pakartotinai per vienus metus nuo baudos ar įspėjimo už šiame įstatyme nurodytą pažeidimą paskyrimo, – iki dviejų šimtų tūkstančių eurų.</w:t>
            </w:r>
            <w:r w:rsidRPr="009D508E">
              <w:t>“</w:t>
            </w:r>
          </w:p>
          <w:p w14:paraId="463B3B84" w14:textId="6D29B5B9" w:rsidR="00990E4A" w:rsidRPr="009D508E" w:rsidRDefault="00E75503" w:rsidP="00421C24">
            <w:pPr>
              <w:pStyle w:val="Pagrindinistekstas"/>
              <w:spacing w:after="0"/>
              <w:jc w:val="both"/>
            </w:pPr>
            <w:r w:rsidRPr="009D508E">
              <w:t>3</w:t>
            </w:r>
            <w:r w:rsidR="00990E4A" w:rsidRPr="009D508E">
              <w:t>. Papildyti 40 straipsnį nauja 3 dalimi:</w:t>
            </w:r>
          </w:p>
          <w:p w14:paraId="6B3D0D6B" w14:textId="790FC5F1" w:rsidR="00990E4A" w:rsidRPr="009D508E" w:rsidRDefault="00990E4A" w:rsidP="00E75503">
            <w:pPr>
              <w:pStyle w:val="Pagrindinistekstas"/>
              <w:spacing w:after="0"/>
              <w:jc w:val="both"/>
            </w:pPr>
            <w:r w:rsidRPr="009D508E">
              <w:t>„</w:t>
            </w:r>
            <w:r w:rsidRPr="009D508E">
              <w:rPr>
                <w:b/>
                <w:bCs/>
              </w:rPr>
              <w:t>3.</w:t>
            </w:r>
            <w:r w:rsidR="00087F78" w:rsidRPr="009D508E">
              <w:rPr>
                <w:b/>
                <w:bCs/>
              </w:rPr>
              <w:t xml:space="preserve"> </w:t>
            </w:r>
            <w:r w:rsidR="00E75503" w:rsidRPr="009D508E">
              <w:rPr>
                <w:b/>
                <w:bCs/>
              </w:rPr>
              <w:t>Tais atvejais, kai pažeidimu nepadaroma esminės žalos šio įstatymo saugomiems vartotojų interesams, Valstybinė vartotojų teisių apsaugos tarnyba, atsižvelgdama į byloje nustatytų aplinkybių visumą, vadovaudamasi teisingumo ir protingumo kriterijais, verslininkui už šio straipsnio 1 ir 2 dalyse nurodytą pažeidimą gali skirti nuobaudą – įspėjimą ir neskirti baudos“.</w:t>
            </w:r>
          </w:p>
        </w:tc>
        <w:tc>
          <w:tcPr>
            <w:tcW w:w="0" w:type="auto"/>
            <w:tcBorders>
              <w:top w:val="single" w:sz="1" w:space="0" w:color="000000"/>
              <w:left w:val="single" w:sz="1" w:space="0" w:color="000000"/>
              <w:bottom w:val="single" w:sz="1" w:space="0" w:color="000000"/>
              <w:right w:val="single" w:sz="1" w:space="0" w:color="000000"/>
            </w:tcBorders>
          </w:tcPr>
          <w:p w14:paraId="2038A1EE" w14:textId="36538DC3" w:rsidR="003908DD" w:rsidRPr="009D508E" w:rsidRDefault="00D3039E" w:rsidP="00421C24">
            <w:pPr>
              <w:pStyle w:val="Pagrindinistekstas"/>
              <w:spacing w:after="0"/>
              <w:jc w:val="both"/>
              <w:rPr>
                <w:b/>
              </w:rPr>
            </w:pPr>
            <w:r w:rsidRPr="009D508E">
              <w:rPr>
                <w:b/>
              </w:rPr>
              <w:lastRenderedPageBreak/>
              <w:t>Visiškas</w:t>
            </w:r>
          </w:p>
        </w:tc>
      </w:tr>
      <w:tr w:rsidR="00421C24" w:rsidRPr="009D508E" w14:paraId="5CB0C459" w14:textId="77777777" w:rsidTr="0076701C">
        <w:trPr>
          <w:trHeight w:val="114"/>
        </w:trPr>
        <w:tc>
          <w:tcPr>
            <w:tcW w:w="0" w:type="auto"/>
            <w:tcBorders>
              <w:top w:val="single" w:sz="1" w:space="0" w:color="000000"/>
              <w:left w:val="single" w:sz="1" w:space="0" w:color="000000"/>
              <w:bottom w:val="single" w:sz="1" w:space="0" w:color="000000"/>
            </w:tcBorders>
          </w:tcPr>
          <w:p w14:paraId="0D41310A" w14:textId="5F77288D" w:rsidR="00650B68" w:rsidRPr="009D508E" w:rsidRDefault="00650B68" w:rsidP="00421C24">
            <w:pPr>
              <w:jc w:val="both"/>
              <w:rPr>
                <w:rFonts w:eastAsia="Times New Roman"/>
                <w:b/>
                <w:bCs/>
                <w:iCs/>
                <w:lang w:eastAsia="ar-SA"/>
              </w:rPr>
            </w:pPr>
            <w:r w:rsidRPr="009D508E">
              <w:rPr>
                <w:rFonts w:eastAsia="Times New Roman"/>
                <w:bCs/>
                <w:iCs/>
                <w:lang w:eastAsia="ar-SA"/>
              </w:rPr>
              <w:t>2.</w:t>
            </w:r>
            <w:r w:rsidR="00085338" w:rsidRPr="009D508E">
              <w:rPr>
                <w:rFonts w:eastAsia="Times New Roman"/>
                <w:bCs/>
                <w:iCs/>
                <w:lang w:eastAsia="ar-SA"/>
              </w:rPr>
              <w:t xml:space="preserve"> </w:t>
            </w:r>
            <w:r w:rsidRPr="009D508E">
              <w:rPr>
                <w:rFonts w:eastAsia="Times New Roman"/>
                <w:bCs/>
                <w:iCs/>
                <w:lang w:eastAsia="ar-SA"/>
              </w:rPr>
              <w:t>Valstybės narės gali tokias sankcijas taikyti tik tais atvejais, kai sutarties sąlygos nacionalinėje teisėje bet kokiomis aplinkybėmis aiškiai apibrėžiamos kaip nesąžiningos arba kai pardavėjas ar tiekėjas ir toliau taiko sutarties sąlygas, kurios, kaip pripažinta galutiniame sprendime, priimtame pagal 7 straipsnio 2 dalį, yra nesąžiningos.</w:t>
            </w:r>
          </w:p>
        </w:tc>
        <w:tc>
          <w:tcPr>
            <w:tcW w:w="0" w:type="auto"/>
            <w:tcBorders>
              <w:top w:val="single" w:sz="1" w:space="0" w:color="000000"/>
              <w:left w:val="single" w:sz="1" w:space="0" w:color="000000"/>
              <w:bottom w:val="single" w:sz="1" w:space="0" w:color="000000"/>
            </w:tcBorders>
          </w:tcPr>
          <w:p w14:paraId="1C8EA0FF" w14:textId="343780BE" w:rsidR="00D3039E" w:rsidRPr="009D508E" w:rsidRDefault="00D3039E" w:rsidP="00421C24">
            <w:pPr>
              <w:pStyle w:val="Pagrindinistekstas"/>
              <w:spacing w:after="0"/>
              <w:jc w:val="both"/>
              <w:rPr>
                <w:b/>
                <w:bCs/>
              </w:rPr>
            </w:pPr>
            <w:r w:rsidRPr="009D508E">
              <w:rPr>
                <w:b/>
                <w:bCs/>
              </w:rPr>
              <w:t>Lietuvos Respublikos vartotojų teisių apsaugos įstatymo Nr. I-657 12, 22</w:t>
            </w:r>
            <w:r w:rsidRPr="009D508E">
              <w:rPr>
                <w:b/>
                <w:bCs/>
                <w:vertAlign w:val="superscript"/>
              </w:rPr>
              <w:t>2</w:t>
            </w:r>
            <w:r w:rsidRPr="009D508E">
              <w:rPr>
                <w:b/>
                <w:bCs/>
              </w:rPr>
              <w:t>, 23, 23</w:t>
            </w:r>
            <w:r w:rsidRPr="009D508E">
              <w:rPr>
                <w:b/>
                <w:bCs/>
                <w:vertAlign w:val="superscript"/>
              </w:rPr>
              <w:t>3</w:t>
            </w:r>
            <w:r w:rsidRPr="009D508E">
              <w:rPr>
                <w:b/>
                <w:bCs/>
              </w:rPr>
              <w:t>, 25,</w:t>
            </w:r>
            <w:r w:rsidR="00087F78" w:rsidRPr="009D508E">
              <w:rPr>
                <w:b/>
                <w:bCs/>
              </w:rPr>
              <w:t xml:space="preserve"> </w:t>
            </w:r>
            <w:r w:rsidRPr="009D508E">
              <w:rPr>
                <w:b/>
                <w:bCs/>
              </w:rPr>
              <w:t>27, 28, 29</w:t>
            </w:r>
            <w:r w:rsidRPr="009D508E">
              <w:rPr>
                <w:b/>
                <w:bCs/>
                <w:vertAlign w:val="superscript"/>
              </w:rPr>
              <w:t>3</w:t>
            </w:r>
            <w:r w:rsidRPr="009D508E">
              <w:rPr>
                <w:b/>
                <w:bCs/>
              </w:rPr>
              <w:t>, 32, 33, 40 straipsnių, priedo pakeitimo ir įstatymo papildymo 35</w:t>
            </w:r>
            <w:r w:rsidRPr="009D508E">
              <w:rPr>
                <w:b/>
                <w:bCs/>
                <w:vertAlign w:val="superscript"/>
              </w:rPr>
              <w:t>1</w:t>
            </w:r>
            <w:r w:rsidR="00087F78" w:rsidRPr="009D508E">
              <w:rPr>
                <w:b/>
                <w:bCs/>
              </w:rPr>
              <w:t xml:space="preserve"> </w:t>
            </w:r>
            <w:r w:rsidRPr="009D508E">
              <w:rPr>
                <w:b/>
                <w:bCs/>
              </w:rPr>
              <w:t>ir</w:t>
            </w:r>
            <w:r w:rsidR="00087F78" w:rsidRPr="009D508E">
              <w:rPr>
                <w:b/>
                <w:bCs/>
              </w:rPr>
              <w:t xml:space="preserve"> </w:t>
            </w:r>
            <w:r w:rsidRPr="009D508E">
              <w:rPr>
                <w:b/>
                <w:bCs/>
              </w:rPr>
              <w:t>35</w:t>
            </w:r>
            <w:r w:rsidRPr="009D508E">
              <w:rPr>
                <w:b/>
                <w:bCs/>
                <w:vertAlign w:val="superscript"/>
              </w:rPr>
              <w:t>2</w:t>
            </w:r>
            <w:r w:rsidRPr="009D508E">
              <w:rPr>
                <w:b/>
                <w:bCs/>
              </w:rPr>
              <w:t> straipsniais įstatymo projektas</w:t>
            </w:r>
            <w:r w:rsidR="000C5517" w:rsidRPr="009D508E">
              <w:rPr>
                <w:b/>
                <w:bCs/>
              </w:rPr>
              <w:t xml:space="preserve"> </w:t>
            </w:r>
            <w:r w:rsidR="000C5517" w:rsidRPr="009D508E">
              <w:rPr>
                <w:rFonts w:eastAsia="Times New Roman"/>
                <w:b/>
                <w:bCs/>
                <w:lang w:eastAsia="ar-SA"/>
              </w:rPr>
              <w:t>Nr. </w:t>
            </w:r>
            <w:r w:rsidR="000C5517" w:rsidRPr="009D508E">
              <w:rPr>
                <w:b/>
                <w:bCs/>
                <w:caps/>
                <w:color w:val="000000"/>
              </w:rPr>
              <w:t>XIIIP-5328</w:t>
            </w:r>
            <w:r w:rsidR="00CC4321">
              <w:rPr>
                <w:b/>
                <w:bCs/>
                <w:caps/>
                <w:color w:val="000000"/>
              </w:rPr>
              <w:t xml:space="preserve"> (2)</w:t>
            </w:r>
          </w:p>
          <w:p w14:paraId="11A72956" w14:textId="7EB005CD" w:rsidR="00D3039E" w:rsidRPr="009D508E" w:rsidRDefault="00D3039E" w:rsidP="00421C24">
            <w:pPr>
              <w:pStyle w:val="Pagrindinistekstas"/>
              <w:spacing w:after="0"/>
            </w:pPr>
            <w:r w:rsidRPr="009D508E">
              <w:rPr>
                <w:b/>
                <w:bCs/>
              </w:rPr>
              <w:t>1</w:t>
            </w:r>
            <w:r w:rsidR="007E4902" w:rsidRPr="009D508E">
              <w:rPr>
                <w:b/>
                <w:bCs/>
              </w:rPr>
              <w:t>3</w:t>
            </w:r>
            <w:r w:rsidRPr="009D508E">
              <w:rPr>
                <w:b/>
                <w:bCs/>
              </w:rPr>
              <w:t xml:space="preserve"> straipsnis. 40 straipsnio pakeitimas</w:t>
            </w:r>
          </w:p>
          <w:p w14:paraId="54E98D1A" w14:textId="41DB7A64" w:rsidR="00D3039E" w:rsidRPr="009D508E" w:rsidRDefault="00E75503" w:rsidP="00421C24">
            <w:pPr>
              <w:pStyle w:val="Pagrindinistekstas"/>
              <w:spacing w:after="0"/>
            </w:pPr>
            <w:r w:rsidRPr="009D508E">
              <w:t>2</w:t>
            </w:r>
            <w:r w:rsidR="00D3039E" w:rsidRPr="009D508E">
              <w:t>. Papildyti 40 straipsnį nauja 2 dalimi:</w:t>
            </w:r>
          </w:p>
          <w:p w14:paraId="19030B6D" w14:textId="383500DD" w:rsidR="00650B68" w:rsidRPr="009D508E" w:rsidRDefault="00D3039E" w:rsidP="00695CC7">
            <w:pPr>
              <w:pStyle w:val="Pagrindinistekstas"/>
              <w:spacing w:after="0"/>
              <w:jc w:val="both"/>
            </w:pPr>
            <w:r w:rsidRPr="009D508E">
              <w:t>„</w:t>
            </w:r>
            <w:r w:rsidRPr="009D508E">
              <w:rPr>
                <w:b/>
                <w:bCs/>
              </w:rPr>
              <w:t>2. Valstybinė vartotojų teisių apsaugos tarnyba už</w:t>
            </w:r>
            <w:r w:rsidR="00087F78" w:rsidRPr="009D508E">
              <w:rPr>
                <w:b/>
                <w:bCs/>
              </w:rPr>
              <w:t xml:space="preserve"> </w:t>
            </w:r>
            <w:r w:rsidRPr="009D508E">
              <w:rPr>
                <w:b/>
                <w:bCs/>
              </w:rPr>
              <w:t>vartojimo sutarčių sąlygų, kurios įsiteisėjusiu teismo sprendimu arba</w:t>
            </w:r>
            <w:r w:rsidR="00087F78" w:rsidRPr="009D508E">
              <w:rPr>
                <w:b/>
                <w:bCs/>
              </w:rPr>
              <w:t xml:space="preserve"> </w:t>
            </w:r>
            <w:r w:rsidRPr="009D508E">
              <w:rPr>
                <w:b/>
                <w:bCs/>
              </w:rPr>
              <w:t>Valstybinės vartotojų teisių apsaugos tarnybos nutarimu buvo pripažintos nesąžiningomis, tolesnį taikymą</w:t>
            </w:r>
            <w:r w:rsidR="00087F78" w:rsidRPr="009D508E">
              <w:rPr>
                <w:b/>
                <w:bCs/>
              </w:rPr>
              <w:t xml:space="preserve"> </w:t>
            </w:r>
            <w:r w:rsidRPr="009D508E">
              <w:rPr>
                <w:b/>
                <w:bCs/>
              </w:rPr>
              <w:t>po atitinkamo teismo sprendimo įsiteisėjimo arba Valstybinės vartotojų teisių apsaugos tarnybos nutarimo paskelbimo, taip pat už</w:t>
            </w:r>
            <w:r w:rsidR="00087F78" w:rsidRPr="009D508E">
              <w:rPr>
                <w:b/>
                <w:bCs/>
              </w:rPr>
              <w:t xml:space="preserve"> </w:t>
            </w:r>
            <w:r w:rsidRPr="009D508E">
              <w:rPr>
                <w:b/>
                <w:bCs/>
              </w:rPr>
              <w:t>Valstybinės vartotojų teisių apsaugos tarnybos</w:t>
            </w:r>
            <w:r w:rsidR="00087F78" w:rsidRPr="009D508E">
              <w:rPr>
                <w:b/>
                <w:bCs/>
              </w:rPr>
              <w:t xml:space="preserve"> </w:t>
            </w:r>
            <w:r w:rsidRPr="009D508E">
              <w:rPr>
                <w:b/>
                <w:bCs/>
              </w:rPr>
              <w:t xml:space="preserve">patvirtintų </w:t>
            </w:r>
            <w:r w:rsidR="00695CC7" w:rsidRPr="009D508E">
              <w:rPr>
                <w:b/>
                <w:bCs/>
              </w:rPr>
              <w:lastRenderedPageBreak/>
              <w:t xml:space="preserve">verslininko </w:t>
            </w:r>
            <w:r w:rsidRPr="009D508E">
              <w:rPr>
                <w:b/>
                <w:bCs/>
              </w:rPr>
              <w:t>rašytinių įsipareigojimų</w:t>
            </w:r>
            <w:r w:rsidR="00695CC7" w:rsidRPr="009D508E">
              <w:rPr>
                <w:b/>
                <w:bCs/>
              </w:rPr>
              <w:t>, nurodytų šio įstatymo 35</w:t>
            </w:r>
            <w:r w:rsidR="00695CC7" w:rsidRPr="009D508E">
              <w:rPr>
                <w:b/>
                <w:bCs/>
                <w:vertAlign w:val="superscript"/>
              </w:rPr>
              <w:t>1</w:t>
            </w:r>
            <w:r w:rsidR="00695CC7" w:rsidRPr="009D508E">
              <w:rPr>
                <w:b/>
                <w:bCs/>
              </w:rPr>
              <w:t> straipsnio 8 dalyje,</w:t>
            </w:r>
            <w:r w:rsidRPr="009D508E">
              <w:rPr>
                <w:b/>
                <w:bCs/>
              </w:rPr>
              <w:t xml:space="preserve"> nesilaikymą </w:t>
            </w:r>
            <w:r w:rsidR="00695CC7" w:rsidRPr="009D508E">
              <w:rPr>
                <w:b/>
                <w:bCs/>
              </w:rPr>
              <w:t xml:space="preserve">verslininkui </w:t>
            </w:r>
            <w:r w:rsidRPr="009D508E">
              <w:rPr>
                <w:b/>
                <w:bCs/>
              </w:rPr>
              <w:t>gali skirti baudą</w:t>
            </w:r>
            <w:r w:rsidR="002E258B" w:rsidRPr="009D508E">
              <w:rPr>
                <w:b/>
                <w:bCs/>
              </w:rPr>
              <w:t xml:space="preserve"> </w:t>
            </w:r>
            <w:r w:rsidR="00087F78" w:rsidRPr="009D508E">
              <w:rPr>
                <w:b/>
                <w:bCs/>
              </w:rPr>
              <w:t xml:space="preserve">iki 3 procentų jų metinių pajamų praėjusiais finansiniais metais, bet ne didesnę negu vienas šimtas tūkstančių eurų. </w:t>
            </w:r>
            <w:r w:rsidR="002E258B" w:rsidRPr="009D508E">
              <w:rPr>
                <w:b/>
                <w:bCs/>
              </w:rPr>
              <w:t>[...]</w:t>
            </w:r>
            <w:r w:rsidR="002E258B" w:rsidRPr="009D508E">
              <w:rPr>
                <w:bCs/>
              </w:rPr>
              <w:t>“</w:t>
            </w:r>
          </w:p>
        </w:tc>
        <w:tc>
          <w:tcPr>
            <w:tcW w:w="0" w:type="auto"/>
            <w:tcBorders>
              <w:top w:val="single" w:sz="1" w:space="0" w:color="000000"/>
              <w:left w:val="single" w:sz="1" w:space="0" w:color="000000"/>
              <w:bottom w:val="single" w:sz="1" w:space="0" w:color="000000"/>
              <w:right w:val="single" w:sz="1" w:space="0" w:color="000000"/>
            </w:tcBorders>
          </w:tcPr>
          <w:p w14:paraId="24DA1051" w14:textId="34259EDC" w:rsidR="00650B68" w:rsidRPr="009D508E" w:rsidRDefault="002E258B" w:rsidP="00421C24">
            <w:pPr>
              <w:pStyle w:val="Pagrindinistekstas"/>
              <w:spacing w:after="0"/>
              <w:jc w:val="both"/>
              <w:rPr>
                <w:b/>
              </w:rPr>
            </w:pPr>
            <w:r w:rsidRPr="009D508E">
              <w:rPr>
                <w:b/>
              </w:rPr>
              <w:lastRenderedPageBreak/>
              <w:t>Visiškas</w:t>
            </w:r>
          </w:p>
        </w:tc>
      </w:tr>
      <w:tr w:rsidR="00421C24" w:rsidRPr="009D508E" w14:paraId="23CF5983" w14:textId="77777777" w:rsidTr="0076701C">
        <w:trPr>
          <w:trHeight w:val="114"/>
        </w:trPr>
        <w:tc>
          <w:tcPr>
            <w:tcW w:w="0" w:type="auto"/>
            <w:tcBorders>
              <w:top w:val="single" w:sz="1" w:space="0" w:color="000000"/>
              <w:left w:val="single" w:sz="1" w:space="0" w:color="000000"/>
              <w:bottom w:val="single" w:sz="1" w:space="0" w:color="000000"/>
            </w:tcBorders>
          </w:tcPr>
          <w:p w14:paraId="0834B7E2" w14:textId="7C8409A8" w:rsidR="00650B68" w:rsidRPr="009D508E" w:rsidRDefault="00650B68" w:rsidP="00421C24">
            <w:pPr>
              <w:jc w:val="both"/>
              <w:rPr>
                <w:rFonts w:eastAsia="Times New Roman"/>
                <w:bCs/>
                <w:iCs/>
                <w:lang w:eastAsia="ar-SA"/>
              </w:rPr>
            </w:pPr>
            <w:r w:rsidRPr="009D508E">
              <w:rPr>
                <w:rFonts w:eastAsia="Times New Roman"/>
                <w:bCs/>
                <w:iCs/>
                <w:lang w:eastAsia="ar-SA"/>
              </w:rPr>
              <w:t>3.</w:t>
            </w:r>
            <w:r w:rsidR="00085338" w:rsidRPr="009D508E">
              <w:rPr>
                <w:rFonts w:eastAsia="Times New Roman"/>
                <w:bCs/>
                <w:iCs/>
                <w:lang w:eastAsia="ar-SA"/>
              </w:rPr>
              <w:t xml:space="preserve"> </w:t>
            </w:r>
            <w:r w:rsidRPr="009D508E">
              <w:rPr>
                <w:rFonts w:eastAsia="Times New Roman"/>
                <w:bCs/>
                <w:iCs/>
                <w:lang w:eastAsia="ar-SA"/>
              </w:rPr>
              <w:t>Valstybės narės užtikrina, kad skiriant sankcijas, kai tinkama, atsižvelgiama į šiuos neišsamius ir orientacinius kriterijus:</w:t>
            </w:r>
          </w:p>
          <w:tbl>
            <w:tblPr>
              <w:tblW w:w="5000" w:type="pct"/>
              <w:shd w:val="clear" w:color="auto" w:fill="FFFFFF"/>
              <w:tblCellMar>
                <w:left w:w="0" w:type="dxa"/>
                <w:right w:w="0" w:type="dxa"/>
              </w:tblCellMar>
              <w:tblLook w:val="04A0" w:firstRow="1" w:lastRow="0" w:firstColumn="1" w:lastColumn="0" w:noHBand="0" w:noVBand="1"/>
            </w:tblPr>
            <w:tblGrid>
              <w:gridCol w:w="200"/>
              <w:gridCol w:w="4585"/>
            </w:tblGrid>
            <w:tr w:rsidR="00421C24" w:rsidRPr="009D508E" w14:paraId="065627CC" w14:textId="77777777" w:rsidTr="00650B68">
              <w:tc>
                <w:tcPr>
                  <w:tcW w:w="0" w:type="auto"/>
                  <w:shd w:val="clear" w:color="auto" w:fill="FFFFFF"/>
                  <w:hideMark/>
                </w:tcPr>
                <w:p w14:paraId="697F053B" w14:textId="77777777" w:rsidR="00650B68" w:rsidRPr="009D508E" w:rsidRDefault="00650B68" w:rsidP="00421C24">
                  <w:pPr>
                    <w:jc w:val="both"/>
                    <w:rPr>
                      <w:rFonts w:eastAsia="Times New Roman"/>
                      <w:bCs/>
                      <w:iCs/>
                      <w:lang w:eastAsia="ar-SA"/>
                    </w:rPr>
                  </w:pPr>
                  <w:r w:rsidRPr="009D508E">
                    <w:rPr>
                      <w:rFonts w:eastAsia="Times New Roman"/>
                      <w:bCs/>
                      <w:iCs/>
                      <w:lang w:eastAsia="ar-SA"/>
                    </w:rPr>
                    <w:t>a)</w:t>
                  </w:r>
                </w:p>
              </w:tc>
              <w:tc>
                <w:tcPr>
                  <w:tcW w:w="0" w:type="auto"/>
                  <w:shd w:val="clear" w:color="auto" w:fill="FFFFFF"/>
                  <w:hideMark/>
                </w:tcPr>
                <w:p w14:paraId="48F8A81C" w14:textId="77777777" w:rsidR="00650B68" w:rsidRPr="009D508E" w:rsidRDefault="00650B68" w:rsidP="00421C24">
                  <w:pPr>
                    <w:jc w:val="both"/>
                    <w:rPr>
                      <w:rFonts w:eastAsia="Times New Roman"/>
                      <w:bCs/>
                      <w:iCs/>
                      <w:lang w:eastAsia="ar-SA"/>
                    </w:rPr>
                  </w:pPr>
                  <w:r w:rsidRPr="009D508E">
                    <w:rPr>
                      <w:rFonts w:eastAsia="Times New Roman"/>
                      <w:bCs/>
                      <w:iCs/>
                      <w:lang w:eastAsia="ar-SA"/>
                    </w:rPr>
                    <w:t>pažeidimo pobūdį, sunkumą, mastą ir trukmę;</w:t>
                  </w:r>
                </w:p>
              </w:tc>
            </w:tr>
            <w:tr w:rsidR="00421C24" w:rsidRPr="009D508E" w14:paraId="0E65F391" w14:textId="77777777" w:rsidTr="00650B68">
              <w:tc>
                <w:tcPr>
                  <w:tcW w:w="0" w:type="auto"/>
                  <w:shd w:val="clear" w:color="auto" w:fill="FFFFFF"/>
                  <w:hideMark/>
                </w:tcPr>
                <w:p w14:paraId="120AAD5E" w14:textId="77777777" w:rsidR="00650B68" w:rsidRPr="009D508E" w:rsidRDefault="00650B68" w:rsidP="00421C24">
                  <w:pPr>
                    <w:jc w:val="both"/>
                    <w:rPr>
                      <w:rFonts w:eastAsia="Times New Roman"/>
                      <w:bCs/>
                      <w:iCs/>
                      <w:lang w:eastAsia="ar-SA"/>
                    </w:rPr>
                  </w:pPr>
                  <w:r w:rsidRPr="009D508E">
                    <w:rPr>
                      <w:rFonts w:eastAsia="Times New Roman"/>
                      <w:bCs/>
                      <w:iCs/>
                      <w:lang w:eastAsia="ar-SA"/>
                    </w:rPr>
                    <w:t>b)</w:t>
                  </w:r>
                </w:p>
              </w:tc>
              <w:tc>
                <w:tcPr>
                  <w:tcW w:w="0" w:type="auto"/>
                  <w:shd w:val="clear" w:color="auto" w:fill="FFFFFF"/>
                  <w:hideMark/>
                </w:tcPr>
                <w:p w14:paraId="3EA9AD31" w14:textId="37D97C67" w:rsidR="00650B68" w:rsidRPr="009D508E" w:rsidRDefault="00650B68" w:rsidP="00421C24">
                  <w:pPr>
                    <w:jc w:val="both"/>
                    <w:rPr>
                      <w:rFonts w:eastAsia="Times New Roman"/>
                      <w:bCs/>
                      <w:iCs/>
                      <w:lang w:eastAsia="ar-SA"/>
                    </w:rPr>
                  </w:pPr>
                  <w:r w:rsidRPr="009D508E">
                    <w:rPr>
                      <w:rFonts w:eastAsia="Times New Roman"/>
                      <w:bCs/>
                      <w:iCs/>
                      <w:lang w:eastAsia="ar-SA"/>
                    </w:rPr>
                    <w:t xml:space="preserve"> bet kokius veiksmus, kurių pardavėjas ar tiekėjas ėmėsi, kad sumažintų ar atlygintų vartotojų patirtą žalą;</w:t>
                  </w:r>
                </w:p>
              </w:tc>
            </w:tr>
            <w:tr w:rsidR="00421C24" w:rsidRPr="009D508E" w14:paraId="7CEABCE1" w14:textId="77777777" w:rsidTr="00650B68">
              <w:tc>
                <w:tcPr>
                  <w:tcW w:w="0" w:type="auto"/>
                  <w:shd w:val="clear" w:color="auto" w:fill="FFFFFF"/>
                  <w:hideMark/>
                </w:tcPr>
                <w:p w14:paraId="71729550" w14:textId="77777777" w:rsidR="00650B68" w:rsidRPr="009D508E" w:rsidRDefault="00650B68" w:rsidP="00421C24">
                  <w:pPr>
                    <w:jc w:val="both"/>
                    <w:rPr>
                      <w:rFonts w:eastAsia="Times New Roman"/>
                      <w:bCs/>
                      <w:iCs/>
                      <w:lang w:eastAsia="ar-SA"/>
                    </w:rPr>
                  </w:pPr>
                  <w:r w:rsidRPr="009D508E">
                    <w:rPr>
                      <w:rFonts w:eastAsia="Times New Roman"/>
                      <w:bCs/>
                      <w:iCs/>
                      <w:lang w:eastAsia="ar-SA"/>
                    </w:rPr>
                    <w:t>c)</w:t>
                  </w:r>
                </w:p>
              </w:tc>
              <w:tc>
                <w:tcPr>
                  <w:tcW w:w="0" w:type="auto"/>
                  <w:shd w:val="clear" w:color="auto" w:fill="FFFFFF"/>
                  <w:hideMark/>
                </w:tcPr>
                <w:p w14:paraId="53D7126D" w14:textId="2D864513" w:rsidR="00650B68" w:rsidRPr="009D508E" w:rsidRDefault="00650B68" w:rsidP="00421C24">
                  <w:pPr>
                    <w:jc w:val="both"/>
                    <w:rPr>
                      <w:rFonts w:eastAsia="Times New Roman"/>
                      <w:bCs/>
                      <w:iCs/>
                      <w:lang w:eastAsia="ar-SA"/>
                    </w:rPr>
                  </w:pPr>
                  <w:r w:rsidRPr="009D508E">
                    <w:rPr>
                      <w:rFonts w:eastAsia="Times New Roman"/>
                      <w:bCs/>
                      <w:iCs/>
                      <w:lang w:eastAsia="ar-SA"/>
                    </w:rPr>
                    <w:t xml:space="preserve"> bet kokius ankstesnius pardavėjo ar tiekėjo padarytus pažeidimus;</w:t>
                  </w:r>
                </w:p>
              </w:tc>
            </w:tr>
            <w:tr w:rsidR="00421C24" w:rsidRPr="009D508E" w14:paraId="2378761C" w14:textId="77777777" w:rsidTr="00650B68">
              <w:tc>
                <w:tcPr>
                  <w:tcW w:w="0" w:type="auto"/>
                  <w:shd w:val="clear" w:color="auto" w:fill="FFFFFF"/>
                  <w:hideMark/>
                </w:tcPr>
                <w:p w14:paraId="103EDCC9" w14:textId="77777777" w:rsidR="00650B68" w:rsidRPr="009D508E" w:rsidRDefault="00650B68" w:rsidP="00421C24">
                  <w:pPr>
                    <w:jc w:val="both"/>
                    <w:rPr>
                      <w:rFonts w:eastAsia="Times New Roman"/>
                      <w:bCs/>
                      <w:iCs/>
                      <w:lang w:eastAsia="ar-SA"/>
                    </w:rPr>
                  </w:pPr>
                  <w:r w:rsidRPr="009D508E">
                    <w:rPr>
                      <w:rFonts w:eastAsia="Times New Roman"/>
                      <w:bCs/>
                      <w:iCs/>
                      <w:lang w:eastAsia="ar-SA"/>
                    </w:rPr>
                    <w:t>d)</w:t>
                  </w:r>
                </w:p>
              </w:tc>
              <w:tc>
                <w:tcPr>
                  <w:tcW w:w="0" w:type="auto"/>
                  <w:shd w:val="clear" w:color="auto" w:fill="FFFFFF"/>
                  <w:hideMark/>
                </w:tcPr>
                <w:p w14:paraId="56A8C41D" w14:textId="1314B296" w:rsidR="00650B68" w:rsidRPr="009D508E" w:rsidRDefault="00650B68" w:rsidP="00421C24">
                  <w:pPr>
                    <w:jc w:val="both"/>
                    <w:rPr>
                      <w:rFonts w:eastAsia="Times New Roman"/>
                      <w:bCs/>
                      <w:iCs/>
                      <w:lang w:eastAsia="ar-SA"/>
                    </w:rPr>
                  </w:pPr>
                  <w:r w:rsidRPr="009D508E">
                    <w:rPr>
                      <w:rFonts w:eastAsia="Times New Roman"/>
                      <w:bCs/>
                      <w:iCs/>
                      <w:lang w:eastAsia="ar-SA"/>
                    </w:rPr>
                    <w:t xml:space="preserve"> dėl padaryto pažeidimo pardavėjo ar tiekėjo gautą finansinę naudą arba išvengtus nuostolius, jeigu turima atitinkamų duomenų;</w:t>
                  </w:r>
                </w:p>
              </w:tc>
            </w:tr>
            <w:tr w:rsidR="00421C24" w:rsidRPr="009D508E" w14:paraId="72C12E8F" w14:textId="77777777" w:rsidTr="00650B68">
              <w:tc>
                <w:tcPr>
                  <w:tcW w:w="0" w:type="auto"/>
                  <w:shd w:val="clear" w:color="auto" w:fill="FFFFFF"/>
                  <w:hideMark/>
                </w:tcPr>
                <w:p w14:paraId="4A54AB4A" w14:textId="77777777" w:rsidR="00650B68" w:rsidRPr="009D508E" w:rsidRDefault="00650B68" w:rsidP="00421C24">
                  <w:pPr>
                    <w:jc w:val="both"/>
                    <w:rPr>
                      <w:rFonts w:eastAsia="Times New Roman"/>
                      <w:bCs/>
                      <w:iCs/>
                      <w:lang w:eastAsia="ar-SA"/>
                    </w:rPr>
                  </w:pPr>
                  <w:r w:rsidRPr="009D508E">
                    <w:rPr>
                      <w:rFonts w:eastAsia="Times New Roman"/>
                      <w:bCs/>
                      <w:iCs/>
                      <w:lang w:eastAsia="ar-SA"/>
                    </w:rPr>
                    <w:t>e)</w:t>
                  </w:r>
                </w:p>
              </w:tc>
              <w:tc>
                <w:tcPr>
                  <w:tcW w:w="0" w:type="auto"/>
                  <w:shd w:val="clear" w:color="auto" w:fill="FFFFFF"/>
                  <w:hideMark/>
                </w:tcPr>
                <w:p w14:paraId="2D3C060F" w14:textId="5B48ACF2" w:rsidR="00650B68" w:rsidRPr="009D508E" w:rsidRDefault="00650B68" w:rsidP="00421C24">
                  <w:pPr>
                    <w:jc w:val="both"/>
                    <w:rPr>
                      <w:rFonts w:eastAsia="Times New Roman"/>
                      <w:bCs/>
                      <w:iCs/>
                      <w:lang w:eastAsia="ar-SA"/>
                    </w:rPr>
                  </w:pPr>
                  <w:r w:rsidRPr="009D508E">
                    <w:rPr>
                      <w:rFonts w:eastAsia="Times New Roman"/>
                      <w:bCs/>
                      <w:iCs/>
                      <w:lang w:eastAsia="ar-SA"/>
                    </w:rPr>
                    <w:t xml:space="preserve"> sankcijas, taikomas pardavėjui ar tiekėjui už tą patį pažeidimą kitose valstybėse narėse tarpvalstybiniais atvejais, kai informacija apie tokias sankcijas yra prieinama naudojantis pagal Europos Parlamento ir Tarybos reglamentu (ES) 2017/2394</w:t>
                  </w:r>
                  <w:r w:rsidR="008B741E" w:rsidRPr="009D508E">
                    <w:t xml:space="preserve"> </w:t>
                  </w:r>
                  <w:r w:rsidRPr="009D508E">
                    <w:rPr>
                      <w:rFonts w:eastAsia="Times New Roman"/>
                      <w:bCs/>
                      <w:iCs/>
                      <w:lang w:eastAsia="ar-SA"/>
                    </w:rPr>
                    <w:t>sukurtu mechanizmu;</w:t>
                  </w:r>
                </w:p>
              </w:tc>
            </w:tr>
            <w:tr w:rsidR="00421C24" w:rsidRPr="009D508E" w14:paraId="06BB8838" w14:textId="77777777" w:rsidTr="00650B68">
              <w:tc>
                <w:tcPr>
                  <w:tcW w:w="0" w:type="auto"/>
                  <w:shd w:val="clear" w:color="auto" w:fill="FFFFFF"/>
                  <w:hideMark/>
                </w:tcPr>
                <w:p w14:paraId="1CA8A80F" w14:textId="77777777" w:rsidR="00650B68" w:rsidRPr="009D508E" w:rsidRDefault="00650B68" w:rsidP="00421C24">
                  <w:pPr>
                    <w:jc w:val="both"/>
                    <w:rPr>
                      <w:rFonts w:eastAsia="Times New Roman"/>
                      <w:bCs/>
                      <w:iCs/>
                      <w:lang w:eastAsia="ar-SA"/>
                    </w:rPr>
                  </w:pPr>
                  <w:r w:rsidRPr="009D508E">
                    <w:rPr>
                      <w:rFonts w:eastAsia="Times New Roman"/>
                      <w:bCs/>
                      <w:iCs/>
                      <w:lang w:eastAsia="ar-SA"/>
                    </w:rPr>
                    <w:t>f)</w:t>
                  </w:r>
                </w:p>
              </w:tc>
              <w:tc>
                <w:tcPr>
                  <w:tcW w:w="0" w:type="auto"/>
                  <w:shd w:val="clear" w:color="auto" w:fill="FFFFFF"/>
                  <w:hideMark/>
                </w:tcPr>
                <w:p w14:paraId="0D440D36" w14:textId="416ACA18" w:rsidR="00650B68" w:rsidRPr="009D508E" w:rsidRDefault="00650B68" w:rsidP="00421C24">
                  <w:pPr>
                    <w:jc w:val="both"/>
                    <w:rPr>
                      <w:rFonts w:eastAsia="Times New Roman"/>
                      <w:bCs/>
                      <w:iCs/>
                      <w:lang w:eastAsia="ar-SA"/>
                    </w:rPr>
                  </w:pPr>
                  <w:r w:rsidRPr="009D508E">
                    <w:rPr>
                      <w:rFonts w:eastAsia="Times New Roman"/>
                      <w:bCs/>
                      <w:iCs/>
                      <w:lang w:eastAsia="ar-SA"/>
                    </w:rPr>
                    <w:t xml:space="preserve"> kitas sunkinančias ar lengvinančias aplinkybes, taikytinas konkrečiam atvejui.</w:t>
                  </w:r>
                </w:p>
              </w:tc>
            </w:tr>
          </w:tbl>
          <w:p w14:paraId="09A4D5BB" w14:textId="77777777" w:rsidR="00650B68" w:rsidRPr="009D508E" w:rsidRDefault="00650B68" w:rsidP="00421C24">
            <w:pPr>
              <w:jc w:val="both"/>
              <w:rPr>
                <w:rFonts w:eastAsia="Times New Roman"/>
                <w:b/>
                <w:bCs/>
                <w:iCs/>
                <w:lang w:eastAsia="ar-SA"/>
              </w:rPr>
            </w:pPr>
          </w:p>
        </w:tc>
        <w:tc>
          <w:tcPr>
            <w:tcW w:w="0" w:type="auto"/>
            <w:tcBorders>
              <w:top w:val="single" w:sz="1" w:space="0" w:color="000000"/>
              <w:left w:val="single" w:sz="1" w:space="0" w:color="000000"/>
              <w:bottom w:val="single" w:sz="1" w:space="0" w:color="000000"/>
            </w:tcBorders>
          </w:tcPr>
          <w:p w14:paraId="528D5B70" w14:textId="3685CF71" w:rsidR="00990E4A" w:rsidRPr="009D508E" w:rsidRDefault="00990E4A" w:rsidP="00421C24">
            <w:pPr>
              <w:pStyle w:val="Pagrindinistekstas"/>
              <w:spacing w:after="0"/>
              <w:jc w:val="both"/>
              <w:rPr>
                <w:b/>
              </w:rPr>
            </w:pPr>
            <w:r w:rsidRPr="009D508E">
              <w:rPr>
                <w:b/>
                <w:bCs/>
              </w:rPr>
              <w:t xml:space="preserve">Lietuvos Respublikos vartotojų teisių apsaugos įstatymo Nr. I-657 2, 40 straipsnių ir priedo pakeitimo įstatymo </w:t>
            </w:r>
            <w:r w:rsidRPr="009D508E">
              <w:rPr>
                <w:b/>
              </w:rPr>
              <w:t>projektas</w:t>
            </w:r>
          </w:p>
          <w:p w14:paraId="06B99B1F" w14:textId="4673E064" w:rsidR="003030F6" w:rsidRPr="009D508E" w:rsidRDefault="007E4902" w:rsidP="00421C24">
            <w:pPr>
              <w:pStyle w:val="Pagrindinistekstas"/>
              <w:spacing w:after="0"/>
              <w:rPr>
                <w:b/>
              </w:rPr>
            </w:pPr>
            <w:r w:rsidRPr="009D508E">
              <w:rPr>
                <w:b/>
              </w:rPr>
              <w:t>2</w:t>
            </w:r>
            <w:r w:rsidR="003030F6" w:rsidRPr="009D508E">
              <w:rPr>
                <w:b/>
              </w:rPr>
              <w:t xml:space="preserve"> straipsnis. 40 straipsnio pakeitimas</w:t>
            </w:r>
          </w:p>
          <w:p w14:paraId="1980ABA3" w14:textId="66743AF6" w:rsidR="003030F6" w:rsidRPr="009D508E" w:rsidRDefault="003030F6" w:rsidP="00421C24">
            <w:pPr>
              <w:pStyle w:val="Pagrindinistekstas"/>
              <w:spacing w:after="0"/>
            </w:pPr>
            <w:r w:rsidRPr="009D508E">
              <w:t xml:space="preserve">1. Pakeisti 40 straipsnio </w:t>
            </w:r>
            <w:r w:rsidR="00D560A2" w:rsidRPr="009D508E">
              <w:t>2</w:t>
            </w:r>
            <w:r w:rsidRPr="009D508E">
              <w:t xml:space="preserve"> dalį ir ją išdėstyti taip:</w:t>
            </w:r>
          </w:p>
          <w:p w14:paraId="7845489B" w14:textId="1D48EF6B" w:rsidR="003030F6" w:rsidRPr="009D508E" w:rsidRDefault="003030F6" w:rsidP="00421C24">
            <w:pPr>
              <w:pStyle w:val="Pagrindinistekstas"/>
              <w:spacing w:after="0"/>
              <w:jc w:val="both"/>
              <w:rPr>
                <w:b/>
              </w:rPr>
            </w:pPr>
            <w:r w:rsidRPr="009D508E">
              <w:rPr>
                <w:bCs/>
              </w:rPr>
              <w:t>„</w:t>
            </w:r>
            <w:r w:rsidR="00D560A2" w:rsidRPr="009D508E">
              <w:rPr>
                <w:b/>
              </w:rPr>
              <w:t>2</w:t>
            </w:r>
            <w:r w:rsidRPr="009D508E">
              <w:rPr>
                <w:b/>
              </w:rPr>
              <w:t>. Skiriant konkrečią baudą, atsižvelgiama į pažeidimo pobūdį, sunkumą, mastą ir trukmę</w:t>
            </w:r>
            <w:r w:rsidR="00D560A2" w:rsidRPr="009D508E">
              <w:rPr>
                <w:b/>
              </w:rPr>
              <w:t>,</w:t>
            </w:r>
            <w:r w:rsidR="00D560A2" w:rsidRPr="009D508E">
              <w:rPr>
                <w:rFonts w:eastAsia="Calibri"/>
                <w:bCs/>
                <w:lang w:eastAsia="en-US"/>
              </w:rPr>
              <w:t xml:space="preserve"> </w:t>
            </w:r>
            <w:r w:rsidR="00D560A2" w:rsidRPr="009D508E">
              <w:rPr>
                <w:b/>
                <w:bCs/>
              </w:rPr>
              <w:t>verslininko gautą finansinę naudą ar išvengtus nuostolius</w:t>
            </w:r>
            <w:r w:rsidRPr="009D508E">
              <w:rPr>
                <w:b/>
              </w:rPr>
              <w:t xml:space="preserve"> </w:t>
            </w:r>
            <w:r w:rsidRPr="009D508E">
              <w:rPr>
                <w:b/>
                <w:bCs/>
              </w:rPr>
              <w:t xml:space="preserve">bei į </w:t>
            </w:r>
            <w:r w:rsidRPr="009D508E">
              <w:rPr>
                <w:b/>
              </w:rPr>
              <w:t xml:space="preserve">šio straipsnio </w:t>
            </w:r>
            <w:r w:rsidR="00D560A2" w:rsidRPr="009D508E">
              <w:rPr>
                <w:b/>
              </w:rPr>
              <w:t>3</w:t>
            </w:r>
            <w:r w:rsidRPr="009D508E">
              <w:rPr>
                <w:b/>
              </w:rPr>
              <w:t xml:space="preserve"> ir </w:t>
            </w:r>
            <w:r w:rsidR="00D560A2" w:rsidRPr="009D508E">
              <w:rPr>
                <w:b/>
              </w:rPr>
              <w:t>4</w:t>
            </w:r>
            <w:r w:rsidRPr="009D508E">
              <w:rPr>
                <w:b/>
              </w:rPr>
              <w:t xml:space="preserve"> dalyse nurodytas atsakomybę lengvinančias ar sunkinančias aplinkybes. Skiriamos baudos dydis nustatomas pagal baudos dydžio minimumo ir maksimumo vidurkį, atsižvelgiant į atsakomybę lengvinančias ar sunkinančias aplinkybes. Kai yra atsakomybę lengvinančių aplinkybių, bauda mažinama nuo jos vidutinio iki minimalaus dydžio, o kai yra atsakomybę sunkinančių aplinkybių, bauda didinama nuo jos vidutinio iki maksimalaus dydžio. Kai yra atsakomybę lengvinančių ir sunkinančių aplinkybių, bauda skiriama atsižvelgiant į jų kiekį ir reikšmingumą. Baudos mažinimas ar didinimas motyvuojamas Valstybinės vartotojų teisių apsaugos tarnybos nutarime.</w:t>
            </w:r>
            <w:r w:rsidRPr="009D508E">
              <w:rPr>
                <w:bCs/>
              </w:rPr>
              <w:t>“</w:t>
            </w:r>
          </w:p>
          <w:p w14:paraId="14FF4B96" w14:textId="1215AC6C" w:rsidR="003030F6" w:rsidRPr="009D508E" w:rsidRDefault="003030F6" w:rsidP="00421C24">
            <w:pPr>
              <w:pStyle w:val="Pagrindinistekstas"/>
              <w:spacing w:after="0"/>
            </w:pPr>
            <w:r w:rsidRPr="009D508E">
              <w:t xml:space="preserve">2. Pakeisti 40 straipsnio </w:t>
            </w:r>
            <w:r w:rsidR="00D560A2" w:rsidRPr="009D508E">
              <w:t>3</w:t>
            </w:r>
            <w:r w:rsidRPr="009D508E">
              <w:t xml:space="preserve"> dalį ir ją išdėstyti taip:</w:t>
            </w:r>
          </w:p>
          <w:p w14:paraId="6D9AA848" w14:textId="3C20FCAB" w:rsidR="00D560A2" w:rsidRPr="009D508E" w:rsidRDefault="00EF69BC" w:rsidP="00EF69BC">
            <w:pPr>
              <w:pStyle w:val="Pagrindinistekstas"/>
              <w:spacing w:after="0"/>
              <w:jc w:val="both"/>
              <w:rPr>
                <w:b/>
              </w:rPr>
            </w:pPr>
            <w:r w:rsidRPr="009D508E" w:rsidDel="00EF69BC">
              <w:t xml:space="preserve"> </w:t>
            </w:r>
            <w:r w:rsidR="00D560A2" w:rsidRPr="009D508E">
              <w:rPr>
                <w:b/>
              </w:rPr>
              <w:t>„3. Atsakomybę lengvinančiomis aplinkybėmis laikoma tai, kad</w:t>
            </w:r>
            <w:r w:rsidR="00D560A2" w:rsidRPr="009D508E">
              <w:rPr>
                <w:b/>
                <w:bCs/>
              </w:rPr>
              <w:t>:</w:t>
            </w:r>
          </w:p>
          <w:p w14:paraId="6136CD43" w14:textId="77777777" w:rsidR="00D560A2" w:rsidRPr="009D508E" w:rsidRDefault="00D560A2" w:rsidP="00EF69BC">
            <w:pPr>
              <w:pStyle w:val="Pagrindinistekstas"/>
              <w:spacing w:after="0"/>
              <w:jc w:val="both"/>
              <w:rPr>
                <w:b/>
              </w:rPr>
            </w:pPr>
            <w:r w:rsidRPr="009D508E">
              <w:rPr>
                <w:b/>
                <w:bCs/>
              </w:rPr>
              <w:t>1) verslininkas</w:t>
            </w:r>
            <w:r w:rsidRPr="009D508E">
              <w:rPr>
                <w:b/>
              </w:rPr>
              <w:t>, padaręs pažeidimą, savo noru užkirto kelią žalingoms pažeidimo pasekmėms;</w:t>
            </w:r>
          </w:p>
          <w:p w14:paraId="0E6D6DF7" w14:textId="77777777" w:rsidR="00D560A2" w:rsidRPr="009D508E" w:rsidRDefault="00D560A2" w:rsidP="00EF69BC">
            <w:pPr>
              <w:pStyle w:val="Pagrindinistekstas"/>
              <w:spacing w:after="0"/>
              <w:jc w:val="both"/>
              <w:rPr>
                <w:b/>
              </w:rPr>
            </w:pPr>
            <w:r w:rsidRPr="009D508E">
              <w:rPr>
                <w:b/>
              </w:rPr>
              <w:t xml:space="preserve">2) </w:t>
            </w:r>
            <w:r w:rsidRPr="009D508E">
              <w:rPr>
                <w:b/>
                <w:bCs/>
              </w:rPr>
              <w:t>verslininkas, padaręs pažeidimą,</w:t>
            </w:r>
            <w:r w:rsidRPr="009D508E">
              <w:rPr>
                <w:b/>
              </w:rPr>
              <w:t xml:space="preserve"> ėmėsi veiksmų, kad sumažintų vartotojų patirtą žalą, ar ją atlygino;</w:t>
            </w:r>
          </w:p>
          <w:p w14:paraId="1720626B" w14:textId="77777777" w:rsidR="00D560A2" w:rsidRPr="009D508E" w:rsidRDefault="00D560A2" w:rsidP="00EF69BC">
            <w:pPr>
              <w:pStyle w:val="Pagrindinistekstas"/>
              <w:spacing w:after="0"/>
              <w:jc w:val="both"/>
              <w:rPr>
                <w:b/>
              </w:rPr>
            </w:pPr>
            <w:r w:rsidRPr="009D508E">
              <w:rPr>
                <w:b/>
                <w:bCs/>
              </w:rPr>
              <w:lastRenderedPageBreak/>
              <w:t>3) verslininkas, padaręs pažeidimą,</w:t>
            </w:r>
            <w:r w:rsidRPr="009D508E">
              <w:rPr>
                <w:b/>
              </w:rPr>
              <w:t xml:space="preserve"> </w:t>
            </w:r>
            <w:r w:rsidRPr="009D508E">
              <w:rPr>
                <w:b/>
                <w:bCs/>
              </w:rPr>
              <w:t>bendradarbiavo su</w:t>
            </w:r>
            <w:r w:rsidRPr="009D508E">
              <w:rPr>
                <w:b/>
              </w:rPr>
              <w:t xml:space="preserve"> Valstybine vartotojų teisių apsaugos tarnyba tyrimo metu</w:t>
            </w:r>
            <w:r w:rsidRPr="009D508E">
              <w:rPr>
                <w:b/>
                <w:bCs/>
              </w:rPr>
              <w:t>;</w:t>
            </w:r>
          </w:p>
          <w:p w14:paraId="506C5380" w14:textId="77777777" w:rsidR="00D560A2" w:rsidRPr="009D508E" w:rsidRDefault="00D560A2" w:rsidP="00EF69BC">
            <w:pPr>
              <w:pStyle w:val="Pagrindinistekstas"/>
              <w:spacing w:after="0"/>
              <w:jc w:val="both"/>
              <w:rPr>
                <w:b/>
              </w:rPr>
            </w:pPr>
            <w:r w:rsidRPr="009D508E">
              <w:rPr>
                <w:b/>
                <w:bCs/>
              </w:rPr>
              <w:t>4) verslininkas savo valia nutraukė pažeidimą;</w:t>
            </w:r>
          </w:p>
          <w:p w14:paraId="66CC2AEB" w14:textId="77777777" w:rsidR="00D560A2" w:rsidRPr="009D508E" w:rsidRDefault="00D560A2" w:rsidP="00EF69BC">
            <w:pPr>
              <w:pStyle w:val="Pagrindinistekstas"/>
              <w:jc w:val="both"/>
              <w:rPr>
                <w:b/>
              </w:rPr>
            </w:pPr>
            <w:r w:rsidRPr="009D508E">
              <w:rPr>
                <w:b/>
                <w:bCs/>
              </w:rPr>
              <w:t xml:space="preserve">5) kitos aplinkybės, kurias </w:t>
            </w:r>
            <w:r w:rsidRPr="009D508E">
              <w:rPr>
                <w:b/>
              </w:rPr>
              <w:t xml:space="preserve">Valstybinė vartotojų teisių apsaugos tarnyba </w:t>
            </w:r>
            <w:r w:rsidRPr="009D508E">
              <w:rPr>
                <w:b/>
                <w:bCs/>
              </w:rPr>
              <w:t>pripažino atsakomybę lengvinančiomis</w:t>
            </w:r>
            <w:r w:rsidRPr="009D508E">
              <w:rPr>
                <w:b/>
              </w:rPr>
              <w:t>.“</w:t>
            </w:r>
          </w:p>
          <w:p w14:paraId="20C10EE5" w14:textId="588A122C" w:rsidR="003030F6" w:rsidRPr="009D508E" w:rsidRDefault="003030F6" w:rsidP="00421C24">
            <w:pPr>
              <w:pStyle w:val="Pagrindinistekstas"/>
              <w:spacing w:after="0"/>
            </w:pPr>
            <w:r w:rsidRPr="009D508E">
              <w:t xml:space="preserve">3. Pakeisti 40 straipsnio </w:t>
            </w:r>
            <w:r w:rsidR="00D560A2" w:rsidRPr="009D508E">
              <w:t>4</w:t>
            </w:r>
            <w:r w:rsidRPr="009D508E">
              <w:t xml:space="preserve"> dalį ir ją išdėstyti taip:</w:t>
            </w:r>
          </w:p>
          <w:p w14:paraId="6432F9DD" w14:textId="3C511911" w:rsidR="00D560A2" w:rsidRPr="009D508E" w:rsidRDefault="00D560A2" w:rsidP="00EF69BC">
            <w:pPr>
              <w:pStyle w:val="Pagrindinistekstas"/>
              <w:spacing w:after="0"/>
              <w:jc w:val="both"/>
              <w:rPr>
                <w:b/>
              </w:rPr>
            </w:pPr>
            <w:r w:rsidRPr="009D508E">
              <w:t>„</w:t>
            </w:r>
            <w:r w:rsidRPr="009D508E">
              <w:rPr>
                <w:b/>
              </w:rPr>
              <w:t>4. Atsakomybę sunkinančiomis aplinkybėmis laikoma tai, kad</w:t>
            </w:r>
            <w:r w:rsidRPr="009D508E">
              <w:rPr>
                <w:b/>
                <w:bCs/>
              </w:rPr>
              <w:t>:</w:t>
            </w:r>
          </w:p>
          <w:p w14:paraId="12A8772B" w14:textId="77777777" w:rsidR="00D560A2" w:rsidRPr="009D508E" w:rsidRDefault="00D560A2" w:rsidP="00EF69BC">
            <w:pPr>
              <w:pStyle w:val="Pagrindinistekstas"/>
              <w:spacing w:after="0"/>
              <w:jc w:val="both"/>
              <w:rPr>
                <w:b/>
              </w:rPr>
            </w:pPr>
            <w:r w:rsidRPr="009D508E">
              <w:rPr>
                <w:b/>
                <w:bCs/>
              </w:rPr>
              <w:t>1) verslininkas, padaręs pažeidimą,</w:t>
            </w:r>
            <w:r w:rsidRPr="009D508E">
              <w:rPr>
                <w:b/>
              </w:rPr>
              <w:t xml:space="preserve"> kliudė atlikti tyrimą</w:t>
            </w:r>
            <w:r w:rsidRPr="009D508E">
              <w:rPr>
                <w:b/>
                <w:bCs/>
              </w:rPr>
              <w:t>;</w:t>
            </w:r>
          </w:p>
          <w:p w14:paraId="63F064F7" w14:textId="77777777" w:rsidR="00D560A2" w:rsidRPr="009D508E" w:rsidRDefault="00D560A2" w:rsidP="00EF69BC">
            <w:pPr>
              <w:pStyle w:val="Pagrindinistekstas"/>
              <w:spacing w:after="0"/>
              <w:jc w:val="both"/>
              <w:rPr>
                <w:b/>
              </w:rPr>
            </w:pPr>
            <w:r w:rsidRPr="009D508E">
              <w:rPr>
                <w:b/>
                <w:bCs/>
              </w:rPr>
              <w:t>2)</w:t>
            </w:r>
            <w:r w:rsidRPr="009D508E">
              <w:rPr>
                <w:b/>
              </w:rPr>
              <w:t xml:space="preserve"> </w:t>
            </w:r>
            <w:r w:rsidRPr="009D508E">
              <w:rPr>
                <w:b/>
                <w:bCs/>
              </w:rPr>
              <w:t>verslininkas, padaręs pažeidimą,</w:t>
            </w:r>
            <w:r w:rsidRPr="009D508E">
              <w:rPr>
                <w:b/>
              </w:rPr>
              <w:t xml:space="preserve"> slėpė padarytą pažeidimą</w:t>
            </w:r>
            <w:r w:rsidRPr="009D508E">
              <w:rPr>
                <w:b/>
                <w:bCs/>
              </w:rPr>
              <w:t>;</w:t>
            </w:r>
          </w:p>
          <w:p w14:paraId="13A81A6A" w14:textId="685E47C1" w:rsidR="00D560A2" w:rsidRPr="009D508E" w:rsidRDefault="00D560A2" w:rsidP="00D560A2">
            <w:pPr>
              <w:pStyle w:val="Pagrindinistekstas"/>
              <w:spacing w:after="0"/>
              <w:jc w:val="both"/>
            </w:pPr>
            <w:r w:rsidRPr="009D508E">
              <w:rPr>
                <w:b/>
                <w:bCs/>
              </w:rPr>
              <w:t>3) verslininkas</w:t>
            </w:r>
            <w:r w:rsidRPr="009D508E">
              <w:rPr>
                <w:b/>
              </w:rPr>
              <w:t xml:space="preserve"> pakartotinai per </w:t>
            </w:r>
            <w:r w:rsidRPr="009D508E">
              <w:rPr>
                <w:b/>
                <w:bCs/>
              </w:rPr>
              <w:t>trejus</w:t>
            </w:r>
            <w:r w:rsidRPr="009D508E">
              <w:rPr>
                <w:b/>
              </w:rPr>
              <w:t xml:space="preserve"> metus padarė pažeidimą, už kurį jau buvo paskirta šio įstatymo nustatyta bauda, įspėjimas</w:t>
            </w:r>
            <w:r w:rsidRPr="009D508E">
              <w:rPr>
                <w:b/>
                <w:bCs/>
              </w:rPr>
              <w:t xml:space="preserve"> arba </w:t>
            </w:r>
            <w:r w:rsidRPr="009D508E">
              <w:rPr>
                <w:b/>
              </w:rPr>
              <w:t>už tą patį pažeidimą buvo skirta sankcija kitose Europos Sąjungos valstybėse narėse tarpvalstybiniais atvejais, kai tokia informacija yra prieinama pagal Reglamentą (ES) 2017/2394</w:t>
            </w:r>
            <w:r w:rsidRPr="009D508E">
              <w:t>.“</w:t>
            </w:r>
          </w:p>
        </w:tc>
        <w:tc>
          <w:tcPr>
            <w:tcW w:w="0" w:type="auto"/>
            <w:tcBorders>
              <w:top w:val="single" w:sz="1" w:space="0" w:color="000000"/>
              <w:left w:val="single" w:sz="1" w:space="0" w:color="000000"/>
              <w:bottom w:val="single" w:sz="1" w:space="0" w:color="000000"/>
              <w:right w:val="single" w:sz="1" w:space="0" w:color="000000"/>
            </w:tcBorders>
          </w:tcPr>
          <w:p w14:paraId="330A0E32" w14:textId="52A3150A" w:rsidR="00650B68" w:rsidRPr="009D508E" w:rsidRDefault="002E258B" w:rsidP="00421C24">
            <w:pPr>
              <w:pStyle w:val="Pagrindinistekstas"/>
              <w:spacing w:after="0"/>
              <w:jc w:val="both"/>
              <w:rPr>
                <w:b/>
              </w:rPr>
            </w:pPr>
            <w:r w:rsidRPr="009D508E">
              <w:rPr>
                <w:b/>
              </w:rPr>
              <w:lastRenderedPageBreak/>
              <w:t>Visiškas</w:t>
            </w:r>
          </w:p>
        </w:tc>
      </w:tr>
      <w:tr w:rsidR="00421C24" w:rsidRPr="009D508E" w14:paraId="4586CFBB" w14:textId="77777777" w:rsidTr="0076701C">
        <w:trPr>
          <w:trHeight w:val="114"/>
        </w:trPr>
        <w:tc>
          <w:tcPr>
            <w:tcW w:w="0" w:type="auto"/>
            <w:tcBorders>
              <w:top w:val="single" w:sz="1" w:space="0" w:color="000000"/>
              <w:left w:val="single" w:sz="1" w:space="0" w:color="000000"/>
              <w:bottom w:val="single" w:sz="1" w:space="0" w:color="000000"/>
            </w:tcBorders>
          </w:tcPr>
          <w:p w14:paraId="680AA26D" w14:textId="16E405B4" w:rsidR="00650B68" w:rsidRPr="009D508E" w:rsidRDefault="00B0224D" w:rsidP="00421C24">
            <w:pPr>
              <w:jc w:val="both"/>
              <w:rPr>
                <w:rFonts w:eastAsia="Times New Roman"/>
                <w:bCs/>
                <w:iCs/>
                <w:lang w:eastAsia="ar-SA"/>
              </w:rPr>
            </w:pPr>
            <w:r w:rsidRPr="009D508E">
              <w:rPr>
                <w:rFonts w:eastAsia="Times New Roman"/>
                <w:bCs/>
                <w:iCs/>
                <w:lang w:eastAsia="ar-SA"/>
              </w:rPr>
              <w:t>4.</w:t>
            </w:r>
            <w:r w:rsidR="00085338" w:rsidRPr="009D508E">
              <w:rPr>
                <w:rFonts w:eastAsia="Times New Roman"/>
                <w:bCs/>
                <w:iCs/>
                <w:lang w:eastAsia="ar-SA"/>
              </w:rPr>
              <w:t xml:space="preserve"> </w:t>
            </w:r>
            <w:r w:rsidR="00650B68" w:rsidRPr="009D508E">
              <w:rPr>
                <w:rFonts w:eastAsia="Times New Roman"/>
                <w:bCs/>
                <w:iCs/>
                <w:lang w:eastAsia="ar-SA"/>
              </w:rPr>
              <w:t>Nedarant poveikio šio straipsnio 2 daliai, valstybės narės užtikrina, kad, tais atvejais, kai sankcijos turi būti skirtos pagal Reglamento (ES) 2017/2394 21 straipsnį, jos apima galimybę skirti baudas pagal administracines procedūras arba inicijuoti teismo procesą dėl baudos skyrimo arba abi šias galimybes, o baudos maksimalus dydis turi būti bent 4 % pardavėjo arba pirkėjo metinės apyvartos atitinkamoje valstybėje narėje ar valstybėse narėse.</w:t>
            </w:r>
          </w:p>
        </w:tc>
        <w:tc>
          <w:tcPr>
            <w:tcW w:w="0" w:type="auto"/>
            <w:tcBorders>
              <w:top w:val="single" w:sz="1" w:space="0" w:color="000000"/>
              <w:left w:val="single" w:sz="1" w:space="0" w:color="000000"/>
              <w:bottom w:val="single" w:sz="1" w:space="0" w:color="000000"/>
            </w:tcBorders>
          </w:tcPr>
          <w:p w14:paraId="1F5B1391" w14:textId="3E764B60" w:rsidR="003030F6" w:rsidRPr="009D508E" w:rsidRDefault="003030F6" w:rsidP="00421C24">
            <w:pPr>
              <w:pStyle w:val="Pagrindinistekstas"/>
              <w:spacing w:after="0"/>
              <w:jc w:val="both"/>
              <w:rPr>
                <w:b/>
              </w:rPr>
            </w:pPr>
            <w:r w:rsidRPr="009D508E">
              <w:rPr>
                <w:b/>
                <w:bCs/>
              </w:rPr>
              <w:t xml:space="preserve">Lietuvos Respublikos vartotojų teisių apsaugos įstatymo Nr. I-657 2, 40 straipsnių ir priedo pakeitimo įstatymo </w:t>
            </w:r>
            <w:r w:rsidRPr="009D508E">
              <w:rPr>
                <w:b/>
              </w:rPr>
              <w:t>projektas</w:t>
            </w:r>
          </w:p>
          <w:p w14:paraId="040A6989" w14:textId="5B3675B8" w:rsidR="003030F6" w:rsidRPr="009D508E" w:rsidRDefault="007E4902" w:rsidP="00421C24">
            <w:pPr>
              <w:pStyle w:val="Pagrindinistekstas"/>
              <w:spacing w:after="0"/>
              <w:jc w:val="both"/>
              <w:rPr>
                <w:b/>
              </w:rPr>
            </w:pPr>
            <w:r w:rsidRPr="009D508E">
              <w:rPr>
                <w:b/>
              </w:rPr>
              <w:t>2</w:t>
            </w:r>
            <w:r w:rsidR="003030F6" w:rsidRPr="009D508E">
              <w:rPr>
                <w:b/>
              </w:rPr>
              <w:t xml:space="preserve"> straipsnis. 40 straipsnio pakeitimas</w:t>
            </w:r>
          </w:p>
          <w:p w14:paraId="7B0CFBA2" w14:textId="7D26C640" w:rsidR="003030F6" w:rsidRPr="009D508E" w:rsidRDefault="003030F6" w:rsidP="00421C24">
            <w:pPr>
              <w:pStyle w:val="Pagrindinistekstas"/>
              <w:spacing w:after="0"/>
              <w:jc w:val="both"/>
            </w:pPr>
            <w:r w:rsidRPr="009D508E">
              <w:t xml:space="preserve">4. Papildyti 40 straipsnį </w:t>
            </w:r>
            <w:r w:rsidR="00D560A2" w:rsidRPr="009D508E">
              <w:t>9</w:t>
            </w:r>
            <w:r w:rsidR="00EF69BC" w:rsidRPr="009D508E">
              <w:t xml:space="preserve"> </w:t>
            </w:r>
            <w:r w:rsidRPr="009D508E">
              <w:t>dalimi:</w:t>
            </w:r>
          </w:p>
          <w:p w14:paraId="7B062E99" w14:textId="533396A3" w:rsidR="00650B68" w:rsidRPr="009D508E" w:rsidRDefault="003030F6" w:rsidP="00815095">
            <w:pPr>
              <w:pStyle w:val="Pagrindinistekstas"/>
              <w:spacing w:after="0"/>
              <w:jc w:val="both"/>
              <w:rPr>
                <w:b/>
              </w:rPr>
            </w:pPr>
            <w:r w:rsidRPr="009D508E">
              <w:t>„</w:t>
            </w:r>
            <w:r w:rsidR="00D560A2" w:rsidRPr="009D508E">
              <w:rPr>
                <w:b/>
              </w:rPr>
              <w:t>9</w:t>
            </w:r>
            <w:r w:rsidRPr="009D508E">
              <w:rPr>
                <w:b/>
              </w:rPr>
              <w:t xml:space="preserve">. </w:t>
            </w:r>
            <w:r w:rsidR="00815095" w:rsidRPr="009D508E">
              <w:rPr>
                <w:b/>
                <w:bCs/>
              </w:rPr>
              <w:t xml:space="preserve">Valstybinė vartotojų teisių apsaugos tarnyba Reglamento (ES) 2017/2394 21 straipsnyje nustatytais atvejais už šio straipsnio 1 dalyje nurodytą pažeidimą verslininkui, atsakingam už plačiai paplitusį pažeidimą ar Sąjungos mastu plačiai paplitusį pažeidimą, gali skirti baudą iki 4 procentų jo metinių pajamų praėjusiais finansiniais metais atitinkamoje valstybėje </w:t>
            </w:r>
            <w:r w:rsidR="00815095" w:rsidRPr="009D508E">
              <w:rPr>
                <w:b/>
                <w:bCs/>
              </w:rPr>
              <w:lastRenderedPageBreak/>
              <w:t xml:space="preserve">narėje ar valstybėse narėse. </w:t>
            </w:r>
            <w:r w:rsidR="002E258B" w:rsidRPr="009D508E">
              <w:rPr>
                <w:b/>
                <w:bCs/>
              </w:rPr>
              <w:t>[...]“</w:t>
            </w:r>
            <w:r w:rsidRPr="009D508E">
              <w:rPr>
                <w:b/>
                <w:bCs/>
              </w:rPr>
              <w:t xml:space="preserve"> </w:t>
            </w:r>
          </w:p>
        </w:tc>
        <w:tc>
          <w:tcPr>
            <w:tcW w:w="0" w:type="auto"/>
            <w:tcBorders>
              <w:top w:val="single" w:sz="1" w:space="0" w:color="000000"/>
              <w:left w:val="single" w:sz="1" w:space="0" w:color="000000"/>
              <w:bottom w:val="single" w:sz="1" w:space="0" w:color="000000"/>
              <w:right w:val="single" w:sz="1" w:space="0" w:color="000000"/>
            </w:tcBorders>
          </w:tcPr>
          <w:p w14:paraId="37369F37" w14:textId="5B708624" w:rsidR="00650B68" w:rsidRPr="009D508E" w:rsidRDefault="002E258B" w:rsidP="00421C24">
            <w:pPr>
              <w:pStyle w:val="Pagrindinistekstas"/>
              <w:spacing w:after="0"/>
              <w:jc w:val="both"/>
              <w:rPr>
                <w:b/>
              </w:rPr>
            </w:pPr>
            <w:r w:rsidRPr="009D508E">
              <w:rPr>
                <w:b/>
              </w:rPr>
              <w:lastRenderedPageBreak/>
              <w:t>Visiškas</w:t>
            </w:r>
          </w:p>
        </w:tc>
      </w:tr>
      <w:tr w:rsidR="00421C24" w:rsidRPr="009D508E" w14:paraId="7899E236" w14:textId="77777777" w:rsidTr="0076701C">
        <w:trPr>
          <w:trHeight w:val="114"/>
        </w:trPr>
        <w:tc>
          <w:tcPr>
            <w:tcW w:w="0" w:type="auto"/>
            <w:tcBorders>
              <w:top w:val="single" w:sz="1" w:space="0" w:color="000000"/>
              <w:left w:val="single" w:sz="1" w:space="0" w:color="000000"/>
              <w:bottom w:val="single" w:sz="1" w:space="0" w:color="000000"/>
            </w:tcBorders>
          </w:tcPr>
          <w:p w14:paraId="4915BE1E" w14:textId="69652D79" w:rsidR="00650B68" w:rsidRPr="009D508E" w:rsidRDefault="00B0224D" w:rsidP="00421C24">
            <w:pPr>
              <w:jc w:val="both"/>
              <w:rPr>
                <w:rFonts w:eastAsia="Times New Roman"/>
                <w:bCs/>
                <w:iCs/>
                <w:lang w:eastAsia="ar-SA"/>
              </w:rPr>
            </w:pPr>
            <w:r w:rsidRPr="009D508E">
              <w:rPr>
                <w:rFonts w:eastAsia="Times New Roman"/>
                <w:bCs/>
                <w:iCs/>
                <w:lang w:eastAsia="ar-SA"/>
              </w:rPr>
              <w:t>5.</w:t>
            </w:r>
            <w:r w:rsidR="00085338" w:rsidRPr="009D508E">
              <w:rPr>
                <w:rFonts w:eastAsia="Times New Roman"/>
                <w:bCs/>
                <w:iCs/>
                <w:lang w:eastAsia="ar-SA"/>
              </w:rPr>
              <w:t xml:space="preserve"> </w:t>
            </w:r>
            <w:r w:rsidR="00650B68" w:rsidRPr="009D508E">
              <w:rPr>
                <w:rFonts w:eastAsia="Times New Roman"/>
                <w:bCs/>
                <w:iCs/>
                <w:lang w:eastAsia="ar-SA"/>
              </w:rPr>
              <w:t>Tais atvejais, kai bauda skiriama pagal 4 dalį, bet nėra informacijos apie pardavėjo ar tiekėjo metinę apyvartą, valstybės narės numato galimybę skirti baudas, kurių maksimalus dydis sudarytų bent 2 mln. EUR.</w:t>
            </w:r>
          </w:p>
        </w:tc>
        <w:tc>
          <w:tcPr>
            <w:tcW w:w="0" w:type="auto"/>
            <w:tcBorders>
              <w:top w:val="single" w:sz="1" w:space="0" w:color="000000"/>
              <w:left w:val="single" w:sz="1" w:space="0" w:color="000000"/>
              <w:bottom w:val="single" w:sz="1" w:space="0" w:color="000000"/>
            </w:tcBorders>
          </w:tcPr>
          <w:p w14:paraId="70AD23A1" w14:textId="5936C7DC" w:rsidR="003030F6" w:rsidRPr="009D508E" w:rsidRDefault="003030F6" w:rsidP="00421C24">
            <w:pPr>
              <w:pStyle w:val="Pagrindinistekstas"/>
              <w:spacing w:after="0"/>
              <w:jc w:val="both"/>
              <w:rPr>
                <w:b/>
                <w:bCs/>
              </w:rPr>
            </w:pPr>
            <w:r w:rsidRPr="009D508E">
              <w:rPr>
                <w:b/>
                <w:bCs/>
              </w:rPr>
              <w:t>Lietuvos Respublikos vartotojų teisių apsaugos įstatymo Nr. I-657 2, 40 straipsnių ir priedo pakeitimo įstatymo projektas</w:t>
            </w:r>
          </w:p>
          <w:p w14:paraId="3D3CCFE6" w14:textId="259E1AD1" w:rsidR="003030F6" w:rsidRPr="009D508E" w:rsidRDefault="007E4902" w:rsidP="00421C24">
            <w:pPr>
              <w:pStyle w:val="Pagrindinistekstas"/>
              <w:spacing w:after="0"/>
              <w:jc w:val="both"/>
              <w:rPr>
                <w:b/>
                <w:bCs/>
              </w:rPr>
            </w:pPr>
            <w:r w:rsidRPr="009D508E">
              <w:rPr>
                <w:b/>
                <w:bCs/>
              </w:rPr>
              <w:t>2</w:t>
            </w:r>
            <w:r w:rsidR="003030F6" w:rsidRPr="009D508E">
              <w:rPr>
                <w:b/>
                <w:bCs/>
              </w:rPr>
              <w:t xml:space="preserve"> straipsnis. 40 straipsnio pakeitimas</w:t>
            </w:r>
          </w:p>
          <w:p w14:paraId="73F115B7" w14:textId="1BB4FE24" w:rsidR="003030F6" w:rsidRPr="009D508E" w:rsidRDefault="003030F6" w:rsidP="00421C24">
            <w:pPr>
              <w:pStyle w:val="Pagrindinistekstas"/>
              <w:spacing w:after="0"/>
              <w:jc w:val="both"/>
              <w:rPr>
                <w:bCs/>
              </w:rPr>
            </w:pPr>
            <w:r w:rsidRPr="009D508E">
              <w:rPr>
                <w:bCs/>
              </w:rPr>
              <w:t xml:space="preserve">4. Papildyti 40 straipsnį </w:t>
            </w:r>
            <w:r w:rsidR="00815095" w:rsidRPr="009D508E">
              <w:rPr>
                <w:bCs/>
              </w:rPr>
              <w:t>9</w:t>
            </w:r>
            <w:r w:rsidR="00EF69BC" w:rsidRPr="009D508E">
              <w:rPr>
                <w:bCs/>
              </w:rPr>
              <w:t xml:space="preserve"> </w:t>
            </w:r>
            <w:r w:rsidRPr="009D508E">
              <w:rPr>
                <w:bCs/>
              </w:rPr>
              <w:t>dalimi:</w:t>
            </w:r>
          </w:p>
          <w:p w14:paraId="622B4E54" w14:textId="2B8B57D3" w:rsidR="00650B68" w:rsidRPr="009D508E" w:rsidRDefault="00DE10FF" w:rsidP="00421C24">
            <w:pPr>
              <w:pStyle w:val="Pagrindinistekstas"/>
              <w:spacing w:after="0"/>
              <w:jc w:val="both"/>
            </w:pPr>
            <w:r w:rsidRPr="009D508E">
              <w:t>„</w:t>
            </w:r>
            <w:r w:rsidR="00815095" w:rsidRPr="009D508E">
              <w:rPr>
                <w:b/>
                <w:bCs/>
              </w:rPr>
              <w:t>9</w:t>
            </w:r>
            <w:r w:rsidR="002E258B" w:rsidRPr="009D508E">
              <w:rPr>
                <w:b/>
                <w:bCs/>
              </w:rPr>
              <w:t xml:space="preserve">. [...] </w:t>
            </w:r>
            <w:r w:rsidR="003030F6" w:rsidRPr="009D508E">
              <w:rPr>
                <w:b/>
                <w:bCs/>
              </w:rPr>
              <w:t>Jeigu verslininkas nepateikia informacijos apie savo metines pajamas, jam gali būti skiriama bauda iki dviejų milijonų eurų. Skiriamos baudos dydis nustatomas</w:t>
            </w:r>
            <w:r w:rsidR="003030F6" w:rsidRPr="009D508E">
              <w:rPr>
                <w:b/>
              </w:rPr>
              <w:t xml:space="preserve"> </w:t>
            </w:r>
            <w:r w:rsidR="003030F6" w:rsidRPr="009D508E">
              <w:rPr>
                <w:b/>
                <w:bCs/>
              </w:rPr>
              <w:t xml:space="preserve">Lietuvos Respublikos Vyriausybės nustatyta tvarka, atsižvelgiant į </w:t>
            </w:r>
            <w:r w:rsidR="003030F6" w:rsidRPr="009D508E">
              <w:rPr>
                <w:b/>
              </w:rPr>
              <w:t xml:space="preserve">pažeidimo pobūdį, sunkumą, mastą, trukmę, </w:t>
            </w:r>
            <w:r w:rsidR="00815095" w:rsidRPr="009D508E">
              <w:rPr>
                <w:b/>
                <w:bCs/>
              </w:rPr>
              <w:t>verslininko gautą finansinę naudą ar išvengtus nuotolius,</w:t>
            </w:r>
            <w:r w:rsidR="00815095" w:rsidRPr="009D508E">
              <w:rPr>
                <w:b/>
              </w:rPr>
              <w:t xml:space="preserve"> </w:t>
            </w:r>
            <w:r w:rsidR="00815095" w:rsidRPr="009D508E">
              <w:rPr>
                <w:b/>
                <w:bCs/>
              </w:rPr>
              <w:t>ankstesnius verslininko padarytus</w:t>
            </w:r>
            <w:r w:rsidR="00815095" w:rsidRPr="009D508E">
              <w:rPr>
                <w:b/>
              </w:rPr>
              <w:t xml:space="preserve"> </w:t>
            </w:r>
            <w:r w:rsidR="00815095" w:rsidRPr="009D508E">
              <w:rPr>
                <w:b/>
                <w:bCs/>
              </w:rPr>
              <w:t xml:space="preserve">teisės aktų, reglamentuojančių vartotojų teisių apsaugą, pažeidimus, </w:t>
            </w:r>
            <w:r w:rsidR="003030F6" w:rsidRPr="009D508E">
              <w:rPr>
                <w:b/>
              </w:rPr>
              <w:t xml:space="preserve">atsakomybę </w:t>
            </w:r>
            <w:r w:rsidR="003030F6" w:rsidRPr="009D508E">
              <w:rPr>
                <w:b/>
                <w:bCs/>
              </w:rPr>
              <w:t>lengvinančias ar sunkinančias aplinkybes.</w:t>
            </w:r>
            <w:r w:rsidR="003030F6" w:rsidRPr="009D508E">
              <w:rPr>
                <w:bCs/>
              </w:rPr>
              <w:t>“</w:t>
            </w:r>
          </w:p>
        </w:tc>
        <w:tc>
          <w:tcPr>
            <w:tcW w:w="0" w:type="auto"/>
            <w:tcBorders>
              <w:top w:val="single" w:sz="1" w:space="0" w:color="000000"/>
              <w:left w:val="single" w:sz="1" w:space="0" w:color="000000"/>
              <w:bottom w:val="single" w:sz="1" w:space="0" w:color="000000"/>
              <w:right w:val="single" w:sz="1" w:space="0" w:color="000000"/>
            </w:tcBorders>
          </w:tcPr>
          <w:p w14:paraId="3268C6A8" w14:textId="7ECC8396" w:rsidR="00650B68" w:rsidRPr="009D508E" w:rsidRDefault="002E258B" w:rsidP="00421C24">
            <w:pPr>
              <w:pStyle w:val="Pagrindinistekstas"/>
              <w:spacing w:after="0"/>
              <w:jc w:val="both"/>
              <w:rPr>
                <w:b/>
              </w:rPr>
            </w:pPr>
            <w:r w:rsidRPr="009D508E">
              <w:rPr>
                <w:b/>
              </w:rPr>
              <w:t>Visiškas</w:t>
            </w:r>
          </w:p>
        </w:tc>
      </w:tr>
      <w:tr w:rsidR="00421C24" w:rsidRPr="009D508E" w14:paraId="63452991" w14:textId="77777777" w:rsidTr="0076701C">
        <w:trPr>
          <w:trHeight w:val="114"/>
        </w:trPr>
        <w:tc>
          <w:tcPr>
            <w:tcW w:w="0" w:type="auto"/>
            <w:tcBorders>
              <w:top w:val="single" w:sz="1" w:space="0" w:color="000000"/>
              <w:left w:val="single" w:sz="1" w:space="0" w:color="000000"/>
              <w:bottom w:val="single" w:sz="1" w:space="0" w:color="000000"/>
            </w:tcBorders>
          </w:tcPr>
          <w:p w14:paraId="3A9F4A86" w14:textId="15495CEC" w:rsidR="00650B68" w:rsidRPr="009D508E" w:rsidRDefault="00B0224D" w:rsidP="00421C24">
            <w:pPr>
              <w:jc w:val="both"/>
              <w:rPr>
                <w:rFonts w:eastAsia="Times New Roman"/>
                <w:bCs/>
                <w:iCs/>
                <w:lang w:eastAsia="ar-SA"/>
              </w:rPr>
            </w:pPr>
            <w:r w:rsidRPr="009D508E">
              <w:rPr>
                <w:rFonts w:eastAsia="Times New Roman"/>
                <w:bCs/>
                <w:iCs/>
                <w:lang w:eastAsia="ar-SA"/>
              </w:rPr>
              <w:t>6.</w:t>
            </w:r>
            <w:r w:rsidR="00085338" w:rsidRPr="009D508E">
              <w:rPr>
                <w:rFonts w:eastAsia="Times New Roman"/>
                <w:bCs/>
                <w:iCs/>
                <w:lang w:eastAsia="ar-SA"/>
              </w:rPr>
              <w:t xml:space="preserve"> </w:t>
            </w:r>
            <w:r w:rsidR="00650B68" w:rsidRPr="009D508E">
              <w:rPr>
                <w:rFonts w:eastAsia="Times New Roman"/>
                <w:bCs/>
                <w:iCs/>
                <w:lang w:eastAsia="ar-SA"/>
              </w:rPr>
              <w:t>Valstybės narės ne vėliau kaip 2021 m. lapkričio 28 d. praneša Komisijai apie 1 dalyje nurodytas taisykles ir priemones ir nedelsdamos jai praneša apie visus vėlesnius joms įtakos turinčius pakeitimus.</w:t>
            </w:r>
          </w:p>
        </w:tc>
        <w:tc>
          <w:tcPr>
            <w:tcW w:w="0" w:type="auto"/>
            <w:tcBorders>
              <w:top w:val="single" w:sz="1" w:space="0" w:color="000000"/>
              <w:left w:val="single" w:sz="1" w:space="0" w:color="000000"/>
              <w:bottom w:val="single" w:sz="1" w:space="0" w:color="000000"/>
            </w:tcBorders>
          </w:tcPr>
          <w:p w14:paraId="0BFABB18" w14:textId="0581296E" w:rsidR="00650B68" w:rsidRPr="009D508E" w:rsidRDefault="003030F6" w:rsidP="00421C24">
            <w:pPr>
              <w:pStyle w:val="Pagrindinistekstas"/>
              <w:spacing w:after="0"/>
              <w:jc w:val="both"/>
            </w:pPr>
            <w:r w:rsidRPr="009D508E">
              <w:t>Perkelti nereikia.</w:t>
            </w:r>
          </w:p>
        </w:tc>
        <w:tc>
          <w:tcPr>
            <w:tcW w:w="0" w:type="auto"/>
            <w:tcBorders>
              <w:top w:val="single" w:sz="1" w:space="0" w:color="000000"/>
              <w:left w:val="single" w:sz="1" w:space="0" w:color="000000"/>
              <w:bottom w:val="single" w:sz="1" w:space="0" w:color="000000"/>
              <w:right w:val="single" w:sz="1" w:space="0" w:color="000000"/>
            </w:tcBorders>
          </w:tcPr>
          <w:p w14:paraId="2CE834FA" w14:textId="77777777" w:rsidR="00650B68" w:rsidRPr="009D508E" w:rsidRDefault="00650B68" w:rsidP="00421C24">
            <w:pPr>
              <w:pStyle w:val="Pagrindinistekstas"/>
              <w:spacing w:after="0"/>
              <w:jc w:val="both"/>
              <w:rPr>
                <w:b/>
              </w:rPr>
            </w:pPr>
          </w:p>
        </w:tc>
      </w:tr>
      <w:tr w:rsidR="00421C24" w:rsidRPr="009D508E" w14:paraId="14DE0483" w14:textId="77777777" w:rsidTr="0076701C">
        <w:trPr>
          <w:trHeight w:val="114"/>
        </w:trPr>
        <w:tc>
          <w:tcPr>
            <w:tcW w:w="0" w:type="auto"/>
            <w:tcBorders>
              <w:top w:val="single" w:sz="1" w:space="0" w:color="000000"/>
              <w:left w:val="single" w:sz="1" w:space="0" w:color="000000"/>
              <w:bottom w:val="single" w:sz="1" w:space="0" w:color="000000"/>
            </w:tcBorders>
          </w:tcPr>
          <w:p w14:paraId="7B81F3AC" w14:textId="77777777" w:rsidR="00650B68" w:rsidRPr="009D508E" w:rsidRDefault="00650B68" w:rsidP="00421C24">
            <w:pPr>
              <w:jc w:val="both"/>
              <w:rPr>
                <w:rFonts w:eastAsia="Times New Roman"/>
                <w:b/>
                <w:bCs/>
                <w:iCs/>
                <w:lang w:eastAsia="ar-SA"/>
              </w:rPr>
            </w:pPr>
            <w:r w:rsidRPr="009D508E">
              <w:rPr>
                <w:rFonts w:eastAsia="Times New Roman"/>
                <w:b/>
                <w:bCs/>
                <w:iCs/>
                <w:lang w:eastAsia="ar-SA"/>
              </w:rPr>
              <w:t>2 straipsnis</w:t>
            </w:r>
          </w:p>
          <w:p w14:paraId="436DF616" w14:textId="77777777" w:rsidR="00650B68" w:rsidRPr="009D508E" w:rsidRDefault="00650B68" w:rsidP="00421C24">
            <w:pPr>
              <w:jc w:val="both"/>
              <w:rPr>
                <w:rFonts w:eastAsia="Times New Roman"/>
                <w:b/>
                <w:bCs/>
                <w:iCs/>
                <w:lang w:eastAsia="ar-SA"/>
              </w:rPr>
            </w:pPr>
            <w:r w:rsidRPr="009D508E">
              <w:rPr>
                <w:rFonts w:eastAsia="Times New Roman"/>
                <w:b/>
                <w:bCs/>
                <w:iCs/>
                <w:lang w:eastAsia="ar-SA"/>
              </w:rPr>
              <w:t>Direktyvos 98/6/EB daliniai pakeitimai</w:t>
            </w:r>
          </w:p>
          <w:p w14:paraId="6C867358" w14:textId="77777777" w:rsidR="00650B68" w:rsidRPr="009D508E" w:rsidRDefault="00650B68" w:rsidP="00421C24">
            <w:pPr>
              <w:jc w:val="both"/>
              <w:rPr>
                <w:rFonts w:eastAsia="Times New Roman"/>
                <w:bCs/>
                <w:iCs/>
                <w:lang w:eastAsia="ar-SA"/>
              </w:rPr>
            </w:pPr>
            <w:r w:rsidRPr="009D508E">
              <w:rPr>
                <w:rFonts w:eastAsia="Times New Roman"/>
                <w:bCs/>
                <w:iCs/>
                <w:lang w:eastAsia="ar-SA"/>
              </w:rPr>
              <w:t>Direktyva 98/6/EB iš dalies keičiama taip:</w:t>
            </w:r>
          </w:p>
          <w:p w14:paraId="35CA8C5A" w14:textId="66068286" w:rsidR="00B0224D" w:rsidRPr="009D508E" w:rsidRDefault="00B0224D" w:rsidP="00421C24">
            <w:pPr>
              <w:pStyle w:val="Sraopastraipa"/>
              <w:numPr>
                <w:ilvl w:val="0"/>
                <w:numId w:val="25"/>
              </w:numPr>
              <w:ind w:left="314" w:hanging="283"/>
              <w:jc w:val="both"/>
              <w:rPr>
                <w:rFonts w:eastAsia="Times New Roman"/>
                <w:bCs/>
                <w:iCs/>
                <w:lang w:eastAsia="ar-SA"/>
              </w:rPr>
            </w:pPr>
            <w:r w:rsidRPr="009D508E">
              <w:rPr>
                <w:rFonts w:eastAsia="Times New Roman"/>
                <w:bCs/>
                <w:iCs/>
                <w:lang w:eastAsia="ar-SA"/>
              </w:rPr>
              <w:t>įterpiamas šis straipsnis:</w:t>
            </w:r>
          </w:p>
          <w:p w14:paraId="36773010" w14:textId="0FF23504" w:rsidR="00B0224D" w:rsidRPr="009D508E" w:rsidRDefault="00B0224D" w:rsidP="00421C24">
            <w:pPr>
              <w:jc w:val="both"/>
              <w:rPr>
                <w:rFonts w:eastAsia="Times New Roman"/>
                <w:bCs/>
                <w:i/>
                <w:iCs/>
                <w:lang w:eastAsia="ar-SA"/>
              </w:rPr>
            </w:pPr>
            <w:r w:rsidRPr="009D508E">
              <w:rPr>
                <w:rFonts w:eastAsia="Times New Roman"/>
                <w:bCs/>
                <w:i/>
                <w:iCs/>
                <w:lang w:eastAsia="ar-SA"/>
              </w:rPr>
              <w:t>„6a straipsnis</w:t>
            </w:r>
          </w:p>
          <w:p w14:paraId="59E8995B" w14:textId="2A3725AD" w:rsidR="00085338" w:rsidRPr="009D508E" w:rsidRDefault="00085338" w:rsidP="00421C24">
            <w:pPr>
              <w:jc w:val="both"/>
              <w:rPr>
                <w:rFonts w:eastAsia="Times New Roman"/>
                <w:bCs/>
                <w:iCs/>
                <w:lang w:eastAsia="ar-SA"/>
              </w:rPr>
            </w:pPr>
            <w:r w:rsidRPr="009D508E">
              <w:rPr>
                <w:rFonts w:eastAsia="Times New Roman"/>
                <w:bCs/>
                <w:lang w:eastAsia="ar-SA"/>
              </w:rPr>
              <w:t xml:space="preserve">1. </w:t>
            </w:r>
            <w:r w:rsidRPr="009D508E">
              <w:rPr>
                <w:rFonts w:eastAsia="Times New Roman"/>
                <w:bCs/>
                <w:iCs/>
                <w:lang w:eastAsia="ar-SA"/>
              </w:rPr>
              <w:t>Bet kuriame pranešime apie kainų sumažinimą nurodoma ankstesnė kaina, kurią prekiautojas taiko nustatytą laikotarpį prieš pradedant taikyti kainų sumažinimą.</w:t>
            </w:r>
          </w:p>
          <w:p w14:paraId="20AD27BB" w14:textId="728F8177" w:rsidR="00085338" w:rsidRPr="009D508E" w:rsidRDefault="00085338" w:rsidP="00421C24">
            <w:pPr>
              <w:jc w:val="both"/>
              <w:rPr>
                <w:rFonts w:eastAsia="Times New Roman"/>
                <w:bCs/>
                <w:lang w:eastAsia="ar-SA"/>
              </w:rPr>
            </w:pPr>
            <w:r w:rsidRPr="009D508E">
              <w:rPr>
                <w:rFonts w:eastAsia="Times New Roman"/>
                <w:bCs/>
                <w:lang w:eastAsia="ar-SA"/>
              </w:rPr>
              <w:t xml:space="preserve">2. </w:t>
            </w:r>
            <w:r w:rsidRPr="009D508E">
              <w:rPr>
                <w:rFonts w:eastAsia="Times New Roman"/>
                <w:bCs/>
                <w:iCs/>
                <w:lang w:eastAsia="ar-SA"/>
              </w:rPr>
              <w:t>Ankstesnė kaina – mažiausia kaina, kurią prekiautojas taiko per laikotarpį, kuris negali būti trumpesnis nei 30 dienų iki kainos sumažinimo.</w:t>
            </w:r>
          </w:p>
          <w:p w14:paraId="11622D5F" w14:textId="16FFBBED" w:rsidR="00650B68" w:rsidRPr="009D508E" w:rsidRDefault="00085338" w:rsidP="00421C24">
            <w:pPr>
              <w:jc w:val="both"/>
              <w:rPr>
                <w:rFonts w:eastAsia="Times New Roman"/>
                <w:bCs/>
                <w:iCs/>
                <w:lang w:eastAsia="ar-SA"/>
              </w:rPr>
            </w:pPr>
            <w:r w:rsidRPr="009D508E">
              <w:rPr>
                <w:rFonts w:eastAsia="Times New Roman"/>
                <w:bCs/>
                <w:iCs/>
                <w:lang w:eastAsia="ar-SA"/>
              </w:rPr>
              <w:lastRenderedPageBreak/>
              <w:t>3. Valstybės narės gali nustatyti skirtingas taisykles prekėms, kurios gali sugesti arba kurių galiojimo trukmė yra trumpa.</w:t>
            </w:r>
          </w:p>
          <w:p w14:paraId="1298409A" w14:textId="77777777" w:rsidR="00085338" w:rsidRPr="009D508E" w:rsidRDefault="00085338" w:rsidP="00421C24">
            <w:pPr>
              <w:jc w:val="both"/>
              <w:rPr>
                <w:rFonts w:eastAsia="Times New Roman"/>
                <w:bCs/>
                <w:iCs/>
                <w:lang w:eastAsia="ar-SA"/>
              </w:rPr>
            </w:pPr>
            <w:r w:rsidRPr="009D508E">
              <w:rPr>
                <w:rFonts w:eastAsia="Times New Roman"/>
                <w:bCs/>
                <w:iCs/>
                <w:lang w:eastAsia="ar-SA"/>
              </w:rPr>
              <w:t>4. Jei produktas buvo rinkoje mažiau nei 30 dienų, valstybės narės taip pat gali numatyti trumpesnį laikotarpį, nei nurodytas 2 dalyje.</w:t>
            </w:r>
          </w:p>
          <w:p w14:paraId="164DEC4E" w14:textId="0268559B" w:rsidR="00085338" w:rsidRPr="009D508E" w:rsidRDefault="00085338" w:rsidP="00421C24">
            <w:pPr>
              <w:jc w:val="both"/>
              <w:rPr>
                <w:rFonts w:eastAsia="Times New Roman"/>
                <w:bCs/>
                <w:iCs/>
                <w:lang w:eastAsia="ar-SA"/>
              </w:rPr>
            </w:pPr>
            <w:r w:rsidRPr="009D508E">
              <w:rPr>
                <w:rFonts w:eastAsia="Times New Roman"/>
                <w:bCs/>
                <w:iCs/>
                <w:lang w:eastAsia="ar-SA"/>
              </w:rPr>
              <w:t>5. Valstybės narės gali numatyti, kad kai kainos sumažinimas palaipsniui didinamas, ankstesnė kaina yra kaina be kainos sumažinimo prieš pirmą kartą taikant kainos sumažinimą.“</w:t>
            </w:r>
          </w:p>
        </w:tc>
        <w:tc>
          <w:tcPr>
            <w:tcW w:w="0" w:type="auto"/>
            <w:tcBorders>
              <w:top w:val="single" w:sz="1" w:space="0" w:color="000000"/>
              <w:left w:val="single" w:sz="1" w:space="0" w:color="000000"/>
              <w:bottom w:val="single" w:sz="1" w:space="0" w:color="000000"/>
            </w:tcBorders>
          </w:tcPr>
          <w:p w14:paraId="3798F6A7" w14:textId="6C135DB1" w:rsidR="00650B68" w:rsidRPr="009D508E" w:rsidRDefault="00085338" w:rsidP="00421C24">
            <w:pPr>
              <w:pStyle w:val="Pagrindinistekstas"/>
              <w:spacing w:after="0"/>
              <w:jc w:val="both"/>
              <w:rPr>
                <w:rStyle w:val="bold1"/>
              </w:rPr>
            </w:pPr>
            <w:r w:rsidRPr="009D508E">
              <w:rPr>
                <w:rStyle w:val="bold1"/>
              </w:rPr>
              <w:lastRenderedPageBreak/>
              <w:t>Lietuvos Respublikos civilinio kodekso 6.353 straipsnio pakeitimo įstatymas Nr.</w:t>
            </w:r>
            <w:r w:rsidR="000C5517" w:rsidRPr="009D508E">
              <w:rPr>
                <w:rStyle w:val="bold1"/>
              </w:rPr>
              <w:t> </w:t>
            </w:r>
            <w:r w:rsidRPr="009D508E">
              <w:rPr>
                <w:rStyle w:val="bold1"/>
              </w:rPr>
              <w:t>XIV-205</w:t>
            </w:r>
          </w:p>
          <w:p w14:paraId="17F4E46E" w14:textId="2EC13C4C" w:rsidR="00085338" w:rsidRPr="009D508E" w:rsidRDefault="00085338" w:rsidP="00421C24">
            <w:pPr>
              <w:jc w:val="both"/>
              <w:rPr>
                <w:b/>
                <w:bCs/>
                <w:highlight w:val="yellow"/>
              </w:rPr>
            </w:pPr>
            <w:r w:rsidRPr="009D508E">
              <w:rPr>
                <w:b/>
                <w:bCs/>
              </w:rPr>
              <w:t>1 straipsnis. 6.353 straipsnio pakeitimas</w:t>
            </w:r>
          </w:p>
          <w:p w14:paraId="28EC0430" w14:textId="77777777" w:rsidR="00085338" w:rsidRPr="009D508E" w:rsidRDefault="00085338" w:rsidP="00421C24">
            <w:pPr>
              <w:jc w:val="both"/>
            </w:pPr>
            <w:r w:rsidRPr="009D508E">
              <w:t>1. Papildyti 6.353 straipsnį nauja 8 dalimi:</w:t>
            </w:r>
          </w:p>
          <w:p w14:paraId="466F3218" w14:textId="01697012" w:rsidR="00085338" w:rsidRPr="009D508E" w:rsidRDefault="00085338" w:rsidP="00421C24">
            <w:pPr>
              <w:pStyle w:val="Pagrindinistekstas"/>
              <w:spacing w:after="0"/>
              <w:jc w:val="both"/>
            </w:pPr>
            <w:r w:rsidRPr="009D508E">
              <w:rPr>
                <w:bCs/>
              </w:rPr>
              <w:t>„</w:t>
            </w:r>
            <w:r w:rsidRPr="009D508E">
              <w:t xml:space="preserve">8. Pardavėjas privalo suteikti pirkėjui informaciją apie taikomą daiktų kainų sumažinimą. Bet kuriame pranešime apie daikto kainos sumažinimą turi būti nurodoma ankstesnė daikto kaina. Ankstesne kaina yra laikoma mažiausia kaina, kurią pardavėjas taikė per 30 dienų laikotarpį iki kainos sumažinimo. Tais atvejais, kai daikto kaina mažinama laipsniškai, ankstesne kaina yra laikoma daikto kaina, buvusi iki pirmojo jos sumažinimo. Jeigu </w:t>
            </w:r>
            <w:r w:rsidRPr="009D508E">
              <w:lastRenderedPageBreak/>
              <w:t>daiktas buvo siūlomas pirkėjams mažiau negu 30 dienų, taikomas faktinis daikto siūlymo pirkėjams terminas. Šios dalies nuostatos netaikomos greitai gendantiems produktams arba prekinę vertę greitai prarandantiems daiktams.</w:t>
            </w:r>
            <w:r w:rsidRPr="009D508E">
              <w:rPr>
                <w:bCs/>
              </w:rPr>
              <w:t>“</w:t>
            </w:r>
          </w:p>
        </w:tc>
        <w:tc>
          <w:tcPr>
            <w:tcW w:w="0" w:type="auto"/>
            <w:tcBorders>
              <w:top w:val="single" w:sz="1" w:space="0" w:color="000000"/>
              <w:left w:val="single" w:sz="1" w:space="0" w:color="000000"/>
              <w:bottom w:val="single" w:sz="1" w:space="0" w:color="000000"/>
              <w:right w:val="single" w:sz="1" w:space="0" w:color="000000"/>
            </w:tcBorders>
          </w:tcPr>
          <w:p w14:paraId="32E1A0AE" w14:textId="37D57960" w:rsidR="00650B68" w:rsidRPr="009D508E" w:rsidRDefault="0059171D" w:rsidP="00421C24">
            <w:pPr>
              <w:pStyle w:val="Pagrindinistekstas"/>
              <w:spacing w:after="0"/>
              <w:jc w:val="both"/>
              <w:rPr>
                <w:b/>
              </w:rPr>
            </w:pPr>
            <w:r w:rsidRPr="009D508E">
              <w:rPr>
                <w:b/>
              </w:rPr>
              <w:lastRenderedPageBreak/>
              <w:t>Visiškas</w:t>
            </w:r>
          </w:p>
        </w:tc>
      </w:tr>
      <w:tr w:rsidR="00421C24" w:rsidRPr="009D508E" w14:paraId="78236D04" w14:textId="77777777" w:rsidTr="0076701C">
        <w:trPr>
          <w:trHeight w:val="114"/>
        </w:trPr>
        <w:tc>
          <w:tcPr>
            <w:tcW w:w="0" w:type="auto"/>
            <w:tcBorders>
              <w:top w:val="single" w:sz="1" w:space="0" w:color="000000"/>
              <w:left w:val="single" w:sz="1" w:space="0" w:color="000000"/>
              <w:bottom w:val="single" w:sz="1" w:space="0" w:color="000000"/>
            </w:tcBorders>
          </w:tcPr>
          <w:p w14:paraId="7FE38BA2" w14:textId="5E9A461A" w:rsidR="00650B68" w:rsidRPr="009D508E" w:rsidRDefault="00650B68" w:rsidP="00421C24">
            <w:pPr>
              <w:jc w:val="both"/>
              <w:rPr>
                <w:rFonts w:eastAsia="Times New Roman"/>
                <w:bCs/>
                <w:iCs/>
                <w:lang w:eastAsia="ar-SA"/>
              </w:rPr>
            </w:pPr>
            <w:r w:rsidRPr="009D508E">
              <w:rPr>
                <w:rFonts w:eastAsia="Times New Roman"/>
                <w:bCs/>
                <w:iCs/>
                <w:lang w:eastAsia="ar-SA"/>
              </w:rPr>
              <w:t>2. 8 straipsnis pakeičiamas taip:</w:t>
            </w:r>
          </w:p>
          <w:p w14:paraId="19A1F8E8" w14:textId="77777777" w:rsidR="00650B68" w:rsidRPr="009D508E" w:rsidRDefault="00650B68" w:rsidP="00421C24">
            <w:pPr>
              <w:jc w:val="both"/>
              <w:rPr>
                <w:rFonts w:eastAsia="Times New Roman"/>
                <w:bCs/>
                <w:iCs/>
                <w:lang w:eastAsia="ar-SA"/>
              </w:rPr>
            </w:pPr>
            <w:r w:rsidRPr="009D508E">
              <w:rPr>
                <w:rFonts w:eastAsia="Times New Roman"/>
                <w:bCs/>
                <w:iCs/>
                <w:lang w:eastAsia="ar-SA"/>
              </w:rPr>
              <w:t>„8 straipsnis</w:t>
            </w:r>
          </w:p>
          <w:p w14:paraId="7595C52B" w14:textId="2162949E" w:rsidR="00650B68" w:rsidRPr="009D508E" w:rsidRDefault="00650B68" w:rsidP="00421C24">
            <w:pPr>
              <w:jc w:val="both"/>
              <w:rPr>
                <w:rFonts w:eastAsia="Times New Roman"/>
                <w:bCs/>
                <w:iCs/>
                <w:lang w:eastAsia="ar-SA"/>
              </w:rPr>
            </w:pPr>
            <w:r w:rsidRPr="009D508E">
              <w:rPr>
                <w:rFonts w:eastAsia="Times New Roman"/>
                <w:bCs/>
                <w:iCs/>
                <w:lang w:eastAsia="ar-SA"/>
              </w:rPr>
              <w:t>1. Valstybės narės nustato sankcijų, taikomų pažeidus pagal šią direktyvą priimtas nacionalines nuostatas, taisykles ir imasi visų būtinų priemonių užtikrinti, kad šios sankcijos būtų įgyvendinamos. Numatytos sankcijos turi būti veiksmingos, proporcingos ir atgrasomos.</w:t>
            </w:r>
          </w:p>
        </w:tc>
        <w:tc>
          <w:tcPr>
            <w:tcW w:w="0" w:type="auto"/>
            <w:tcBorders>
              <w:top w:val="single" w:sz="1" w:space="0" w:color="000000"/>
              <w:left w:val="single" w:sz="1" w:space="0" w:color="000000"/>
              <w:bottom w:val="single" w:sz="1" w:space="0" w:color="000000"/>
            </w:tcBorders>
          </w:tcPr>
          <w:p w14:paraId="49B455CE" w14:textId="5F0E067C" w:rsidR="00085338" w:rsidRPr="009D508E" w:rsidRDefault="00085338" w:rsidP="00421C24">
            <w:pPr>
              <w:jc w:val="both"/>
              <w:rPr>
                <w:rStyle w:val="bold1"/>
              </w:rPr>
            </w:pPr>
            <w:r w:rsidRPr="009D508E">
              <w:rPr>
                <w:rStyle w:val="bold1"/>
              </w:rPr>
              <w:t>Lietuvos Respublikos civilinio kodekso 6.353 straipsnio pakeitimo įstatymas Nr.</w:t>
            </w:r>
            <w:r w:rsidR="007130F1" w:rsidRPr="009D508E">
              <w:rPr>
                <w:rStyle w:val="bold1"/>
              </w:rPr>
              <w:t> </w:t>
            </w:r>
            <w:r w:rsidRPr="009D508E">
              <w:rPr>
                <w:rStyle w:val="bold1"/>
              </w:rPr>
              <w:t>XIV-205</w:t>
            </w:r>
          </w:p>
          <w:p w14:paraId="5B902641" w14:textId="6592BEF3" w:rsidR="00085338" w:rsidRPr="009D508E" w:rsidRDefault="00085338" w:rsidP="00421C24">
            <w:pPr>
              <w:jc w:val="both"/>
              <w:rPr>
                <w:b/>
                <w:bCs/>
                <w:highlight w:val="yellow"/>
              </w:rPr>
            </w:pPr>
            <w:r w:rsidRPr="009D508E">
              <w:rPr>
                <w:b/>
                <w:bCs/>
              </w:rPr>
              <w:t>1 straipsnis. 6.353 straipsnio pakeitimas</w:t>
            </w:r>
          </w:p>
          <w:p w14:paraId="4418642E" w14:textId="77777777" w:rsidR="00085338" w:rsidRPr="009D508E" w:rsidRDefault="00085338" w:rsidP="00421C24">
            <w:pPr>
              <w:jc w:val="both"/>
            </w:pPr>
            <w:r w:rsidRPr="009D508E">
              <w:t>3. Pakeisti 6.353 straipsnio 10 dalį ir ją išdėstyti taip:</w:t>
            </w:r>
          </w:p>
          <w:p w14:paraId="736377AA" w14:textId="0EEAC403" w:rsidR="00650B68" w:rsidRPr="009D508E" w:rsidRDefault="00085338" w:rsidP="00421C24">
            <w:pPr>
              <w:pStyle w:val="Pagrindinistekstas"/>
              <w:spacing w:after="0"/>
              <w:jc w:val="both"/>
            </w:pPr>
            <w:r w:rsidRPr="009D508E">
              <w:rPr>
                <w:bCs/>
              </w:rPr>
              <w:t>„</w:t>
            </w:r>
            <w:r w:rsidRPr="009D508E">
              <w:t>10. Jeigu pardavėjas nesudarė galimybės pirkėjui nedelsiant daiktų pardavimo vietoje gauti šio straipsnio 1–8 dalyse nurodytą informaciją, pirkėjas turi teisę reikalauti iš pardavėjo atlyginti nuostolius, atsiradusius dėl vengimo sudaryti sutartį, o kai sutartis sudaryta, – per protingą terminą vienašališkai nutraukti sutartį ir pareikalauti grąžinti sumokėtą kainą ir atlyginti kitus nuostolius. Pardavėjas turi grąžinti pirkėjui sumokėtą kainą ir atlyginti kitus nuostolius nedelsdamas, bet ne vėliau kaip per keturiolika dienų nuo sutarties nutraukimo dienos ar pirkėjo reikalavimo atlyginti nuostolius gavimo dienos.“</w:t>
            </w:r>
          </w:p>
          <w:p w14:paraId="69770900" w14:textId="1A411564" w:rsidR="0005433F" w:rsidRPr="009D508E" w:rsidRDefault="0005433F" w:rsidP="0005103E">
            <w:pPr>
              <w:pStyle w:val="Pagrindinistekstas"/>
              <w:spacing w:after="0"/>
              <w:jc w:val="both"/>
              <w:rPr>
                <w:b/>
                <w:bCs/>
              </w:rPr>
            </w:pPr>
            <w:r w:rsidRPr="009D508E">
              <w:rPr>
                <w:rStyle w:val="bold1"/>
              </w:rPr>
              <w:t>Lietuvos Respublikos vartotojų teisių apsaugos įstatymo Nr. I-657 40 straipsnio pakeitimo įstatymas</w:t>
            </w:r>
            <w:r w:rsidR="007130F1" w:rsidRPr="009D508E">
              <w:rPr>
                <w:rStyle w:val="bold1"/>
              </w:rPr>
              <w:t> </w:t>
            </w:r>
            <w:r w:rsidRPr="009D508E">
              <w:rPr>
                <w:b/>
                <w:bCs/>
              </w:rPr>
              <w:t>Nr. XIV-229</w:t>
            </w:r>
          </w:p>
          <w:p w14:paraId="6C013D35" w14:textId="77777777" w:rsidR="0005433F" w:rsidRPr="009D508E" w:rsidRDefault="0005433F" w:rsidP="00421C24">
            <w:pPr>
              <w:pStyle w:val="taltipfb"/>
              <w:spacing w:after="0"/>
              <w:jc w:val="both"/>
            </w:pPr>
            <w:r w:rsidRPr="009D508E">
              <w:rPr>
                <w:b/>
                <w:bCs/>
              </w:rPr>
              <w:t>1 straipsnis. 40 straipsnio pakeitimas</w:t>
            </w:r>
          </w:p>
          <w:p w14:paraId="069611C5" w14:textId="77777777" w:rsidR="0005433F" w:rsidRPr="009D508E" w:rsidRDefault="0005433F" w:rsidP="00421C24">
            <w:pPr>
              <w:pStyle w:val="tajtip"/>
              <w:spacing w:after="0"/>
              <w:jc w:val="both"/>
            </w:pPr>
            <w:r w:rsidRPr="009D508E">
              <w:t>Pakeisti 40 straipsnio 1 dalį ir ją išdėstyti taip:</w:t>
            </w:r>
          </w:p>
          <w:p w14:paraId="0DBA05C0" w14:textId="18E28FC5" w:rsidR="0005433F" w:rsidRPr="009D508E" w:rsidRDefault="0005433F" w:rsidP="00421C24">
            <w:pPr>
              <w:pStyle w:val="tajtip"/>
              <w:spacing w:after="0"/>
              <w:jc w:val="both"/>
            </w:pPr>
            <w:r w:rsidRPr="009D508E">
              <w:t>„</w:t>
            </w:r>
            <w:r w:rsidRPr="009D508E">
              <w:rPr>
                <w:bCs/>
              </w:rPr>
              <w:t>1. Valstybinė vartotojų teisių apsaugos tarnyba už Reglamento (ES) 2018/302 3, 4 straipsniuose ir 5 straipsnio 1 ir 2 dalyse, Civilinio kodekso 6.228</w:t>
            </w:r>
            <w:r w:rsidRPr="009D508E">
              <w:rPr>
                <w:bCs/>
                <w:vertAlign w:val="superscript"/>
              </w:rPr>
              <w:t>5</w:t>
            </w:r>
            <w:r w:rsidRPr="009D508E">
              <w:rPr>
                <w:bCs/>
              </w:rPr>
              <w:t xml:space="preserve"> straipsnio 5 dalyje, 6.228</w:t>
            </w:r>
            <w:r w:rsidRPr="009D508E">
              <w:rPr>
                <w:bCs/>
                <w:vertAlign w:val="superscript"/>
              </w:rPr>
              <w:t>6</w:t>
            </w:r>
            <w:r w:rsidRPr="009D508E">
              <w:rPr>
                <w:bCs/>
              </w:rPr>
              <w:t xml:space="preserve"> straipsnio 1 dalyje, 6.228</w:t>
            </w:r>
            <w:r w:rsidRPr="009D508E">
              <w:rPr>
                <w:bCs/>
                <w:vertAlign w:val="superscript"/>
              </w:rPr>
              <w:t>7</w:t>
            </w:r>
            <w:r w:rsidRPr="009D508E">
              <w:rPr>
                <w:bCs/>
              </w:rPr>
              <w:t xml:space="preserve"> straipsnio 1 </w:t>
            </w:r>
            <w:r w:rsidRPr="009D508E">
              <w:rPr>
                <w:bCs/>
              </w:rPr>
              <w:lastRenderedPageBreak/>
              <w:t>dalyje, 6.228</w:t>
            </w:r>
            <w:r w:rsidRPr="009D508E">
              <w:rPr>
                <w:bCs/>
                <w:vertAlign w:val="superscript"/>
              </w:rPr>
              <w:t>8</w:t>
            </w:r>
            <w:r w:rsidRPr="009D508E">
              <w:rPr>
                <w:bCs/>
              </w:rPr>
              <w:t xml:space="preserve"> straipsnio 2–6 dalyse, 6.228</w:t>
            </w:r>
            <w:r w:rsidRPr="009D508E">
              <w:rPr>
                <w:bCs/>
                <w:vertAlign w:val="superscript"/>
              </w:rPr>
              <w:t>9</w:t>
            </w:r>
            <w:r w:rsidRPr="009D508E">
              <w:rPr>
                <w:bCs/>
              </w:rPr>
              <w:t xml:space="preserve"> straipsnio 4 ir 5 dalyse, 6.228</w:t>
            </w:r>
            <w:r w:rsidRPr="009D508E">
              <w:rPr>
                <w:bCs/>
                <w:vertAlign w:val="superscript"/>
              </w:rPr>
              <w:t>10</w:t>
            </w:r>
            <w:r w:rsidRPr="009D508E">
              <w:rPr>
                <w:bCs/>
              </w:rPr>
              <w:t xml:space="preserve"> straipsnio 1, 9 ir 10 dalyse, 6.228</w:t>
            </w:r>
            <w:r w:rsidRPr="009D508E">
              <w:rPr>
                <w:bCs/>
                <w:vertAlign w:val="superscript"/>
              </w:rPr>
              <w:t>11</w:t>
            </w:r>
            <w:r w:rsidRPr="009D508E">
              <w:rPr>
                <w:bCs/>
              </w:rPr>
              <w:t xml:space="preserve"> straipsnio 2, 6–12 dalyse, 6.228</w:t>
            </w:r>
            <w:r w:rsidRPr="009D508E">
              <w:rPr>
                <w:bCs/>
                <w:vertAlign w:val="superscript"/>
              </w:rPr>
              <w:t>12</w:t>
            </w:r>
            <w:r w:rsidRPr="009D508E">
              <w:rPr>
                <w:bCs/>
              </w:rPr>
              <w:t xml:space="preserve"> straipsnio 4 ir 7 dalyse, 6.228</w:t>
            </w:r>
            <w:r w:rsidRPr="009D508E">
              <w:rPr>
                <w:bCs/>
                <w:vertAlign w:val="superscript"/>
              </w:rPr>
              <w:t>16</w:t>
            </w:r>
            <w:r w:rsidRPr="009D508E">
              <w:rPr>
                <w:bCs/>
              </w:rPr>
              <w:t xml:space="preserve"> straipsnio 1 dalyje, 6.353 straipsnio 8 dalyje, 6.359, 6.359</w:t>
            </w:r>
            <w:r w:rsidRPr="009D508E">
              <w:rPr>
                <w:bCs/>
                <w:vertAlign w:val="superscript"/>
              </w:rPr>
              <w:t>1</w:t>
            </w:r>
            <w:r w:rsidRPr="009D508E">
              <w:rPr>
                <w:bCs/>
              </w:rPr>
              <w:t xml:space="preserve"> straipsniuose, 6.369 straipsnio 3, 7–13 dalyse, 6.370 straipsnio 4–9 dalyse, taip pat šio įstatymo 44</w:t>
            </w:r>
            <w:r w:rsidRPr="009D508E">
              <w:rPr>
                <w:bCs/>
                <w:vertAlign w:val="superscript"/>
              </w:rPr>
              <w:t>1</w:t>
            </w:r>
            <w:r w:rsidRPr="009D508E">
              <w:rPr>
                <w:bCs/>
              </w:rPr>
              <w:t xml:space="preserve"> straipsnyje nurodytų reikalavimų (draudimų) nesilaikymą pardavėjui, paslaugų teikėjui gali skirti nuo penkių šimtų iki penkių tūkstančių eurų baudą. Valstybinė vartotojų teisių apsaugos tarnyba už Reglamento (ES) Nr. 524/2013 14 straipsnyje, šio įstatymo 5 straipsnio 3, 4 ir 5 dalyse, 21 straipsnio 2 ir 3 dalyse nurodytų reikalavimų nesilaikymą pardavėjui, paslaugų teikėjui gali skirti nuo dviejų šimtų penkiasdešimt iki dviejų tūkstančių penkių šimtų eurų baudą.</w:t>
            </w:r>
            <w:r w:rsidRPr="009D508E">
              <w:t>“</w:t>
            </w:r>
          </w:p>
        </w:tc>
        <w:tc>
          <w:tcPr>
            <w:tcW w:w="0" w:type="auto"/>
            <w:tcBorders>
              <w:top w:val="single" w:sz="1" w:space="0" w:color="000000"/>
              <w:left w:val="single" w:sz="1" w:space="0" w:color="000000"/>
              <w:bottom w:val="single" w:sz="1" w:space="0" w:color="000000"/>
              <w:right w:val="single" w:sz="1" w:space="0" w:color="000000"/>
            </w:tcBorders>
          </w:tcPr>
          <w:p w14:paraId="347B456E" w14:textId="21163763" w:rsidR="00650B68" w:rsidRPr="009D508E" w:rsidRDefault="0059171D" w:rsidP="00421C24">
            <w:pPr>
              <w:pStyle w:val="Pagrindinistekstas"/>
              <w:spacing w:after="0"/>
              <w:jc w:val="both"/>
              <w:rPr>
                <w:b/>
              </w:rPr>
            </w:pPr>
            <w:r w:rsidRPr="009D508E">
              <w:rPr>
                <w:b/>
              </w:rPr>
              <w:lastRenderedPageBreak/>
              <w:t>Visiškas</w:t>
            </w:r>
          </w:p>
        </w:tc>
      </w:tr>
      <w:tr w:rsidR="00421C24" w:rsidRPr="009D508E" w14:paraId="7B1B3F87" w14:textId="77777777" w:rsidTr="0076701C">
        <w:trPr>
          <w:trHeight w:val="114"/>
        </w:trPr>
        <w:tc>
          <w:tcPr>
            <w:tcW w:w="0" w:type="auto"/>
            <w:tcBorders>
              <w:top w:val="single" w:sz="1" w:space="0" w:color="000000"/>
              <w:left w:val="single" w:sz="1" w:space="0" w:color="000000"/>
              <w:bottom w:val="single" w:sz="1" w:space="0" w:color="000000"/>
            </w:tcBorders>
          </w:tcPr>
          <w:p w14:paraId="57F9208E" w14:textId="14FF174A" w:rsidR="0059171D" w:rsidRPr="009D508E" w:rsidRDefault="0059171D" w:rsidP="00421C24">
            <w:pPr>
              <w:jc w:val="both"/>
              <w:rPr>
                <w:rFonts w:eastAsia="Times New Roman"/>
                <w:bCs/>
                <w:iCs/>
                <w:lang w:eastAsia="ar-SA"/>
              </w:rPr>
            </w:pPr>
            <w:r w:rsidRPr="009D508E">
              <w:rPr>
                <w:rFonts w:eastAsia="Times New Roman"/>
                <w:bCs/>
                <w:iCs/>
                <w:lang w:eastAsia="ar-SA"/>
              </w:rPr>
              <w:t>2. Valstybės narės užtikrina, kad skiriant sankcijas, kai tinkama, atsižvelgiama į šiuos neišsamius ir orientacinius kriterijus:</w:t>
            </w:r>
          </w:p>
          <w:tbl>
            <w:tblPr>
              <w:tblW w:w="5000" w:type="pct"/>
              <w:shd w:val="clear" w:color="auto" w:fill="FFFFFF"/>
              <w:tblCellMar>
                <w:left w:w="0" w:type="dxa"/>
                <w:right w:w="0" w:type="dxa"/>
              </w:tblCellMar>
              <w:tblLook w:val="04A0" w:firstRow="1" w:lastRow="0" w:firstColumn="1" w:lastColumn="0" w:noHBand="0" w:noVBand="1"/>
            </w:tblPr>
            <w:tblGrid>
              <w:gridCol w:w="200"/>
              <w:gridCol w:w="4585"/>
            </w:tblGrid>
            <w:tr w:rsidR="00421C24" w:rsidRPr="009D508E" w14:paraId="657E58D4" w14:textId="77777777" w:rsidTr="00650B68">
              <w:tc>
                <w:tcPr>
                  <w:tcW w:w="0" w:type="auto"/>
                  <w:shd w:val="clear" w:color="auto" w:fill="FFFFFF"/>
                  <w:hideMark/>
                </w:tcPr>
                <w:p w14:paraId="0B62BE6E" w14:textId="77777777" w:rsidR="0059171D" w:rsidRPr="009D508E" w:rsidRDefault="0059171D" w:rsidP="00421C24">
                  <w:pPr>
                    <w:jc w:val="both"/>
                    <w:rPr>
                      <w:rFonts w:eastAsia="Times New Roman"/>
                      <w:bCs/>
                      <w:iCs/>
                      <w:lang w:eastAsia="ar-SA"/>
                    </w:rPr>
                  </w:pPr>
                  <w:r w:rsidRPr="009D508E">
                    <w:rPr>
                      <w:rFonts w:eastAsia="Times New Roman"/>
                      <w:bCs/>
                      <w:iCs/>
                      <w:lang w:eastAsia="ar-SA"/>
                    </w:rPr>
                    <w:t>a)</w:t>
                  </w:r>
                </w:p>
              </w:tc>
              <w:tc>
                <w:tcPr>
                  <w:tcW w:w="0" w:type="auto"/>
                  <w:shd w:val="clear" w:color="auto" w:fill="FFFFFF"/>
                  <w:hideMark/>
                </w:tcPr>
                <w:p w14:paraId="66304971" w14:textId="77777777" w:rsidR="0059171D" w:rsidRPr="009D508E" w:rsidRDefault="0059171D" w:rsidP="00421C24">
                  <w:pPr>
                    <w:jc w:val="both"/>
                    <w:rPr>
                      <w:rFonts w:eastAsia="Times New Roman"/>
                      <w:bCs/>
                      <w:iCs/>
                      <w:lang w:eastAsia="ar-SA"/>
                    </w:rPr>
                  </w:pPr>
                  <w:r w:rsidRPr="009D508E">
                    <w:rPr>
                      <w:rFonts w:eastAsia="Times New Roman"/>
                      <w:bCs/>
                      <w:iCs/>
                      <w:lang w:eastAsia="ar-SA"/>
                    </w:rPr>
                    <w:t>pažeidimo pobūdį, sunkumą, mastą ir trukmę;</w:t>
                  </w:r>
                </w:p>
              </w:tc>
            </w:tr>
            <w:tr w:rsidR="00421C24" w:rsidRPr="009D508E" w14:paraId="240375B7" w14:textId="77777777" w:rsidTr="00650B68">
              <w:tc>
                <w:tcPr>
                  <w:tcW w:w="0" w:type="auto"/>
                  <w:shd w:val="clear" w:color="auto" w:fill="FFFFFF"/>
                  <w:hideMark/>
                </w:tcPr>
                <w:p w14:paraId="3AC56CED" w14:textId="77777777" w:rsidR="0059171D" w:rsidRPr="009D508E" w:rsidRDefault="0059171D" w:rsidP="00421C24">
                  <w:pPr>
                    <w:jc w:val="both"/>
                    <w:rPr>
                      <w:rFonts w:eastAsia="Times New Roman"/>
                      <w:bCs/>
                      <w:iCs/>
                      <w:lang w:eastAsia="ar-SA"/>
                    </w:rPr>
                  </w:pPr>
                  <w:r w:rsidRPr="009D508E">
                    <w:rPr>
                      <w:rFonts w:eastAsia="Times New Roman"/>
                      <w:bCs/>
                      <w:iCs/>
                      <w:lang w:eastAsia="ar-SA"/>
                    </w:rPr>
                    <w:t>b)</w:t>
                  </w:r>
                </w:p>
              </w:tc>
              <w:tc>
                <w:tcPr>
                  <w:tcW w:w="0" w:type="auto"/>
                  <w:shd w:val="clear" w:color="auto" w:fill="FFFFFF"/>
                  <w:hideMark/>
                </w:tcPr>
                <w:p w14:paraId="42F09EA8" w14:textId="344D266E" w:rsidR="0059171D" w:rsidRPr="009D508E" w:rsidRDefault="0059171D" w:rsidP="00421C24">
                  <w:pPr>
                    <w:jc w:val="both"/>
                    <w:rPr>
                      <w:rFonts w:eastAsia="Times New Roman"/>
                      <w:bCs/>
                      <w:iCs/>
                      <w:lang w:eastAsia="ar-SA"/>
                    </w:rPr>
                  </w:pPr>
                  <w:r w:rsidRPr="009D508E">
                    <w:rPr>
                      <w:rFonts w:eastAsia="Times New Roman"/>
                      <w:bCs/>
                      <w:iCs/>
                      <w:lang w:eastAsia="ar-SA"/>
                    </w:rPr>
                    <w:t xml:space="preserve"> bet kokius veiksmus, kurių prekiautojas ėmėsi, kad sumažintų ar atlygintų vartotojų patirtą žalą;</w:t>
                  </w:r>
                </w:p>
              </w:tc>
            </w:tr>
            <w:tr w:rsidR="00421C24" w:rsidRPr="009D508E" w14:paraId="69712F4C" w14:textId="77777777" w:rsidTr="00650B68">
              <w:tc>
                <w:tcPr>
                  <w:tcW w:w="0" w:type="auto"/>
                  <w:shd w:val="clear" w:color="auto" w:fill="FFFFFF"/>
                  <w:hideMark/>
                </w:tcPr>
                <w:p w14:paraId="0DBB7A11" w14:textId="77777777" w:rsidR="0059171D" w:rsidRPr="009D508E" w:rsidRDefault="0059171D" w:rsidP="00421C24">
                  <w:pPr>
                    <w:jc w:val="both"/>
                    <w:rPr>
                      <w:rFonts w:eastAsia="Times New Roman"/>
                      <w:bCs/>
                      <w:iCs/>
                      <w:lang w:eastAsia="ar-SA"/>
                    </w:rPr>
                  </w:pPr>
                  <w:r w:rsidRPr="009D508E">
                    <w:rPr>
                      <w:rFonts w:eastAsia="Times New Roman"/>
                      <w:bCs/>
                      <w:iCs/>
                      <w:lang w:eastAsia="ar-SA"/>
                    </w:rPr>
                    <w:t>c)</w:t>
                  </w:r>
                </w:p>
              </w:tc>
              <w:tc>
                <w:tcPr>
                  <w:tcW w:w="0" w:type="auto"/>
                  <w:shd w:val="clear" w:color="auto" w:fill="FFFFFF"/>
                  <w:hideMark/>
                </w:tcPr>
                <w:p w14:paraId="6C468BE1" w14:textId="0EC80814" w:rsidR="0059171D" w:rsidRPr="009D508E" w:rsidRDefault="0059171D" w:rsidP="00421C24">
                  <w:pPr>
                    <w:jc w:val="both"/>
                    <w:rPr>
                      <w:rFonts w:eastAsia="Times New Roman"/>
                      <w:bCs/>
                      <w:iCs/>
                      <w:lang w:eastAsia="ar-SA"/>
                    </w:rPr>
                  </w:pPr>
                  <w:r w:rsidRPr="009D508E">
                    <w:rPr>
                      <w:rFonts w:eastAsia="Times New Roman"/>
                      <w:bCs/>
                      <w:iCs/>
                      <w:lang w:eastAsia="ar-SA"/>
                    </w:rPr>
                    <w:t xml:space="preserve"> bet kokius ankstesnius prekiautojo padarytus pažeidimus;</w:t>
                  </w:r>
                </w:p>
              </w:tc>
            </w:tr>
            <w:tr w:rsidR="00421C24" w:rsidRPr="009D508E" w14:paraId="10B3A118" w14:textId="77777777" w:rsidTr="00650B68">
              <w:tc>
                <w:tcPr>
                  <w:tcW w:w="0" w:type="auto"/>
                  <w:shd w:val="clear" w:color="auto" w:fill="FFFFFF"/>
                  <w:hideMark/>
                </w:tcPr>
                <w:p w14:paraId="780C4C1E" w14:textId="77777777" w:rsidR="0059171D" w:rsidRPr="009D508E" w:rsidRDefault="0059171D" w:rsidP="00421C24">
                  <w:pPr>
                    <w:jc w:val="both"/>
                    <w:rPr>
                      <w:rFonts w:eastAsia="Times New Roman"/>
                      <w:bCs/>
                      <w:iCs/>
                      <w:lang w:eastAsia="ar-SA"/>
                    </w:rPr>
                  </w:pPr>
                  <w:r w:rsidRPr="009D508E">
                    <w:rPr>
                      <w:rFonts w:eastAsia="Times New Roman"/>
                      <w:bCs/>
                      <w:iCs/>
                      <w:lang w:eastAsia="ar-SA"/>
                    </w:rPr>
                    <w:t>d)</w:t>
                  </w:r>
                </w:p>
              </w:tc>
              <w:tc>
                <w:tcPr>
                  <w:tcW w:w="0" w:type="auto"/>
                  <w:shd w:val="clear" w:color="auto" w:fill="FFFFFF"/>
                  <w:hideMark/>
                </w:tcPr>
                <w:p w14:paraId="0AD10B85" w14:textId="2AEAB0FF" w:rsidR="0059171D" w:rsidRPr="009D508E" w:rsidRDefault="0059171D" w:rsidP="00421C24">
                  <w:pPr>
                    <w:jc w:val="both"/>
                    <w:rPr>
                      <w:rFonts w:eastAsia="Times New Roman"/>
                      <w:bCs/>
                      <w:iCs/>
                      <w:lang w:eastAsia="ar-SA"/>
                    </w:rPr>
                  </w:pPr>
                  <w:r w:rsidRPr="009D508E">
                    <w:rPr>
                      <w:rFonts w:eastAsia="Times New Roman"/>
                      <w:bCs/>
                      <w:iCs/>
                      <w:lang w:eastAsia="ar-SA"/>
                    </w:rPr>
                    <w:t xml:space="preserve"> dėl padaryto pažeidimo prekiautojo gautą finansinę naudą arba išvengtus nuostolius, jei turima atitinkamų duomenų;</w:t>
                  </w:r>
                </w:p>
              </w:tc>
            </w:tr>
            <w:tr w:rsidR="00421C24" w:rsidRPr="009D508E" w14:paraId="2A0F9EE8" w14:textId="77777777" w:rsidTr="00650B68">
              <w:tc>
                <w:tcPr>
                  <w:tcW w:w="0" w:type="auto"/>
                  <w:shd w:val="clear" w:color="auto" w:fill="FFFFFF"/>
                  <w:hideMark/>
                </w:tcPr>
                <w:p w14:paraId="382252D3" w14:textId="77777777" w:rsidR="0059171D" w:rsidRPr="009D508E" w:rsidRDefault="0059171D" w:rsidP="00421C24">
                  <w:pPr>
                    <w:jc w:val="both"/>
                    <w:rPr>
                      <w:rFonts w:eastAsia="Times New Roman"/>
                      <w:bCs/>
                      <w:iCs/>
                      <w:lang w:eastAsia="ar-SA"/>
                    </w:rPr>
                  </w:pPr>
                  <w:r w:rsidRPr="009D508E">
                    <w:rPr>
                      <w:rFonts w:eastAsia="Times New Roman"/>
                      <w:bCs/>
                      <w:iCs/>
                      <w:lang w:eastAsia="ar-SA"/>
                    </w:rPr>
                    <w:t>e)</w:t>
                  </w:r>
                </w:p>
              </w:tc>
              <w:tc>
                <w:tcPr>
                  <w:tcW w:w="0" w:type="auto"/>
                  <w:shd w:val="clear" w:color="auto" w:fill="FFFFFF"/>
                  <w:hideMark/>
                </w:tcPr>
                <w:p w14:paraId="17D03861" w14:textId="7FD1A21B" w:rsidR="0059171D" w:rsidRPr="009D508E" w:rsidRDefault="0059171D" w:rsidP="00421C24">
                  <w:pPr>
                    <w:jc w:val="both"/>
                    <w:rPr>
                      <w:rFonts w:eastAsia="Times New Roman"/>
                      <w:bCs/>
                      <w:iCs/>
                      <w:lang w:eastAsia="ar-SA"/>
                    </w:rPr>
                  </w:pPr>
                  <w:r w:rsidRPr="009D508E">
                    <w:rPr>
                      <w:rFonts w:eastAsia="Times New Roman"/>
                      <w:bCs/>
                      <w:iCs/>
                      <w:lang w:eastAsia="ar-SA"/>
                    </w:rPr>
                    <w:t xml:space="preserve"> sankcijas, taikomas prekiautojui už tą patį pažeidimą kitose valstybėse narėse tarpvalstybiniais atvejais, kai informacija apie tokias sankcijas yra prieinama naudojantis pagal Europos Parlamento ir Tarybos reglamentą (ES) 2017/2394 sukurtu mechanizmu;</w:t>
                  </w:r>
                </w:p>
              </w:tc>
            </w:tr>
            <w:tr w:rsidR="00421C24" w:rsidRPr="009D508E" w14:paraId="5BB4C348" w14:textId="77777777" w:rsidTr="00650B68">
              <w:tc>
                <w:tcPr>
                  <w:tcW w:w="0" w:type="auto"/>
                  <w:shd w:val="clear" w:color="auto" w:fill="FFFFFF"/>
                  <w:hideMark/>
                </w:tcPr>
                <w:p w14:paraId="79CCACAF" w14:textId="77777777" w:rsidR="0059171D" w:rsidRPr="009D508E" w:rsidRDefault="0059171D" w:rsidP="00421C24">
                  <w:pPr>
                    <w:jc w:val="both"/>
                    <w:rPr>
                      <w:rFonts w:eastAsia="Times New Roman"/>
                      <w:bCs/>
                      <w:iCs/>
                      <w:lang w:eastAsia="ar-SA"/>
                    </w:rPr>
                  </w:pPr>
                  <w:r w:rsidRPr="009D508E">
                    <w:rPr>
                      <w:rFonts w:eastAsia="Times New Roman"/>
                      <w:bCs/>
                      <w:iCs/>
                      <w:lang w:eastAsia="ar-SA"/>
                    </w:rPr>
                    <w:t>f)</w:t>
                  </w:r>
                </w:p>
              </w:tc>
              <w:tc>
                <w:tcPr>
                  <w:tcW w:w="0" w:type="auto"/>
                  <w:shd w:val="clear" w:color="auto" w:fill="FFFFFF"/>
                  <w:hideMark/>
                </w:tcPr>
                <w:p w14:paraId="3C09B6C0" w14:textId="55B92B94" w:rsidR="0059171D" w:rsidRPr="009D508E" w:rsidRDefault="0059171D" w:rsidP="00421C24">
                  <w:pPr>
                    <w:jc w:val="both"/>
                    <w:rPr>
                      <w:rFonts w:eastAsia="Times New Roman"/>
                      <w:bCs/>
                      <w:iCs/>
                      <w:lang w:eastAsia="ar-SA"/>
                    </w:rPr>
                  </w:pPr>
                  <w:r w:rsidRPr="009D508E">
                    <w:rPr>
                      <w:rFonts w:eastAsia="Times New Roman"/>
                      <w:bCs/>
                      <w:iCs/>
                      <w:lang w:eastAsia="ar-SA"/>
                    </w:rPr>
                    <w:t xml:space="preserve"> kitas sunkinančias ar lengvinančias aplinkybes, taikytinas konkrečiam atvejui.</w:t>
                  </w:r>
                </w:p>
              </w:tc>
            </w:tr>
          </w:tbl>
          <w:p w14:paraId="056623B0" w14:textId="77777777" w:rsidR="0059171D" w:rsidRPr="009D508E" w:rsidRDefault="0059171D" w:rsidP="00421C24">
            <w:pPr>
              <w:jc w:val="both"/>
              <w:rPr>
                <w:rFonts w:eastAsia="Times New Roman"/>
                <w:bCs/>
                <w:iCs/>
                <w:lang w:eastAsia="ar-SA"/>
              </w:rPr>
            </w:pPr>
          </w:p>
        </w:tc>
        <w:tc>
          <w:tcPr>
            <w:tcW w:w="0" w:type="auto"/>
            <w:tcBorders>
              <w:top w:val="single" w:sz="1" w:space="0" w:color="000000"/>
              <w:left w:val="single" w:sz="1" w:space="0" w:color="000000"/>
              <w:bottom w:val="single" w:sz="1" w:space="0" w:color="000000"/>
            </w:tcBorders>
          </w:tcPr>
          <w:p w14:paraId="57AA1291" w14:textId="23C05053" w:rsidR="0059171D" w:rsidRPr="009D508E" w:rsidRDefault="0059171D" w:rsidP="00421C24">
            <w:pPr>
              <w:pStyle w:val="Pagrindinistekstas"/>
              <w:spacing w:after="0"/>
              <w:jc w:val="both"/>
              <w:rPr>
                <w:b/>
              </w:rPr>
            </w:pPr>
            <w:r w:rsidRPr="009D508E">
              <w:rPr>
                <w:b/>
                <w:bCs/>
              </w:rPr>
              <w:t xml:space="preserve">Lietuvos Respublikos vartotojų teisių apsaugos įstatymo Nr. I-657 2, 40 straipsnių ir priedo pakeitimo įstatymo </w:t>
            </w:r>
            <w:r w:rsidRPr="009D508E">
              <w:rPr>
                <w:b/>
              </w:rPr>
              <w:t>projektas</w:t>
            </w:r>
          </w:p>
          <w:p w14:paraId="32972A5B" w14:textId="23D643AA" w:rsidR="0059171D" w:rsidRPr="009D508E" w:rsidRDefault="007E4902" w:rsidP="00421C24">
            <w:pPr>
              <w:pStyle w:val="Pagrindinistekstas"/>
              <w:spacing w:after="0"/>
              <w:rPr>
                <w:b/>
              </w:rPr>
            </w:pPr>
            <w:r w:rsidRPr="009D508E">
              <w:rPr>
                <w:b/>
              </w:rPr>
              <w:t>2</w:t>
            </w:r>
            <w:r w:rsidR="0059171D" w:rsidRPr="009D508E">
              <w:rPr>
                <w:b/>
              </w:rPr>
              <w:t xml:space="preserve"> straipsnis. 40 straipsnio pakeitimas</w:t>
            </w:r>
          </w:p>
          <w:p w14:paraId="6C40AB30" w14:textId="6DEE9D7B" w:rsidR="0059171D" w:rsidRPr="009D508E" w:rsidRDefault="0059171D" w:rsidP="00421C24">
            <w:pPr>
              <w:pStyle w:val="Pagrindinistekstas"/>
              <w:spacing w:after="0"/>
            </w:pPr>
            <w:r w:rsidRPr="009D508E">
              <w:t xml:space="preserve">1. Pakeisti 40 straipsnio </w:t>
            </w:r>
            <w:r w:rsidR="002A270F" w:rsidRPr="009D508E">
              <w:t>2</w:t>
            </w:r>
            <w:r w:rsidRPr="009D508E">
              <w:t xml:space="preserve"> dalį ir ją išdėstyti taip:</w:t>
            </w:r>
          </w:p>
          <w:p w14:paraId="07F4513E" w14:textId="7811250C" w:rsidR="0059171D" w:rsidRPr="009D508E" w:rsidRDefault="0059171D" w:rsidP="00421C24">
            <w:pPr>
              <w:pStyle w:val="Pagrindinistekstas"/>
              <w:spacing w:after="0"/>
              <w:jc w:val="both"/>
              <w:rPr>
                <w:b/>
              </w:rPr>
            </w:pPr>
            <w:r w:rsidRPr="009D508E">
              <w:rPr>
                <w:bCs/>
              </w:rPr>
              <w:t>„</w:t>
            </w:r>
            <w:r w:rsidR="002A270F" w:rsidRPr="009D508E">
              <w:rPr>
                <w:b/>
              </w:rPr>
              <w:t>2</w:t>
            </w:r>
            <w:r w:rsidRPr="009D508E">
              <w:rPr>
                <w:b/>
              </w:rPr>
              <w:t>. Skiriant konkrečią baudą, atsižvelgiama į pažeidimo pobūdį, sunkumą, mastą ir trukmę</w:t>
            </w:r>
            <w:r w:rsidR="00367088" w:rsidRPr="009D508E">
              <w:rPr>
                <w:b/>
              </w:rPr>
              <w:t>,</w:t>
            </w:r>
            <w:r w:rsidRPr="009D508E">
              <w:rPr>
                <w:b/>
              </w:rPr>
              <w:t xml:space="preserve"> </w:t>
            </w:r>
            <w:r w:rsidR="00367088" w:rsidRPr="009D508E">
              <w:rPr>
                <w:b/>
                <w:bCs/>
              </w:rPr>
              <w:t>verslininko gautą finansinę naudą ar išvengtus nuostolius</w:t>
            </w:r>
            <w:r w:rsidR="00367088" w:rsidRPr="009D508E">
              <w:rPr>
                <w:b/>
              </w:rPr>
              <w:t xml:space="preserve"> </w:t>
            </w:r>
            <w:r w:rsidRPr="009D508E">
              <w:rPr>
                <w:b/>
                <w:bCs/>
              </w:rPr>
              <w:t xml:space="preserve">bei į </w:t>
            </w:r>
            <w:r w:rsidRPr="009D508E">
              <w:rPr>
                <w:b/>
              </w:rPr>
              <w:t xml:space="preserve">šio straipsnio </w:t>
            </w:r>
            <w:r w:rsidR="00367088" w:rsidRPr="009D508E">
              <w:rPr>
                <w:b/>
              </w:rPr>
              <w:t>3</w:t>
            </w:r>
            <w:r w:rsidRPr="009D508E">
              <w:rPr>
                <w:b/>
              </w:rPr>
              <w:t xml:space="preserve"> ir </w:t>
            </w:r>
            <w:r w:rsidR="00367088" w:rsidRPr="009D508E">
              <w:rPr>
                <w:b/>
              </w:rPr>
              <w:t>4</w:t>
            </w:r>
            <w:r w:rsidRPr="009D508E">
              <w:rPr>
                <w:b/>
              </w:rPr>
              <w:t xml:space="preserve"> dalyse nurodytas atsakomybę lengvinančias ar sunkinančias aplinkybes. Skiriamos baudos dydis nustatomas pagal baudos dydžio minimumo ir maksimumo vidurkį, atsižvelgiant į atsakomybę lengvinančias ar sunkinančias aplinkybes. Kai yra atsakomybę lengvinančių aplinkybių, bauda mažinama nuo jos vidutinio iki minimalaus dydžio, o kai yra atsakomybę sunkinančių aplinkybių, bauda didinama nuo jos vidutinio iki maksimalaus dydžio. Kai yra atsakomybę lengvinančių ir sunkinančių aplinkybių, bauda skiriama </w:t>
            </w:r>
            <w:r w:rsidRPr="009D508E">
              <w:rPr>
                <w:b/>
              </w:rPr>
              <w:lastRenderedPageBreak/>
              <w:t>atsižvelgiant į jų kiekį ir reikšmingumą. Baudos mažinimas ar didinimas motyvuojamas Valstybinės vartotojų teisių apsaugos tarnybos nutarime.</w:t>
            </w:r>
            <w:r w:rsidRPr="009D508E">
              <w:rPr>
                <w:bCs/>
              </w:rPr>
              <w:t>“</w:t>
            </w:r>
          </w:p>
          <w:p w14:paraId="42DD744A" w14:textId="44C734CC" w:rsidR="0059171D" w:rsidRPr="009D508E" w:rsidRDefault="0059171D" w:rsidP="00421C24">
            <w:pPr>
              <w:pStyle w:val="Pagrindinistekstas"/>
              <w:spacing w:after="0"/>
            </w:pPr>
            <w:r w:rsidRPr="009D508E">
              <w:t xml:space="preserve">2. Pakeisti 40 straipsnio </w:t>
            </w:r>
            <w:r w:rsidR="00367088" w:rsidRPr="009D508E">
              <w:t>3</w:t>
            </w:r>
            <w:r w:rsidRPr="009D508E">
              <w:t xml:space="preserve"> dalį ir ją išdėstyti taip:</w:t>
            </w:r>
          </w:p>
          <w:p w14:paraId="2FD6E3E2" w14:textId="5142B10E" w:rsidR="00367088" w:rsidRPr="009D508E" w:rsidRDefault="0059171D" w:rsidP="00EF69BC">
            <w:pPr>
              <w:pStyle w:val="Pagrindinistekstas"/>
              <w:spacing w:after="0"/>
              <w:jc w:val="both"/>
              <w:rPr>
                <w:b/>
              </w:rPr>
            </w:pPr>
            <w:r w:rsidRPr="009D508E">
              <w:t>„</w:t>
            </w:r>
            <w:r w:rsidR="00367088" w:rsidRPr="009D508E">
              <w:rPr>
                <w:b/>
              </w:rPr>
              <w:t>3</w:t>
            </w:r>
            <w:r w:rsidRPr="009D508E">
              <w:rPr>
                <w:b/>
              </w:rPr>
              <w:t xml:space="preserve">. </w:t>
            </w:r>
            <w:r w:rsidR="00367088" w:rsidRPr="009D508E">
              <w:rPr>
                <w:b/>
              </w:rPr>
              <w:t>Atsakomybę lengvinančiomis aplinkybėmis laikoma tai, kad</w:t>
            </w:r>
            <w:r w:rsidR="00367088" w:rsidRPr="009D508E">
              <w:rPr>
                <w:b/>
                <w:bCs/>
              </w:rPr>
              <w:t>:</w:t>
            </w:r>
          </w:p>
          <w:p w14:paraId="61F13156" w14:textId="77777777" w:rsidR="00367088" w:rsidRPr="009D508E" w:rsidRDefault="00367088" w:rsidP="00EF69BC">
            <w:pPr>
              <w:pStyle w:val="Pagrindinistekstas"/>
              <w:spacing w:after="0"/>
              <w:jc w:val="both"/>
              <w:rPr>
                <w:b/>
              </w:rPr>
            </w:pPr>
            <w:r w:rsidRPr="009D508E">
              <w:rPr>
                <w:b/>
                <w:bCs/>
              </w:rPr>
              <w:t>1) verslininkas</w:t>
            </w:r>
            <w:r w:rsidRPr="009D508E">
              <w:rPr>
                <w:b/>
              </w:rPr>
              <w:t>, padaręs pažeidimą, savo noru užkirto kelią žalingoms pažeidimo pasekmėms;</w:t>
            </w:r>
          </w:p>
          <w:p w14:paraId="7CFEA115" w14:textId="77777777" w:rsidR="00367088" w:rsidRPr="009D508E" w:rsidRDefault="00367088" w:rsidP="00EF69BC">
            <w:pPr>
              <w:pStyle w:val="Pagrindinistekstas"/>
              <w:spacing w:after="0"/>
              <w:jc w:val="both"/>
              <w:rPr>
                <w:b/>
              </w:rPr>
            </w:pPr>
            <w:r w:rsidRPr="009D508E">
              <w:rPr>
                <w:b/>
              </w:rPr>
              <w:t xml:space="preserve">2) </w:t>
            </w:r>
            <w:r w:rsidRPr="009D508E">
              <w:rPr>
                <w:b/>
                <w:bCs/>
              </w:rPr>
              <w:t>verslininkas, padaręs pažeidimą,</w:t>
            </w:r>
            <w:r w:rsidRPr="009D508E">
              <w:rPr>
                <w:b/>
              </w:rPr>
              <w:t xml:space="preserve"> ėmėsi veiksmų, kad sumažintų vartotojų patirtą žalą, ar ją atlygino;</w:t>
            </w:r>
          </w:p>
          <w:p w14:paraId="4F769199" w14:textId="77777777" w:rsidR="00367088" w:rsidRPr="009D508E" w:rsidRDefault="00367088" w:rsidP="00EF69BC">
            <w:pPr>
              <w:pStyle w:val="Pagrindinistekstas"/>
              <w:spacing w:after="0"/>
              <w:jc w:val="both"/>
              <w:rPr>
                <w:b/>
              </w:rPr>
            </w:pPr>
            <w:r w:rsidRPr="009D508E">
              <w:rPr>
                <w:b/>
                <w:bCs/>
              </w:rPr>
              <w:t>3) verslininkas, padaręs pažeidimą,</w:t>
            </w:r>
            <w:r w:rsidRPr="009D508E">
              <w:rPr>
                <w:b/>
              </w:rPr>
              <w:t xml:space="preserve"> </w:t>
            </w:r>
            <w:r w:rsidRPr="009D508E">
              <w:rPr>
                <w:b/>
                <w:bCs/>
              </w:rPr>
              <w:t>bendradarbiavo su</w:t>
            </w:r>
            <w:r w:rsidRPr="009D508E">
              <w:rPr>
                <w:b/>
              </w:rPr>
              <w:t xml:space="preserve"> Valstybine vartotojų teisių apsaugos tarnyba tyrimo metu</w:t>
            </w:r>
            <w:r w:rsidRPr="009D508E">
              <w:rPr>
                <w:b/>
                <w:bCs/>
              </w:rPr>
              <w:t>;</w:t>
            </w:r>
          </w:p>
          <w:p w14:paraId="12BC74E0" w14:textId="77777777" w:rsidR="00367088" w:rsidRPr="009D508E" w:rsidRDefault="00367088" w:rsidP="00EF69BC">
            <w:pPr>
              <w:pStyle w:val="Pagrindinistekstas"/>
              <w:spacing w:after="0"/>
              <w:jc w:val="both"/>
              <w:rPr>
                <w:b/>
              </w:rPr>
            </w:pPr>
            <w:r w:rsidRPr="009D508E">
              <w:rPr>
                <w:b/>
                <w:bCs/>
              </w:rPr>
              <w:t>4) verslininkas savo valia nutraukė pažeidimą;</w:t>
            </w:r>
          </w:p>
          <w:p w14:paraId="44C320A3" w14:textId="62DC6421" w:rsidR="0059171D" w:rsidRPr="009D508E" w:rsidRDefault="00367088" w:rsidP="00367088">
            <w:pPr>
              <w:pStyle w:val="Pagrindinistekstas"/>
              <w:spacing w:after="0"/>
              <w:jc w:val="both"/>
              <w:rPr>
                <w:b/>
              </w:rPr>
            </w:pPr>
            <w:r w:rsidRPr="009D508E">
              <w:rPr>
                <w:b/>
                <w:bCs/>
              </w:rPr>
              <w:t xml:space="preserve">5) kitos aplinkybės, kurias </w:t>
            </w:r>
            <w:r w:rsidRPr="009D508E">
              <w:rPr>
                <w:b/>
              </w:rPr>
              <w:t xml:space="preserve">Valstybinė vartotojų teisių apsaugos tarnyba </w:t>
            </w:r>
            <w:r w:rsidRPr="009D508E">
              <w:rPr>
                <w:b/>
                <w:bCs/>
              </w:rPr>
              <w:t>pripažino atsakomybę lengvinančiomis</w:t>
            </w:r>
            <w:r w:rsidRPr="009D508E">
              <w:rPr>
                <w:b/>
              </w:rPr>
              <w:t>.</w:t>
            </w:r>
            <w:r w:rsidR="0059171D" w:rsidRPr="009D508E">
              <w:rPr>
                <w:b/>
              </w:rPr>
              <w:t>“</w:t>
            </w:r>
          </w:p>
          <w:p w14:paraId="0CC7DA52" w14:textId="3E6A3BF6" w:rsidR="0059171D" w:rsidRPr="009D508E" w:rsidRDefault="0059171D" w:rsidP="00421C24">
            <w:pPr>
              <w:pStyle w:val="Pagrindinistekstas"/>
              <w:spacing w:after="0"/>
            </w:pPr>
            <w:r w:rsidRPr="009D508E">
              <w:t xml:space="preserve">3. Pakeisti 40 straipsnio </w:t>
            </w:r>
            <w:r w:rsidR="00367088" w:rsidRPr="009D508E">
              <w:t>4</w:t>
            </w:r>
            <w:r w:rsidRPr="009D508E">
              <w:t xml:space="preserve"> dalį ir ją išdėstyti taip:</w:t>
            </w:r>
          </w:p>
          <w:p w14:paraId="31330746" w14:textId="1D04D52F" w:rsidR="00367088" w:rsidRPr="009D508E" w:rsidRDefault="0059171D" w:rsidP="00EF69BC">
            <w:pPr>
              <w:pStyle w:val="Pagrindinistekstas"/>
              <w:spacing w:after="0"/>
              <w:jc w:val="both"/>
              <w:rPr>
                <w:b/>
              </w:rPr>
            </w:pPr>
            <w:r w:rsidRPr="009D508E">
              <w:t>„</w:t>
            </w:r>
            <w:r w:rsidR="00367088" w:rsidRPr="009D508E">
              <w:rPr>
                <w:b/>
              </w:rPr>
              <w:t>4</w:t>
            </w:r>
            <w:r w:rsidRPr="009D508E">
              <w:rPr>
                <w:b/>
              </w:rPr>
              <w:t>.</w:t>
            </w:r>
            <w:r w:rsidR="00EF69BC" w:rsidRPr="009D508E">
              <w:rPr>
                <w:b/>
              </w:rPr>
              <w:t xml:space="preserve"> </w:t>
            </w:r>
            <w:r w:rsidR="00367088" w:rsidRPr="009D508E">
              <w:rPr>
                <w:b/>
              </w:rPr>
              <w:t>Atsakomybę sunkinančiomis aplinkybėmis laikoma tai, kad</w:t>
            </w:r>
            <w:r w:rsidR="00367088" w:rsidRPr="009D508E">
              <w:rPr>
                <w:b/>
                <w:bCs/>
              </w:rPr>
              <w:t>:</w:t>
            </w:r>
          </w:p>
          <w:p w14:paraId="0DAAD6E2" w14:textId="77777777" w:rsidR="00367088" w:rsidRPr="009D508E" w:rsidRDefault="00367088" w:rsidP="00EF69BC">
            <w:pPr>
              <w:pStyle w:val="Pagrindinistekstas"/>
              <w:spacing w:after="0"/>
              <w:jc w:val="both"/>
              <w:rPr>
                <w:b/>
              </w:rPr>
            </w:pPr>
            <w:r w:rsidRPr="009D508E">
              <w:rPr>
                <w:b/>
                <w:bCs/>
              </w:rPr>
              <w:t>1) verslininkas, padaręs pažeidimą,</w:t>
            </w:r>
            <w:r w:rsidRPr="009D508E">
              <w:rPr>
                <w:b/>
              </w:rPr>
              <w:t xml:space="preserve"> kliudė atlikti tyrimą</w:t>
            </w:r>
            <w:r w:rsidRPr="009D508E">
              <w:rPr>
                <w:b/>
                <w:bCs/>
              </w:rPr>
              <w:t>;</w:t>
            </w:r>
          </w:p>
          <w:p w14:paraId="6E025665" w14:textId="77777777" w:rsidR="00367088" w:rsidRPr="009D508E" w:rsidRDefault="00367088" w:rsidP="00EF69BC">
            <w:pPr>
              <w:pStyle w:val="Pagrindinistekstas"/>
              <w:spacing w:after="0"/>
              <w:jc w:val="both"/>
              <w:rPr>
                <w:b/>
              </w:rPr>
            </w:pPr>
            <w:r w:rsidRPr="009D508E">
              <w:rPr>
                <w:b/>
                <w:bCs/>
              </w:rPr>
              <w:t>2)</w:t>
            </w:r>
            <w:r w:rsidRPr="009D508E">
              <w:rPr>
                <w:b/>
              </w:rPr>
              <w:t xml:space="preserve"> </w:t>
            </w:r>
            <w:r w:rsidRPr="009D508E">
              <w:rPr>
                <w:b/>
                <w:bCs/>
              </w:rPr>
              <w:t>verslininkas, padaręs pažeidimą,</w:t>
            </w:r>
            <w:r w:rsidRPr="009D508E">
              <w:rPr>
                <w:b/>
              </w:rPr>
              <w:t xml:space="preserve"> slėpė padarytą pažeidimą</w:t>
            </w:r>
            <w:r w:rsidRPr="009D508E">
              <w:rPr>
                <w:b/>
                <w:bCs/>
              </w:rPr>
              <w:t>;</w:t>
            </w:r>
          </w:p>
          <w:p w14:paraId="3684459C" w14:textId="7C14D8DF" w:rsidR="00367088" w:rsidRPr="009D508E" w:rsidRDefault="00367088" w:rsidP="00367088">
            <w:pPr>
              <w:pStyle w:val="Pagrindinistekstas"/>
              <w:spacing w:after="0"/>
              <w:jc w:val="both"/>
              <w:rPr>
                <w:b/>
              </w:rPr>
            </w:pPr>
            <w:r w:rsidRPr="009D508E">
              <w:rPr>
                <w:b/>
                <w:bCs/>
              </w:rPr>
              <w:t>3) verslininkas</w:t>
            </w:r>
            <w:r w:rsidRPr="009D508E">
              <w:rPr>
                <w:b/>
              </w:rPr>
              <w:t xml:space="preserve"> pakartotinai per </w:t>
            </w:r>
            <w:r w:rsidRPr="009D508E">
              <w:rPr>
                <w:b/>
                <w:bCs/>
              </w:rPr>
              <w:t>trejus</w:t>
            </w:r>
            <w:r w:rsidRPr="009D508E">
              <w:rPr>
                <w:b/>
              </w:rPr>
              <w:t xml:space="preserve"> metus padarė pažeidimą, už kurį jau buvo paskirta šio įstatymo nustatyta bauda, įspėjimas</w:t>
            </w:r>
            <w:r w:rsidRPr="009D508E">
              <w:rPr>
                <w:b/>
                <w:bCs/>
              </w:rPr>
              <w:t xml:space="preserve"> arba </w:t>
            </w:r>
            <w:r w:rsidRPr="009D508E">
              <w:rPr>
                <w:b/>
              </w:rPr>
              <w:t>už tą patį pažeidimą buvo skirta sankcija kitose Europos Sąjungos valstybėse narėse tarpvalstybiniais atvejais, kai tokia informacija yra prieinama pagal Reglamentą (ES) 2017/2394.</w:t>
            </w:r>
            <w:r w:rsidR="00EF69BC" w:rsidRPr="009D508E">
              <w:t>“</w:t>
            </w:r>
          </w:p>
          <w:p w14:paraId="3A73DC9F" w14:textId="2533377A" w:rsidR="0059171D" w:rsidRPr="009D508E" w:rsidRDefault="0059171D" w:rsidP="008261BD">
            <w:pPr>
              <w:pStyle w:val="Pagrindinistekstas"/>
              <w:spacing w:after="0"/>
              <w:jc w:val="both"/>
            </w:pPr>
          </w:p>
        </w:tc>
        <w:tc>
          <w:tcPr>
            <w:tcW w:w="0" w:type="auto"/>
            <w:tcBorders>
              <w:top w:val="single" w:sz="1" w:space="0" w:color="000000"/>
              <w:left w:val="single" w:sz="1" w:space="0" w:color="000000"/>
              <w:bottom w:val="single" w:sz="1" w:space="0" w:color="000000"/>
              <w:right w:val="single" w:sz="1" w:space="0" w:color="000000"/>
            </w:tcBorders>
          </w:tcPr>
          <w:p w14:paraId="09E396C2" w14:textId="77B2ED13" w:rsidR="0059171D" w:rsidRPr="009D508E" w:rsidRDefault="0059171D" w:rsidP="00421C24">
            <w:pPr>
              <w:pStyle w:val="Pagrindinistekstas"/>
              <w:spacing w:after="0"/>
              <w:jc w:val="both"/>
              <w:rPr>
                <w:b/>
              </w:rPr>
            </w:pPr>
            <w:r w:rsidRPr="009D508E">
              <w:rPr>
                <w:b/>
              </w:rPr>
              <w:lastRenderedPageBreak/>
              <w:t>Visiškas</w:t>
            </w:r>
          </w:p>
        </w:tc>
      </w:tr>
      <w:tr w:rsidR="00421C24" w:rsidRPr="009D508E" w14:paraId="66EE74DD" w14:textId="77777777" w:rsidTr="0076701C">
        <w:trPr>
          <w:trHeight w:val="114"/>
        </w:trPr>
        <w:tc>
          <w:tcPr>
            <w:tcW w:w="0" w:type="auto"/>
            <w:tcBorders>
              <w:top w:val="single" w:sz="1" w:space="0" w:color="000000"/>
              <w:left w:val="single" w:sz="1" w:space="0" w:color="000000"/>
              <w:bottom w:val="single" w:sz="1" w:space="0" w:color="000000"/>
            </w:tcBorders>
          </w:tcPr>
          <w:p w14:paraId="59A2BC05" w14:textId="7D41F2EA" w:rsidR="0059171D" w:rsidRPr="009D508E" w:rsidRDefault="0059171D" w:rsidP="00421C24">
            <w:pPr>
              <w:jc w:val="both"/>
              <w:rPr>
                <w:rFonts w:eastAsia="Times New Roman"/>
                <w:bCs/>
                <w:iCs/>
                <w:lang w:eastAsia="ar-SA"/>
              </w:rPr>
            </w:pPr>
            <w:r w:rsidRPr="009D508E">
              <w:rPr>
                <w:rFonts w:eastAsia="Times New Roman"/>
                <w:bCs/>
                <w:iCs/>
                <w:lang w:eastAsia="ar-SA"/>
              </w:rPr>
              <w:t xml:space="preserve">3. Valstybės narės ne vėliau kaip 2021 m. lapkričio 28 d. praneša Komisijai apie 1 dalyje </w:t>
            </w:r>
            <w:r w:rsidRPr="009D508E">
              <w:rPr>
                <w:rFonts w:eastAsia="Times New Roman"/>
                <w:bCs/>
                <w:iCs/>
                <w:lang w:eastAsia="ar-SA"/>
              </w:rPr>
              <w:lastRenderedPageBreak/>
              <w:t>nurodytas taisykles ir priemones ir nedelsdamos jai praneša apie visus vėlesnius joms įtakos turinčius pakeitimus.</w:t>
            </w:r>
          </w:p>
        </w:tc>
        <w:tc>
          <w:tcPr>
            <w:tcW w:w="0" w:type="auto"/>
            <w:tcBorders>
              <w:top w:val="single" w:sz="1" w:space="0" w:color="000000"/>
              <w:left w:val="single" w:sz="1" w:space="0" w:color="000000"/>
              <w:bottom w:val="single" w:sz="1" w:space="0" w:color="000000"/>
            </w:tcBorders>
          </w:tcPr>
          <w:p w14:paraId="5313F29E" w14:textId="39E240D0" w:rsidR="0059171D" w:rsidRPr="009D508E" w:rsidRDefault="0059171D" w:rsidP="00421C24">
            <w:pPr>
              <w:pStyle w:val="Pagrindinistekstas"/>
              <w:spacing w:after="0"/>
              <w:jc w:val="both"/>
            </w:pPr>
            <w:r w:rsidRPr="009D508E">
              <w:lastRenderedPageBreak/>
              <w:t>Perkelti nereikia.</w:t>
            </w:r>
          </w:p>
        </w:tc>
        <w:tc>
          <w:tcPr>
            <w:tcW w:w="0" w:type="auto"/>
            <w:tcBorders>
              <w:top w:val="single" w:sz="1" w:space="0" w:color="000000"/>
              <w:left w:val="single" w:sz="1" w:space="0" w:color="000000"/>
              <w:bottom w:val="single" w:sz="1" w:space="0" w:color="000000"/>
              <w:right w:val="single" w:sz="1" w:space="0" w:color="000000"/>
            </w:tcBorders>
          </w:tcPr>
          <w:p w14:paraId="3F4F7955" w14:textId="77777777" w:rsidR="0059171D" w:rsidRPr="009D508E" w:rsidRDefault="0059171D" w:rsidP="00421C24">
            <w:pPr>
              <w:pStyle w:val="Pagrindinistekstas"/>
              <w:spacing w:after="0"/>
              <w:jc w:val="both"/>
              <w:rPr>
                <w:b/>
              </w:rPr>
            </w:pPr>
          </w:p>
        </w:tc>
      </w:tr>
      <w:tr w:rsidR="00421C24" w:rsidRPr="009D508E" w14:paraId="4EF265F4" w14:textId="77777777" w:rsidTr="0076701C">
        <w:trPr>
          <w:trHeight w:val="114"/>
        </w:trPr>
        <w:tc>
          <w:tcPr>
            <w:tcW w:w="0" w:type="auto"/>
            <w:tcBorders>
              <w:top w:val="single" w:sz="1" w:space="0" w:color="000000"/>
              <w:left w:val="single" w:sz="1" w:space="0" w:color="000000"/>
              <w:bottom w:val="single" w:sz="1" w:space="0" w:color="000000"/>
            </w:tcBorders>
          </w:tcPr>
          <w:p w14:paraId="79A2FEC2" w14:textId="77777777" w:rsidR="0059171D" w:rsidRPr="009D508E" w:rsidRDefault="0059171D" w:rsidP="00421C24">
            <w:pPr>
              <w:jc w:val="both"/>
              <w:rPr>
                <w:rFonts w:eastAsia="Times New Roman"/>
                <w:b/>
                <w:bCs/>
                <w:iCs/>
                <w:lang w:eastAsia="ar-SA"/>
              </w:rPr>
            </w:pPr>
            <w:r w:rsidRPr="009D508E">
              <w:rPr>
                <w:rFonts w:eastAsia="Times New Roman"/>
                <w:b/>
                <w:bCs/>
                <w:iCs/>
                <w:lang w:eastAsia="ar-SA"/>
              </w:rPr>
              <w:t>3 straipsnis</w:t>
            </w:r>
          </w:p>
          <w:p w14:paraId="7D14500F" w14:textId="77777777" w:rsidR="0059171D" w:rsidRPr="009D508E" w:rsidRDefault="0059171D" w:rsidP="00421C24">
            <w:pPr>
              <w:jc w:val="both"/>
              <w:rPr>
                <w:rFonts w:eastAsia="Times New Roman"/>
                <w:b/>
                <w:bCs/>
                <w:iCs/>
                <w:lang w:eastAsia="ar-SA"/>
              </w:rPr>
            </w:pPr>
            <w:r w:rsidRPr="009D508E">
              <w:rPr>
                <w:rFonts w:eastAsia="Times New Roman"/>
                <w:b/>
                <w:bCs/>
                <w:iCs/>
                <w:lang w:eastAsia="ar-SA"/>
              </w:rPr>
              <w:t>Direktyvos 2005/29/EB daliniai pakeitimai</w:t>
            </w:r>
          </w:p>
          <w:p w14:paraId="0F504BC2" w14:textId="77777777" w:rsidR="0059171D" w:rsidRPr="009D508E" w:rsidRDefault="0059171D" w:rsidP="00421C24">
            <w:pPr>
              <w:jc w:val="both"/>
              <w:rPr>
                <w:rFonts w:eastAsia="Times New Roman"/>
                <w:bCs/>
                <w:iCs/>
                <w:lang w:eastAsia="ar-SA"/>
              </w:rPr>
            </w:pPr>
            <w:r w:rsidRPr="009D508E">
              <w:rPr>
                <w:rFonts w:eastAsia="Times New Roman"/>
                <w:bCs/>
                <w:iCs/>
                <w:lang w:eastAsia="ar-SA"/>
              </w:rPr>
              <w:t>Direktyva 2005/29/EB iš dalies keičiama taip:</w:t>
            </w:r>
          </w:p>
          <w:tbl>
            <w:tblPr>
              <w:tblW w:w="5000" w:type="pct"/>
              <w:shd w:val="clear" w:color="auto" w:fill="FFFFFF"/>
              <w:tblCellMar>
                <w:left w:w="0" w:type="dxa"/>
                <w:right w:w="0" w:type="dxa"/>
              </w:tblCellMar>
              <w:tblLook w:val="04A0" w:firstRow="1" w:lastRow="0" w:firstColumn="1" w:lastColumn="0" w:noHBand="0" w:noVBand="1"/>
            </w:tblPr>
            <w:tblGrid>
              <w:gridCol w:w="180"/>
              <w:gridCol w:w="4605"/>
            </w:tblGrid>
            <w:tr w:rsidR="00421C24" w:rsidRPr="009D508E" w14:paraId="2864CCEC" w14:textId="77777777" w:rsidTr="00650B68">
              <w:tc>
                <w:tcPr>
                  <w:tcW w:w="0" w:type="auto"/>
                  <w:shd w:val="clear" w:color="auto" w:fill="FFFFFF"/>
                  <w:hideMark/>
                </w:tcPr>
                <w:p w14:paraId="16771224" w14:textId="77777777" w:rsidR="0059171D" w:rsidRPr="009D508E" w:rsidRDefault="0059171D" w:rsidP="00421C24">
                  <w:pPr>
                    <w:jc w:val="both"/>
                    <w:rPr>
                      <w:rFonts w:eastAsia="Times New Roman"/>
                      <w:bCs/>
                      <w:iCs/>
                      <w:lang w:eastAsia="ar-SA"/>
                    </w:rPr>
                  </w:pPr>
                  <w:r w:rsidRPr="009D508E">
                    <w:rPr>
                      <w:rFonts w:eastAsia="Times New Roman"/>
                      <w:bCs/>
                      <w:iCs/>
                      <w:lang w:eastAsia="ar-SA"/>
                    </w:rPr>
                    <w:t>1.</w:t>
                  </w:r>
                </w:p>
              </w:tc>
              <w:tc>
                <w:tcPr>
                  <w:tcW w:w="0" w:type="auto"/>
                  <w:shd w:val="clear" w:color="auto" w:fill="FFFFFF"/>
                  <w:hideMark/>
                </w:tcPr>
                <w:p w14:paraId="70FFBF8C" w14:textId="5D1B9E8E" w:rsidR="0059171D" w:rsidRPr="009D508E" w:rsidRDefault="0059171D" w:rsidP="00421C24">
                  <w:pPr>
                    <w:jc w:val="both"/>
                    <w:rPr>
                      <w:rFonts w:eastAsia="Times New Roman"/>
                      <w:bCs/>
                      <w:iCs/>
                      <w:lang w:eastAsia="ar-SA"/>
                    </w:rPr>
                  </w:pPr>
                  <w:r w:rsidRPr="009D508E">
                    <w:rPr>
                      <w:rFonts w:eastAsia="Times New Roman"/>
                      <w:bCs/>
                      <w:iCs/>
                      <w:lang w:eastAsia="ar-SA"/>
                    </w:rPr>
                    <w:t xml:space="preserve"> 2 straipsnio pirma pastraipa iš dalies keičiama taip:</w:t>
                  </w:r>
                </w:p>
                <w:tbl>
                  <w:tblPr>
                    <w:tblW w:w="5000" w:type="pct"/>
                    <w:tblCellMar>
                      <w:left w:w="0" w:type="dxa"/>
                      <w:right w:w="0" w:type="dxa"/>
                    </w:tblCellMar>
                    <w:tblLook w:val="04A0" w:firstRow="1" w:lastRow="0" w:firstColumn="1" w:lastColumn="0" w:noHBand="0" w:noVBand="1"/>
                  </w:tblPr>
                  <w:tblGrid>
                    <w:gridCol w:w="187"/>
                    <w:gridCol w:w="4418"/>
                  </w:tblGrid>
                  <w:tr w:rsidR="00421C24" w:rsidRPr="009D508E" w14:paraId="482B0134" w14:textId="77777777">
                    <w:tc>
                      <w:tcPr>
                        <w:tcW w:w="0" w:type="auto"/>
                        <w:shd w:val="clear" w:color="auto" w:fill="auto"/>
                        <w:hideMark/>
                      </w:tcPr>
                      <w:p w14:paraId="1E646136" w14:textId="77777777" w:rsidR="0059171D" w:rsidRPr="009D508E" w:rsidRDefault="0059171D" w:rsidP="00421C24">
                        <w:pPr>
                          <w:jc w:val="both"/>
                          <w:rPr>
                            <w:rFonts w:eastAsia="Times New Roman"/>
                            <w:bCs/>
                            <w:iCs/>
                            <w:lang w:eastAsia="ar-SA"/>
                          </w:rPr>
                        </w:pPr>
                        <w:r w:rsidRPr="009D508E">
                          <w:rPr>
                            <w:rFonts w:eastAsia="Times New Roman"/>
                            <w:bCs/>
                            <w:iCs/>
                            <w:lang w:eastAsia="ar-SA"/>
                          </w:rPr>
                          <w:t>a)</w:t>
                        </w:r>
                      </w:p>
                    </w:tc>
                    <w:tc>
                      <w:tcPr>
                        <w:tcW w:w="0" w:type="auto"/>
                        <w:shd w:val="clear" w:color="auto" w:fill="auto"/>
                        <w:hideMark/>
                      </w:tcPr>
                      <w:p w14:paraId="0BF21822" w14:textId="079EA3FA" w:rsidR="0059171D" w:rsidRPr="009D508E" w:rsidRDefault="0059171D" w:rsidP="00421C24">
                        <w:pPr>
                          <w:jc w:val="both"/>
                          <w:rPr>
                            <w:rFonts w:eastAsia="Times New Roman"/>
                            <w:bCs/>
                            <w:iCs/>
                            <w:lang w:eastAsia="ar-SA"/>
                          </w:rPr>
                        </w:pPr>
                        <w:r w:rsidRPr="009D508E">
                          <w:rPr>
                            <w:rFonts w:eastAsia="Times New Roman"/>
                            <w:bCs/>
                            <w:iCs/>
                            <w:lang w:eastAsia="ar-SA"/>
                          </w:rPr>
                          <w:t xml:space="preserve"> c punktas pakeičiamas taip:</w:t>
                        </w:r>
                      </w:p>
                      <w:tbl>
                        <w:tblPr>
                          <w:tblW w:w="5000" w:type="pct"/>
                          <w:tblCellMar>
                            <w:left w:w="0" w:type="dxa"/>
                            <w:right w:w="0" w:type="dxa"/>
                          </w:tblCellMar>
                          <w:tblLook w:val="04A0" w:firstRow="1" w:lastRow="0" w:firstColumn="1" w:lastColumn="0" w:noHBand="0" w:noVBand="1"/>
                        </w:tblPr>
                        <w:tblGrid>
                          <w:gridCol w:w="293"/>
                          <w:gridCol w:w="4125"/>
                        </w:tblGrid>
                        <w:tr w:rsidR="00421C24" w:rsidRPr="009D508E" w14:paraId="35CD2F76" w14:textId="77777777">
                          <w:tc>
                            <w:tcPr>
                              <w:tcW w:w="0" w:type="auto"/>
                              <w:shd w:val="clear" w:color="auto" w:fill="auto"/>
                              <w:hideMark/>
                            </w:tcPr>
                            <w:p w14:paraId="619476B7" w14:textId="77777777" w:rsidR="0059171D" w:rsidRPr="009D508E" w:rsidRDefault="0059171D" w:rsidP="00421C24">
                              <w:pPr>
                                <w:jc w:val="both"/>
                                <w:rPr>
                                  <w:rFonts w:eastAsia="Times New Roman"/>
                                  <w:bCs/>
                                  <w:iCs/>
                                  <w:lang w:eastAsia="ar-SA"/>
                                </w:rPr>
                              </w:pPr>
                              <w:r w:rsidRPr="009D508E">
                                <w:rPr>
                                  <w:rFonts w:eastAsia="Times New Roman"/>
                                  <w:bCs/>
                                  <w:iCs/>
                                  <w:lang w:eastAsia="ar-SA"/>
                                </w:rPr>
                                <w:t>„c)</w:t>
                              </w:r>
                            </w:p>
                          </w:tc>
                          <w:tc>
                            <w:tcPr>
                              <w:tcW w:w="0" w:type="auto"/>
                              <w:shd w:val="clear" w:color="auto" w:fill="auto"/>
                              <w:hideMark/>
                            </w:tcPr>
                            <w:p w14:paraId="179B2453" w14:textId="6C056EA2" w:rsidR="0059171D" w:rsidRPr="009D508E" w:rsidRDefault="0059171D" w:rsidP="00421C24">
                              <w:pPr>
                                <w:jc w:val="both"/>
                                <w:rPr>
                                  <w:rFonts w:eastAsia="Times New Roman"/>
                                  <w:bCs/>
                                  <w:iCs/>
                                  <w:lang w:eastAsia="ar-SA"/>
                                </w:rPr>
                              </w:pPr>
                              <w:r w:rsidRPr="009D508E">
                                <w:rPr>
                                  <w:rFonts w:eastAsia="Times New Roman"/>
                                  <w:bCs/>
                                  <w:iCs/>
                                  <w:lang w:eastAsia="ar-SA"/>
                                </w:rPr>
                                <w:t xml:space="preserve"> „produktas“ – bet kuri prekė arba paslauga, įskaitant nekilnojamąjį turtą, skaitmeninę paslaugą ir skaitmeninį turinį, taip pat teises ir pareigas;“;</w:t>
                              </w:r>
                            </w:p>
                          </w:tc>
                        </w:tr>
                      </w:tbl>
                      <w:p w14:paraId="1BA29B42" w14:textId="77777777" w:rsidR="0059171D" w:rsidRPr="009D508E" w:rsidRDefault="0059171D" w:rsidP="00421C24">
                        <w:pPr>
                          <w:jc w:val="both"/>
                          <w:rPr>
                            <w:rFonts w:eastAsia="Times New Roman"/>
                            <w:bCs/>
                            <w:iCs/>
                            <w:lang w:eastAsia="ar-SA"/>
                          </w:rPr>
                        </w:pPr>
                      </w:p>
                    </w:tc>
                  </w:tr>
                </w:tbl>
                <w:p w14:paraId="34D9F3A5" w14:textId="77777777" w:rsidR="0059171D" w:rsidRPr="009D508E" w:rsidRDefault="0059171D" w:rsidP="00421C24">
                  <w:pPr>
                    <w:jc w:val="both"/>
                    <w:rPr>
                      <w:rFonts w:eastAsia="Times New Roman"/>
                      <w:bCs/>
                      <w:iCs/>
                      <w:lang w:eastAsia="ar-SA"/>
                    </w:rPr>
                  </w:pPr>
                </w:p>
              </w:tc>
            </w:tr>
          </w:tbl>
          <w:p w14:paraId="50AAD05F" w14:textId="77777777" w:rsidR="0059171D" w:rsidRPr="009D508E" w:rsidRDefault="0059171D" w:rsidP="00421C24">
            <w:pPr>
              <w:jc w:val="both"/>
              <w:rPr>
                <w:rFonts w:eastAsia="Times New Roman"/>
                <w:bCs/>
                <w:iCs/>
                <w:lang w:eastAsia="ar-SA"/>
              </w:rPr>
            </w:pPr>
          </w:p>
        </w:tc>
        <w:tc>
          <w:tcPr>
            <w:tcW w:w="0" w:type="auto"/>
            <w:tcBorders>
              <w:top w:val="single" w:sz="1" w:space="0" w:color="000000"/>
              <w:left w:val="single" w:sz="1" w:space="0" w:color="000000"/>
              <w:bottom w:val="single" w:sz="1" w:space="0" w:color="000000"/>
            </w:tcBorders>
          </w:tcPr>
          <w:p w14:paraId="64787C26" w14:textId="2429755D" w:rsidR="0059171D" w:rsidRPr="009D508E" w:rsidRDefault="0059171D" w:rsidP="00421C24">
            <w:pPr>
              <w:pStyle w:val="Pagrindinistekstas"/>
              <w:spacing w:after="0"/>
              <w:jc w:val="both"/>
              <w:rPr>
                <w:b/>
                <w:bCs/>
              </w:rPr>
            </w:pPr>
            <w:r w:rsidRPr="009D508E">
              <w:rPr>
                <w:b/>
                <w:bCs/>
              </w:rPr>
              <w:t>Lietuvos Respublikos nesąžiningos komercinės veiklos vartotojams draudimo įstatymo Nr. X-1409 2, 5, 6, 7, 13, 14, 16, 20, 21</w:t>
            </w:r>
            <w:r w:rsidR="00367088" w:rsidRPr="009D508E">
              <w:rPr>
                <w:b/>
                <w:bCs/>
              </w:rPr>
              <w:t>, 23</w:t>
            </w:r>
            <w:r w:rsidRPr="009D508E">
              <w:rPr>
                <w:b/>
                <w:bCs/>
              </w:rPr>
              <w:t xml:space="preserve"> straipsnių ir priedo pakeitimo bei įstatymo papildymo 12</w:t>
            </w:r>
            <w:r w:rsidRPr="009D508E">
              <w:rPr>
                <w:b/>
                <w:bCs/>
                <w:vertAlign w:val="superscript"/>
              </w:rPr>
              <w:t xml:space="preserve">1 </w:t>
            </w:r>
            <w:r w:rsidRPr="009D508E">
              <w:rPr>
                <w:b/>
                <w:bCs/>
              </w:rPr>
              <w:t>straipsniu pakeitimo projektas</w:t>
            </w:r>
          </w:p>
          <w:p w14:paraId="692D9609" w14:textId="77777777" w:rsidR="0059171D" w:rsidRPr="009D508E" w:rsidRDefault="0059171D" w:rsidP="00421C24">
            <w:pPr>
              <w:pStyle w:val="Pagrindinistekstas"/>
              <w:spacing w:after="0"/>
              <w:jc w:val="both"/>
              <w:rPr>
                <w:b/>
              </w:rPr>
            </w:pPr>
            <w:r w:rsidRPr="009D508E">
              <w:rPr>
                <w:b/>
              </w:rPr>
              <w:t>1 straipsnis. 2 straipsnio pakeitimas</w:t>
            </w:r>
          </w:p>
          <w:p w14:paraId="14E1B382" w14:textId="77777777" w:rsidR="0059171D" w:rsidRPr="009D508E" w:rsidRDefault="0059171D" w:rsidP="00421C24">
            <w:pPr>
              <w:pStyle w:val="Pagrindinistekstas"/>
              <w:spacing w:after="0"/>
              <w:jc w:val="both"/>
            </w:pPr>
            <w:r w:rsidRPr="009D508E">
              <w:t>1. Pakeisti 2 straipsnio 8 dalį ir ją išdėstyti taip:</w:t>
            </w:r>
          </w:p>
          <w:p w14:paraId="4408B7E2" w14:textId="5A5C05BD" w:rsidR="0059171D" w:rsidRPr="009D508E" w:rsidRDefault="0059171D" w:rsidP="00421C24">
            <w:pPr>
              <w:pStyle w:val="Pagrindinistekstas"/>
              <w:spacing w:after="0"/>
              <w:jc w:val="both"/>
            </w:pPr>
            <w:r w:rsidRPr="009D508E">
              <w:t>„</w:t>
            </w:r>
            <w:r w:rsidRPr="009D508E">
              <w:rPr>
                <w:b/>
              </w:rPr>
              <w:t>8.</w:t>
            </w:r>
            <w:r w:rsidRPr="009D508E">
              <w:rPr>
                <w:b/>
                <w:bCs/>
              </w:rPr>
              <w:t xml:space="preserve"> </w:t>
            </w:r>
            <w:r w:rsidRPr="009D508E">
              <w:rPr>
                <w:b/>
              </w:rPr>
              <w:t>Produktas – prekė arba paslauga (veikla ir (arba) jos rezultatas), įskaitant nekilnojamuosius daiktus, skaitmenin</w:t>
            </w:r>
            <w:r w:rsidR="0085283B" w:rsidRPr="009D508E">
              <w:rPr>
                <w:b/>
              </w:rPr>
              <w:t>e</w:t>
            </w:r>
            <w:r w:rsidR="0085283B" w:rsidRPr="009D508E">
              <w:rPr>
                <w:b/>
                <w:bCs/>
              </w:rPr>
              <w:t>s</w:t>
            </w:r>
            <w:r w:rsidRPr="009D508E">
              <w:rPr>
                <w:b/>
              </w:rPr>
              <w:t xml:space="preserve"> paslaug</w:t>
            </w:r>
            <w:r w:rsidR="0085283B" w:rsidRPr="009D508E">
              <w:rPr>
                <w:b/>
              </w:rPr>
              <w:t>a</w:t>
            </w:r>
            <w:r w:rsidR="0085283B" w:rsidRPr="009D508E">
              <w:rPr>
                <w:b/>
                <w:bCs/>
              </w:rPr>
              <w:t>s</w:t>
            </w:r>
            <w:r w:rsidRPr="009D508E">
              <w:rPr>
                <w:b/>
              </w:rPr>
              <w:t xml:space="preserve"> ir skaitmeninį turinį, teises ir pareigas.</w:t>
            </w:r>
            <w:r w:rsidRPr="009D508E">
              <w:rPr>
                <w:bCs/>
              </w:rPr>
              <w:t>“</w:t>
            </w:r>
          </w:p>
        </w:tc>
        <w:tc>
          <w:tcPr>
            <w:tcW w:w="0" w:type="auto"/>
            <w:tcBorders>
              <w:top w:val="single" w:sz="1" w:space="0" w:color="000000"/>
              <w:left w:val="single" w:sz="1" w:space="0" w:color="000000"/>
              <w:bottom w:val="single" w:sz="1" w:space="0" w:color="000000"/>
              <w:right w:val="single" w:sz="1" w:space="0" w:color="000000"/>
            </w:tcBorders>
          </w:tcPr>
          <w:p w14:paraId="1D833E1B" w14:textId="03A23F5F" w:rsidR="0059171D" w:rsidRPr="009D508E" w:rsidRDefault="0059171D" w:rsidP="00421C24">
            <w:pPr>
              <w:pStyle w:val="Pagrindinistekstas"/>
              <w:spacing w:after="0"/>
              <w:jc w:val="both"/>
              <w:rPr>
                <w:b/>
              </w:rPr>
            </w:pPr>
            <w:r w:rsidRPr="009D508E">
              <w:rPr>
                <w:b/>
              </w:rPr>
              <w:t>Visiškas</w:t>
            </w:r>
          </w:p>
        </w:tc>
      </w:tr>
      <w:tr w:rsidR="00421C24" w:rsidRPr="009D508E" w14:paraId="57C58815" w14:textId="77777777" w:rsidTr="0076701C">
        <w:trPr>
          <w:trHeight w:val="114"/>
        </w:trPr>
        <w:tc>
          <w:tcPr>
            <w:tcW w:w="0" w:type="auto"/>
            <w:tcBorders>
              <w:top w:val="single" w:sz="1" w:space="0" w:color="000000"/>
              <w:left w:val="single" w:sz="1" w:space="0" w:color="000000"/>
              <w:bottom w:val="single" w:sz="1" w:space="0" w:color="000000"/>
            </w:tcBorders>
          </w:tcPr>
          <w:p w14:paraId="3C32F8A4" w14:textId="0625DDC9" w:rsidR="0059171D" w:rsidRPr="009D508E" w:rsidRDefault="0059171D" w:rsidP="00421C24">
            <w:pPr>
              <w:jc w:val="both"/>
              <w:rPr>
                <w:rFonts w:eastAsia="Times New Roman"/>
                <w:bCs/>
                <w:iCs/>
                <w:lang w:eastAsia="ar-SA"/>
              </w:rPr>
            </w:pPr>
            <w:r w:rsidRPr="009D508E">
              <w:rPr>
                <w:rFonts w:eastAsia="Times New Roman"/>
                <w:bCs/>
                <w:iCs/>
                <w:lang w:eastAsia="ar-SA"/>
              </w:rPr>
              <w:t>b) papildoma šiais punktais:</w:t>
            </w:r>
          </w:p>
          <w:p w14:paraId="45EC6447" w14:textId="27721B43" w:rsidR="0059171D" w:rsidRPr="009D508E" w:rsidRDefault="0059171D" w:rsidP="00421C24">
            <w:pPr>
              <w:jc w:val="both"/>
              <w:rPr>
                <w:rFonts w:eastAsia="Times New Roman"/>
                <w:bCs/>
                <w:iCs/>
                <w:lang w:eastAsia="ar-SA"/>
              </w:rPr>
            </w:pPr>
            <w:r w:rsidRPr="009D508E">
              <w:rPr>
                <w:rFonts w:eastAsia="Times New Roman"/>
                <w:bCs/>
                <w:iCs/>
                <w:lang w:eastAsia="ar-SA"/>
              </w:rPr>
              <w:t>„m) „reitingas“ – produktams suteiktas santykinis reikšmingumas, kurį prekiautojas pateikia, organizuoja ar praneša, neatsižvelgiant į tokiam pateikimui, organizavimui ar pranešimui naudojamas technologines priemones;</w:t>
            </w:r>
          </w:p>
          <w:p w14:paraId="70BC0199" w14:textId="5F8CAE15" w:rsidR="0059171D" w:rsidRPr="009D508E" w:rsidRDefault="0059171D" w:rsidP="00421C24">
            <w:pPr>
              <w:jc w:val="both"/>
              <w:rPr>
                <w:rFonts w:eastAsia="Times New Roman"/>
                <w:bCs/>
                <w:i/>
                <w:iCs/>
                <w:lang w:eastAsia="ar-SA"/>
              </w:rPr>
            </w:pPr>
            <w:r w:rsidRPr="009D508E">
              <w:rPr>
                <w:rFonts w:eastAsia="Times New Roman"/>
                <w:bCs/>
                <w:iCs/>
                <w:lang w:eastAsia="ar-SA"/>
              </w:rPr>
              <w:t>„n) „elektroninė prekyvietė“ – paslauga, naudojanti programinę įrangą, įskaitant interneto svetainę, svetainės dalį ar taikomąja programą, kurią naudoja prekiautojas arba kuri yra naudojama jo vardu, leidžiančią vartotojams sudaryti nuotolinės prekybos sutartis su kitais prekiautojais ar vartotojais.“;</w:t>
            </w:r>
          </w:p>
        </w:tc>
        <w:tc>
          <w:tcPr>
            <w:tcW w:w="0" w:type="auto"/>
            <w:tcBorders>
              <w:top w:val="single" w:sz="1" w:space="0" w:color="000000"/>
              <w:left w:val="single" w:sz="1" w:space="0" w:color="000000"/>
              <w:bottom w:val="single" w:sz="1" w:space="0" w:color="000000"/>
            </w:tcBorders>
          </w:tcPr>
          <w:p w14:paraId="430ABE1D" w14:textId="1B373168" w:rsidR="00CE1249" w:rsidRPr="009D508E" w:rsidRDefault="00CE1249" w:rsidP="00CE1249">
            <w:pPr>
              <w:pStyle w:val="Pagrindinistekstas"/>
              <w:spacing w:after="0"/>
              <w:jc w:val="both"/>
              <w:rPr>
                <w:b/>
                <w:bCs/>
              </w:rPr>
            </w:pPr>
            <w:r w:rsidRPr="009D508E">
              <w:rPr>
                <w:b/>
                <w:bCs/>
              </w:rPr>
              <w:t xml:space="preserve"> Lietuvos Respublikos nesąžiningos komercinės veiklos vartotojams draudimo įstatymo Nr. X-1409 2, 5, 6, 7, 13, 14, 16, 20, 21, 23 straipsnių ir priedo pakeitimo bei įstatymo papildymo 12</w:t>
            </w:r>
            <w:r w:rsidRPr="009D508E">
              <w:rPr>
                <w:b/>
                <w:bCs/>
                <w:vertAlign w:val="superscript"/>
              </w:rPr>
              <w:t xml:space="preserve">1 </w:t>
            </w:r>
            <w:r w:rsidRPr="009D508E">
              <w:rPr>
                <w:b/>
                <w:bCs/>
              </w:rPr>
              <w:t>straipsniu pakeitimo projektas</w:t>
            </w:r>
          </w:p>
          <w:p w14:paraId="4EC9CEC5" w14:textId="77777777" w:rsidR="0059171D" w:rsidRPr="009D508E" w:rsidRDefault="0059171D" w:rsidP="00421C98">
            <w:pPr>
              <w:pStyle w:val="Pagrindinistekstas"/>
              <w:spacing w:after="0"/>
              <w:jc w:val="both"/>
              <w:rPr>
                <w:b/>
              </w:rPr>
            </w:pPr>
            <w:r w:rsidRPr="009D508E">
              <w:rPr>
                <w:b/>
              </w:rPr>
              <w:t>1 straipsnis. 2 straipsnio pakeitimas</w:t>
            </w:r>
          </w:p>
          <w:p w14:paraId="26F0BBB0" w14:textId="77777777" w:rsidR="00421C98" w:rsidRPr="009D508E" w:rsidRDefault="00421C98" w:rsidP="00421C98">
            <w:pPr>
              <w:tabs>
                <w:tab w:val="left" w:pos="567"/>
              </w:tabs>
              <w:jc w:val="both"/>
              <w:rPr>
                <w:rFonts w:eastAsia="Calibri"/>
              </w:rPr>
            </w:pPr>
            <w:r w:rsidRPr="009D508E">
              <w:rPr>
                <w:rFonts w:eastAsia="Calibri"/>
              </w:rPr>
              <w:t>2. Papildyti 2 straipsnį 14 dalimi:</w:t>
            </w:r>
          </w:p>
          <w:p w14:paraId="7F58EC6D" w14:textId="18506DD7" w:rsidR="0059171D" w:rsidRPr="009D508E" w:rsidRDefault="00421C98" w:rsidP="00421C98">
            <w:pPr>
              <w:tabs>
                <w:tab w:val="left" w:pos="567"/>
              </w:tabs>
              <w:jc w:val="both"/>
              <w:rPr>
                <w:rFonts w:eastAsia="Calibri"/>
              </w:rPr>
            </w:pPr>
            <w:r w:rsidRPr="009D508E">
              <w:rPr>
                <w:rFonts w:eastAsia="Calibri"/>
              </w:rPr>
              <w:t>„</w:t>
            </w:r>
            <w:r w:rsidRPr="009D508E">
              <w:rPr>
                <w:rFonts w:eastAsia="Calibri"/>
                <w:b/>
                <w:bCs/>
              </w:rPr>
              <w:t xml:space="preserve">14. </w:t>
            </w:r>
            <w:r w:rsidRPr="009D508E">
              <w:rPr>
                <w:b/>
                <w:bCs/>
                <w:color w:val="000000"/>
              </w:rPr>
              <w:t xml:space="preserve">Šiame įstatyme vartojamos sąvokos „elektroninės prekyvietės paslauga“, „elektroninės prekyvietės paslaugos teikėjas“ ir „produktų reitingas“ yra suprantamos taip, kaip jos apibrėžtos </w:t>
            </w:r>
            <w:r w:rsidR="008261BD" w:rsidRPr="009D508E">
              <w:rPr>
                <w:b/>
                <w:bCs/>
                <w:color w:val="000000"/>
              </w:rPr>
              <w:t>Lietuvos Respublikos civiliniame kodekse</w:t>
            </w:r>
            <w:r w:rsidR="00EF69BC" w:rsidRPr="009D508E">
              <w:rPr>
                <w:b/>
                <w:bCs/>
                <w:color w:val="000000"/>
              </w:rPr>
              <w:t>.</w:t>
            </w:r>
            <w:r w:rsidRPr="009D508E">
              <w:rPr>
                <w:rFonts w:eastAsia="Calibri"/>
              </w:rPr>
              <w:t>“</w:t>
            </w:r>
          </w:p>
          <w:p w14:paraId="2FB69D6A" w14:textId="77777777" w:rsidR="00421C98" w:rsidRPr="009D508E" w:rsidRDefault="00421C98" w:rsidP="00421C98">
            <w:pPr>
              <w:tabs>
                <w:tab w:val="left" w:pos="567"/>
              </w:tabs>
              <w:jc w:val="both"/>
              <w:rPr>
                <w:lang w:eastAsia="ru-RU"/>
              </w:rPr>
            </w:pPr>
          </w:p>
          <w:p w14:paraId="7A9A3656" w14:textId="2F6F17C2" w:rsidR="00EF69BC" w:rsidRPr="009D508E" w:rsidRDefault="00EF69BC" w:rsidP="00EF69BC">
            <w:pPr>
              <w:tabs>
                <w:tab w:val="left" w:pos="567"/>
              </w:tabs>
              <w:jc w:val="both"/>
              <w:rPr>
                <w:b/>
                <w:bCs/>
                <w:lang w:eastAsia="ru-RU"/>
              </w:rPr>
            </w:pPr>
            <w:r w:rsidRPr="009D508E">
              <w:rPr>
                <w:b/>
                <w:bCs/>
                <w:lang w:eastAsia="ru-RU"/>
              </w:rPr>
              <w:t>Lietuvos Respublikos civilinio kodekso 6.228</w:t>
            </w:r>
            <w:r w:rsidRPr="009D508E">
              <w:rPr>
                <w:b/>
                <w:bCs/>
                <w:vertAlign w:val="superscript"/>
                <w:lang w:eastAsia="ru-RU"/>
              </w:rPr>
              <w:t>1</w:t>
            </w:r>
            <w:r w:rsidRPr="009D508E">
              <w:rPr>
                <w:b/>
                <w:bCs/>
                <w:lang w:eastAsia="ru-RU"/>
              </w:rPr>
              <w:t>, 6.228</w:t>
            </w:r>
            <w:r w:rsidRPr="009D508E">
              <w:rPr>
                <w:b/>
                <w:bCs/>
                <w:vertAlign w:val="superscript"/>
                <w:lang w:eastAsia="ru-RU"/>
              </w:rPr>
              <w:t>3</w:t>
            </w:r>
            <w:r w:rsidRPr="009D508E">
              <w:rPr>
                <w:b/>
                <w:bCs/>
                <w:lang w:eastAsia="ru-RU"/>
              </w:rPr>
              <w:t>, 6.228</w:t>
            </w:r>
            <w:r w:rsidRPr="009D508E">
              <w:rPr>
                <w:b/>
                <w:bCs/>
                <w:vertAlign w:val="superscript"/>
                <w:lang w:eastAsia="ru-RU"/>
              </w:rPr>
              <w:t>4</w:t>
            </w:r>
            <w:r w:rsidRPr="009D508E">
              <w:rPr>
                <w:b/>
                <w:bCs/>
                <w:lang w:eastAsia="ru-RU"/>
              </w:rPr>
              <w:t>, 6.228</w:t>
            </w:r>
            <w:r w:rsidRPr="009D508E">
              <w:rPr>
                <w:b/>
                <w:bCs/>
                <w:vertAlign w:val="superscript"/>
                <w:lang w:eastAsia="ru-RU"/>
              </w:rPr>
              <w:t>6</w:t>
            </w:r>
            <w:r w:rsidRPr="009D508E">
              <w:rPr>
                <w:b/>
                <w:bCs/>
                <w:lang w:eastAsia="ru-RU"/>
              </w:rPr>
              <w:t>, 6.228</w:t>
            </w:r>
            <w:r w:rsidRPr="009D508E">
              <w:rPr>
                <w:b/>
                <w:bCs/>
                <w:vertAlign w:val="superscript"/>
                <w:lang w:eastAsia="ru-RU"/>
              </w:rPr>
              <w:t>7</w:t>
            </w:r>
            <w:r w:rsidRPr="009D508E">
              <w:rPr>
                <w:b/>
                <w:bCs/>
                <w:lang w:eastAsia="ru-RU"/>
              </w:rPr>
              <w:t>, 6.228</w:t>
            </w:r>
            <w:r w:rsidRPr="009D508E">
              <w:rPr>
                <w:b/>
                <w:bCs/>
                <w:vertAlign w:val="superscript"/>
                <w:lang w:eastAsia="ru-RU"/>
              </w:rPr>
              <w:t>8</w:t>
            </w:r>
            <w:r w:rsidRPr="009D508E">
              <w:rPr>
                <w:b/>
                <w:bCs/>
                <w:lang w:eastAsia="ru-RU"/>
              </w:rPr>
              <w:t>, 6.228</w:t>
            </w:r>
            <w:r w:rsidRPr="009D508E">
              <w:rPr>
                <w:b/>
                <w:bCs/>
                <w:vertAlign w:val="superscript"/>
                <w:lang w:eastAsia="ru-RU"/>
              </w:rPr>
              <w:t>10</w:t>
            </w:r>
            <w:r w:rsidRPr="009D508E">
              <w:rPr>
                <w:b/>
                <w:bCs/>
                <w:lang w:eastAsia="ru-RU"/>
              </w:rPr>
              <w:t>, 6.228</w:t>
            </w:r>
            <w:r w:rsidRPr="009D508E">
              <w:rPr>
                <w:b/>
                <w:bCs/>
                <w:vertAlign w:val="superscript"/>
                <w:lang w:eastAsia="ru-RU"/>
              </w:rPr>
              <w:t>11</w:t>
            </w:r>
            <w:r w:rsidRPr="009D508E">
              <w:rPr>
                <w:b/>
                <w:bCs/>
                <w:lang w:eastAsia="ru-RU"/>
              </w:rPr>
              <w:t xml:space="preserve"> straipsnių ir priedo pakeitimo įstatymo projektas</w:t>
            </w:r>
          </w:p>
          <w:p w14:paraId="09238C17" w14:textId="77777777" w:rsidR="00EF69BC" w:rsidRPr="009D508E" w:rsidRDefault="00EF69BC" w:rsidP="00EF69BC">
            <w:pPr>
              <w:tabs>
                <w:tab w:val="left" w:pos="567"/>
              </w:tabs>
              <w:jc w:val="both"/>
              <w:rPr>
                <w:b/>
                <w:bCs/>
                <w:lang w:eastAsia="ru-RU"/>
              </w:rPr>
            </w:pPr>
            <w:r w:rsidRPr="009D508E">
              <w:rPr>
                <w:b/>
                <w:bCs/>
                <w:lang w:eastAsia="ru-RU"/>
              </w:rPr>
              <w:t>1 straipsnis. 6.228</w:t>
            </w:r>
            <w:r w:rsidRPr="009D508E">
              <w:rPr>
                <w:b/>
                <w:bCs/>
                <w:vertAlign w:val="superscript"/>
                <w:lang w:eastAsia="ru-RU"/>
              </w:rPr>
              <w:t xml:space="preserve">1 </w:t>
            </w:r>
            <w:r w:rsidRPr="009D508E">
              <w:rPr>
                <w:b/>
                <w:bCs/>
                <w:lang w:eastAsia="ru-RU"/>
              </w:rPr>
              <w:t>straipsnio pakeitimas</w:t>
            </w:r>
          </w:p>
          <w:p w14:paraId="5FD07E0C" w14:textId="548A78C5" w:rsidR="008261BD" w:rsidRPr="009D508E" w:rsidRDefault="00EF69BC" w:rsidP="008261BD">
            <w:pPr>
              <w:jc w:val="both"/>
              <w:rPr>
                <w:b/>
                <w:bCs/>
              </w:rPr>
            </w:pPr>
            <w:r w:rsidRPr="009D508E" w:rsidDel="00EF69BC">
              <w:rPr>
                <w:b/>
              </w:rPr>
              <w:t xml:space="preserve"> </w:t>
            </w:r>
            <w:r w:rsidR="008261BD" w:rsidRPr="009D508E">
              <w:rPr>
                <w:b/>
                <w:bCs/>
              </w:rPr>
              <w:t>1. Papildyti 6.228</w:t>
            </w:r>
            <w:r w:rsidR="008261BD" w:rsidRPr="009D508E">
              <w:rPr>
                <w:b/>
                <w:bCs/>
                <w:vertAlign w:val="superscript"/>
              </w:rPr>
              <w:t>1</w:t>
            </w:r>
            <w:r w:rsidR="008261BD" w:rsidRPr="009D508E">
              <w:rPr>
                <w:b/>
                <w:bCs/>
              </w:rPr>
              <w:t xml:space="preserve"> straipsnį 13 dalimi:</w:t>
            </w:r>
          </w:p>
          <w:p w14:paraId="5C807E1B" w14:textId="77777777" w:rsidR="008261BD" w:rsidRPr="009D508E" w:rsidRDefault="008261BD" w:rsidP="008261BD">
            <w:pPr>
              <w:jc w:val="both"/>
              <w:rPr>
                <w:b/>
                <w:bCs/>
              </w:rPr>
            </w:pPr>
            <w:r w:rsidRPr="009D508E">
              <w:rPr>
                <w:b/>
                <w:bCs/>
              </w:rPr>
              <w:t>„</w:t>
            </w:r>
            <w:r w:rsidRPr="009D508E">
              <w:rPr>
                <w:b/>
              </w:rPr>
              <w:t xml:space="preserve">13. Elektroninės prekyvietės paslauga – programine įranga, įskaitant interneto svetainę, jos dalį ar taikomąją programą, grindžiama paslauga, kuri </w:t>
            </w:r>
            <w:r w:rsidRPr="009D508E">
              <w:rPr>
                <w:b/>
              </w:rPr>
              <w:lastRenderedPageBreak/>
              <w:t>teikiama verslininko paties arba jo vardu ir kuria vartotojams suteikiama galimybė sudaryti nuotolines sutartis su kitais verslininkais ar vartotojais.</w:t>
            </w:r>
            <w:r w:rsidRPr="009D508E">
              <w:rPr>
                <w:b/>
                <w:bCs/>
              </w:rPr>
              <w:t>“</w:t>
            </w:r>
          </w:p>
          <w:p w14:paraId="7ECF7072" w14:textId="77777777" w:rsidR="00EF69BC" w:rsidRPr="009D508E" w:rsidRDefault="00EF69BC" w:rsidP="00EF69BC">
            <w:pPr>
              <w:jc w:val="both"/>
              <w:rPr>
                <w:b/>
                <w:bCs/>
              </w:rPr>
            </w:pPr>
            <w:r w:rsidRPr="009D508E">
              <w:rPr>
                <w:b/>
                <w:bCs/>
              </w:rPr>
              <w:t>3. Papildyti 6.228</w:t>
            </w:r>
            <w:r w:rsidRPr="009D508E">
              <w:rPr>
                <w:b/>
                <w:bCs/>
                <w:vertAlign w:val="superscript"/>
              </w:rPr>
              <w:t xml:space="preserve">1 </w:t>
            </w:r>
            <w:r w:rsidRPr="009D508E">
              <w:rPr>
                <w:b/>
                <w:bCs/>
              </w:rPr>
              <w:t>straipsnį 15 dalimi:</w:t>
            </w:r>
          </w:p>
          <w:p w14:paraId="77963760" w14:textId="576C55C1" w:rsidR="008261BD" w:rsidRPr="009D508E" w:rsidRDefault="00EF69BC" w:rsidP="008261BD">
            <w:pPr>
              <w:jc w:val="both"/>
            </w:pPr>
            <w:r w:rsidRPr="009D508E">
              <w:rPr>
                <w:b/>
                <w:bCs/>
              </w:rPr>
              <w:t>„15. Produktų reitingas – verslininko bet kokiomis technologinėmis priemonėmis produktams suteiktas santykinis reikšmingumas.“</w:t>
            </w:r>
            <w:bookmarkStart w:id="1" w:name="_GoBack"/>
            <w:bookmarkEnd w:id="1"/>
          </w:p>
        </w:tc>
        <w:tc>
          <w:tcPr>
            <w:tcW w:w="0" w:type="auto"/>
            <w:tcBorders>
              <w:top w:val="single" w:sz="1" w:space="0" w:color="000000"/>
              <w:left w:val="single" w:sz="1" w:space="0" w:color="000000"/>
              <w:bottom w:val="single" w:sz="1" w:space="0" w:color="000000"/>
              <w:right w:val="single" w:sz="1" w:space="0" w:color="000000"/>
            </w:tcBorders>
          </w:tcPr>
          <w:p w14:paraId="58D75430" w14:textId="678C47EC" w:rsidR="0059171D" w:rsidRPr="009D508E" w:rsidRDefault="0059171D" w:rsidP="00421C24">
            <w:pPr>
              <w:pStyle w:val="Pagrindinistekstas"/>
              <w:spacing w:after="0"/>
              <w:jc w:val="both"/>
              <w:rPr>
                <w:b/>
              </w:rPr>
            </w:pPr>
            <w:r w:rsidRPr="009D508E">
              <w:rPr>
                <w:b/>
              </w:rPr>
              <w:lastRenderedPageBreak/>
              <w:t>Visiškas</w:t>
            </w:r>
          </w:p>
        </w:tc>
      </w:tr>
      <w:tr w:rsidR="00421C24" w:rsidRPr="009D508E" w14:paraId="61E322E0" w14:textId="77777777" w:rsidTr="0076701C">
        <w:trPr>
          <w:trHeight w:val="114"/>
        </w:trPr>
        <w:tc>
          <w:tcPr>
            <w:tcW w:w="0" w:type="auto"/>
            <w:tcBorders>
              <w:top w:val="single" w:sz="1" w:space="0" w:color="000000"/>
              <w:left w:val="single" w:sz="1" w:space="0" w:color="000000"/>
              <w:bottom w:val="single" w:sz="1" w:space="0" w:color="000000"/>
            </w:tcBorders>
          </w:tcPr>
          <w:p w14:paraId="1378D667" w14:textId="30F204ED" w:rsidR="0059171D" w:rsidRPr="009D508E" w:rsidRDefault="0059171D" w:rsidP="00421C24">
            <w:pPr>
              <w:jc w:val="both"/>
              <w:rPr>
                <w:rFonts w:eastAsia="Times New Roman"/>
                <w:bCs/>
                <w:iCs/>
                <w:lang w:eastAsia="ar-SA"/>
              </w:rPr>
            </w:pPr>
            <w:r w:rsidRPr="009D508E">
              <w:rPr>
                <w:rFonts w:eastAsia="Times New Roman"/>
                <w:bCs/>
                <w:iCs/>
                <w:lang w:eastAsia="ar-SA"/>
              </w:rPr>
              <w:t>2. 3 straipsnio 5 ir 6 dalys pakeičiamos taip:</w:t>
            </w:r>
          </w:p>
          <w:p w14:paraId="4349CBD9" w14:textId="59ED586C" w:rsidR="0059171D" w:rsidRPr="009D508E" w:rsidRDefault="0059171D" w:rsidP="00421C24">
            <w:pPr>
              <w:jc w:val="both"/>
              <w:rPr>
                <w:rFonts w:eastAsia="Times New Roman"/>
                <w:bCs/>
                <w:i/>
                <w:iCs/>
                <w:lang w:eastAsia="ar-SA"/>
              </w:rPr>
            </w:pPr>
            <w:r w:rsidRPr="009D508E">
              <w:rPr>
                <w:rFonts w:eastAsia="Times New Roman"/>
                <w:bCs/>
                <w:iCs/>
                <w:lang w:eastAsia="ar-SA"/>
              </w:rPr>
              <w:t xml:space="preserve">„5. Ši direktyva valstybėms narėms nedraudžia priimti nuostatų, skirtų apsaugoti teisėtus vartotojų interesus susidūrus su agresyvia ar klaidinančia rinkodaros ar pardavimo praktika nepageidaujamo prekiautojo apsilankymo vartotojo namuose metu arba prekiautojo organizuojamų ekskursijose, organizuojamose siekiant vartotojams reklamuoti ar parduoti produktus. Tokios nuostatos turi būti proporcingos, nediskriminacinės ir pateisinamos vartotojų apsaugos </w:t>
            </w:r>
            <w:proofErr w:type="spellStart"/>
            <w:r w:rsidRPr="009D508E">
              <w:rPr>
                <w:rFonts w:eastAsia="Times New Roman"/>
                <w:bCs/>
                <w:iCs/>
                <w:lang w:eastAsia="ar-SA"/>
              </w:rPr>
              <w:t>sumetimais</w:t>
            </w:r>
            <w:proofErr w:type="spellEnd"/>
            <w:r w:rsidRPr="009D508E">
              <w:rPr>
                <w:rFonts w:eastAsia="Times New Roman"/>
                <w:bCs/>
                <w:iCs/>
                <w:lang w:eastAsia="ar-SA"/>
              </w:rPr>
              <w:t>.</w:t>
            </w:r>
          </w:p>
        </w:tc>
        <w:tc>
          <w:tcPr>
            <w:tcW w:w="0" w:type="auto"/>
            <w:tcBorders>
              <w:top w:val="single" w:sz="1" w:space="0" w:color="000000"/>
              <w:left w:val="single" w:sz="1" w:space="0" w:color="000000"/>
              <w:bottom w:val="single" w:sz="1" w:space="0" w:color="000000"/>
            </w:tcBorders>
          </w:tcPr>
          <w:p w14:paraId="011E2073" w14:textId="556D34F8" w:rsidR="0059171D" w:rsidRPr="009D508E" w:rsidRDefault="0059171D" w:rsidP="00421C24">
            <w:pPr>
              <w:pStyle w:val="Pagrindinistekstas"/>
              <w:spacing w:after="0"/>
              <w:jc w:val="both"/>
            </w:pPr>
            <w:r w:rsidRPr="009D508E">
              <w:t xml:space="preserve">Perkelti </w:t>
            </w:r>
            <w:r w:rsidR="00021164" w:rsidRPr="009D508E">
              <w:t>nebūtina</w:t>
            </w:r>
            <w:r w:rsidRPr="009D508E">
              <w:t>.</w:t>
            </w:r>
            <w:r w:rsidR="00021164" w:rsidRPr="009D508E">
              <w:t xml:space="preserve"> Nuspręsta nepriimti papildomų nuostatų </w:t>
            </w:r>
            <w:r w:rsidR="00077BEB" w:rsidRPr="009D508E">
              <w:t xml:space="preserve">(reikalavimų) </w:t>
            </w:r>
            <w:r w:rsidR="00021164" w:rsidRPr="009D508E">
              <w:t>nacionalinėje teisėje.</w:t>
            </w:r>
          </w:p>
        </w:tc>
        <w:tc>
          <w:tcPr>
            <w:tcW w:w="0" w:type="auto"/>
            <w:tcBorders>
              <w:top w:val="single" w:sz="1" w:space="0" w:color="000000"/>
              <w:left w:val="single" w:sz="1" w:space="0" w:color="000000"/>
              <w:bottom w:val="single" w:sz="1" w:space="0" w:color="000000"/>
              <w:right w:val="single" w:sz="1" w:space="0" w:color="000000"/>
            </w:tcBorders>
          </w:tcPr>
          <w:p w14:paraId="7BCF7C5E" w14:textId="77777777" w:rsidR="0059171D" w:rsidRPr="009D508E" w:rsidRDefault="0059171D" w:rsidP="00421C24">
            <w:pPr>
              <w:pStyle w:val="Pagrindinistekstas"/>
              <w:spacing w:after="0"/>
              <w:jc w:val="both"/>
              <w:rPr>
                <w:b/>
              </w:rPr>
            </w:pPr>
          </w:p>
        </w:tc>
      </w:tr>
      <w:tr w:rsidR="00421C24" w:rsidRPr="009D508E" w14:paraId="5F5B587E" w14:textId="77777777" w:rsidTr="0076701C">
        <w:trPr>
          <w:trHeight w:val="114"/>
        </w:trPr>
        <w:tc>
          <w:tcPr>
            <w:tcW w:w="0" w:type="auto"/>
            <w:tcBorders>
              <w:top w:val="single" w:sz="1" w:space="0" w:color="000000"/>
              <w:left w:val="single" w:sz="1" w:space="0" w:color="000000"/>
              <w:bottom w:val="single" w:sz="1" w:space="0" w:color="000000"/>
            </w:tcBorders>
          </w:tcPr>
          <w:p w14:paraId="24821607" w14:textId="4215DE22" w:rsidR="0059171D" w:rsidRPr="009D508E" w:rsidRDefault="0059171D" w:rsidP="00421C24">
            <w:pPr>
              <w:jc w:val="both"/>
              <w:rPr>
                <w:rFonts w:eastAsia="Times New Roman"/>
                <w:bCs/>
                <w:i/>
                <w:iCs/>
                <w:lang w:eastAsia="ar-SA"/>
              </w:rPr>
            </w:pPr>
            <w:r w:rsidRPr="009D508E">
              <w:rPr>
                <w:rFonts w:eastAsia="Times New Roman"/>
                <w:bCs/>
                <w:lang w:eastAsia="ar-SA"/>
              </w:rPr>
              <w:t xml:space="preserve">6. </w:t>
            </w:r>
            <w:r w:rsidRPr="009D508E">
              <w:rPr>
                <w:rFonts w:eastAsia="Times New Roman"/>
                <w:bCs/>
                <w:iCs/>
                <w:lang w:eastAsia="ar-SA"/>
              </w:rPr>
              <w:t>Valstybės narės nedelsdamos praneša Komisijai apie bet kokias nacionalines nuostatas, priimtas remiantis 5 dalimi, ir apie visus vėlesnius pakeitimus. Komisija užtikrina, kad ši informacija vartotojams ir prekiautojams būtų lengvai prieinama tam skirtoje interneto svetainėje.“;</w:t>
            </w:r>
          </w:p>
        </w:tc>
        <w:tc>
          <w:tcPr>
            <w:tcW w:w="0" w:type="auto"/>
            <w:tcBorders>
              <w:top w:val="single" w:sz="1" w:space="0" w:color="000000"/>
              <w:left w:val="single" w:sz="1" w:space="0" w:color="000000"/>
              <w:bottom w:val="single" w:sz="1" w:space="0" w:color="000000"/>
            </w:tcBorders>
          </w:tcPr>
          <w:p w14:paraId="2D93C883" w14:textId="01B27C5B" w:rsidR="0059171D" w:rsidRPr="009D508E" w:rsidRDefault="0059171D" w:rsidP="00421C24">
            <w:pPr>
              <w:pStyle w:val="Pagrindinistekstas"/>
              <w:spacing w:after="0"/>
              <w:jc w:val="both"/>
            </w:pPr>
            <w:r w:rsidRPr="009D508E">
              <w:t>Perkelti nereikia.</w:t>
            </w:r>
          </w:p>
        </w:tc>
        <w:tc>
          <w:tcPr>
            <w:tcW w:w="0" w:type="auto"/>
            <w:tcBorders>
              <w:top w:val="single" w:sz="1" w:space="0" w:color="000000"/>
              <w:left w:val="single" w:sz="1" w:space="0" w:color="000000"/>
              <w:bottom w:val="single" w:sz="1" w:space="0" w:color="000000"/>
              <w:right w:val="single" w:sz="1" w:space="0" w:color="000000"/>
            </w:tcBorders>
          </w:tcPr>
          <w:p w14:paraId="19800563" w14:textId="77777777" w:rsidR="0059171D" w:rsidRPr="009D508E" w:rsidRDefault="0059171D" w:rsidP="00421C24">
            <w:pPr>
              <w:pStyle w:val="Pagrindinistekstas"/>
              <w:spacing w:after="0"/>
              <w:jc w:val="both"/>
              <w:rPr>
                <w:b/>
              </w:rPr>
            </w:pPr>
          </w:p>
        </w:tc>
      </w:tr>
      <w:tr w:rsidR="00421C24" w:rsidRPr="009D508E" w14:paraId="47A2F5A1" w14:textId="77777777" w:rsidTr="0076701C">
        <w:trPr>
          <w:trHeight w:val="114"/>
        </w:trPr>
        <w:tc>
          <w:tcPr>
            <w:tcW w:w="0" w:type="auto"/>
            <w:tcBorders>
              <w:top w:val="single" w:sz="1" w:space="0" w:color="000000"/>
              <w:left w:val="single" w:sz="1" w:space="0" w:color="000000"/>
              <w:bottom w:val="single" w:sz="1" w:space="0" w:color="000000"/>
            </w:tcBorders>
          </w:tcPr>
          <w:p w14:paraId="28FD9323" w14:textId="32FF462E" w:rsidR="0059171D" w:rsidRPr="009D508E" w:rsidRDefault="0059171D" w:rsidP="00421C24">
            <w:pPr>
              <w:jc w:val="both"/>
              <w:rPr>
                <w:rFonts w:eastAsia="Times New Roman"/>
                <w:bCs/>
                <w:iCs/>
                <w:lang w:eastAsia="ar-SA"/>
              </w:rPr>
            </w:pPr>
            <w:r w:rsidRPr="009D508E">
              <w:rPr>
                <w:rFonts w:eastAsia="Times New Roman"/>
                <w:bCs/>
                <w:iCs/>
                <w:lang w:eastAsia="ar-SA"/>
              </w:rPr>
              <w:t>3. 6 straipsnio 2 dalis papildoma šiuo punktu:</w:t>
            </w:r>
          </w:p>
          <w:p w14:paraId="57668C9A" w14:textId="3E6F8B72" w:rsidR="0059171D" w:rsidRPr="009D508E" w:rsidRDefault="0059171D" w:rsidP="00421C24">
            <w:pPr>
              <w:jc w:val="both"/>
              <w:rPr>
                <w:rFonts w:eastAsia="Times New Roman"/>
                <w:bCs/>
                <w:i/>
                <w:iCs/>
                <w:lang w:eastAsia="ar-SA"/>
              </w:rPr>
            </w:pPr>
            <w:r w:rsidRPr="009D508E">
              <w:rPr>
                <w:rFonts w:eastAsia="Times New Roman"/>
                <w:bCs/>
                <w:iCs/>
                <w:lang w:eastAsia="ar-SA"/>
              </w:rPr>
              <w:t>„c) bet kokią prekybą preke vienoje valstybėje narėje kaip tapačią tokiai pačiai kitose valstybėse narėse parduodamai prekei, nors tos prekės sudėtis ar savybės gerokai skiriasi, nebent tai būtų pateisinama teisėtomis ir objektyviomis priežastimis.“;</w:t>
            </w:r>
          </w:p>
        </w:tc>
        <w:tc>
          <w:tcPr>
            <w:tcW w:w="0" w:type="auto"/>
            <w:tcBorders>
              <w:top w:val="single" w:sz="1" w:space="0" w:color="000000"/>
              <w:left w:val="single" w:sz="1" w:space="0" w:color="000000"/>
              <w:bottom w:val="single" w:sz="1" w:space="0" w:color="000000"/>
            </w:tcBorders>
          </w:tcPr>
          <w:p w14:paraId="29FE1023" w14:textId="5D4268EC" w:rsidR="0059171D" w:rsidRPr="009D508E" w:rsidRDefault="0059171D" w:rsidP="00421C24">
            <w:pPr>
              <w:pStyle w:val="Pagrindinistekstas"/>
              <w:spacing w:after="0"/>
              <w:jc w:val="both"/>
              <w:rPr>
                <w:b/>
                <w:bCs/>
              </w:rPr>
            </w:pPr>
            <w:r w:rsidRPr="009D508E">
              <w:rPr>
                <w:b/>
                <w:bCs/>
              </w:rPr>
              <w:t xml:space="preserve">Lietuvos Respublikos nesąžiningos komercinės veiklos vartotojams draudimo įstatymo </w:t>
            </w:r>
            <w:r w:rsidR="00563586" w:rsidRPr="009D508E">
              <w:rPr>
                <w:b/>
                <w:bCs/>
              </w:rPr>
              <w:t>N</w:t>
            </w:r>
            <w:r w:rsidRPr="009D508E">
              <w:rPr>
                <w:b/>
                <w:bCs/>
              </w:rPr>
              <w:t>r. </w:t>
            </w:r>
            <w:r w:rsidR="00563586" w:rsidRPr="009D508E">
              <w:rPr>
                <w:b/>
                <w:bCs/>
              </w:rPr>
              <w:t>X</w:t>
            </w:r>
            <w:r w:rsidRPr="009D508E">
              <w:rPr>
                <w:b/>
                <w:bCs/>
              </w:rPr>
              <w:t>-1409 2, 5, 6, 7, 13, 14, 16, 20, 21</w:t>
            </w:r>
            <w:r w:rsidR="008261BD" w:rsidRPr="009D508E">
              <w:rPr>
                <w:b/>
                <w:bCs/>
              </w:rPr>
              <w:t>, 23</w:t>
            </w:r>
            <w:r w:rsidRPr="009D508E">
              <w:rPr>
                <w:b/>
                <w:bCs/>
              </w:rPr>
              <w:t xml:space="preserve"> straipsnių ir priedo pakeitimo bei įstatymo papildymo 12</w:t>
            </w:r>
            <w:r w:rsidRPr="009D508E">
              <w:rPr>
                <w:b/>
                <w:bCs/>
                <w:vertAlign w:val="superscript"/>
              </w:rPr>
              <w:t xml:space="preserve">1 </w:t>
            </w:r>
            <w:r w:rsidRPr="009D508E">
              <w:rPr>
                <w:b/>
                <w:bCs/>
              </w:rPr>
              <w:t>straipsniu pakeitimo projektas</w:t>
            </w:r>
          </w:p>
          <w:p w14:paraId="1BF220B8" w14:textId="77777777" w:rsidR="0059171D" w:rsidRPr="009D508E" w:rsidRDefault="0059171D" w:rsidP="00421C24">
            <w:pPr>
              <w:pStyle w:val="Pagrindinistekstas"/>
              <w:spacing w:after="0"/>
              <w:jc w:val="both"/>
              <w:rPr>
                <w:b/>
              </w:rPr>
            </w:pPr>
            <w:r w:rsidRPr="009D508E">
              <w:rPr>
                <w:b/>
              </w:rPr>
              <w:t>2 straipsnis. 5 straipsnio pakeitimas</w:t>
            </w:r>
          </w:p>
          <w:p w14:paraId="32DDEC2A" w14:textId="77777777" w:rsidR="0059171D" w:rsidRPr="009D508E" w:rsidRDefault="0059171D" w:rsidP="00421C24">
            <w:pPr>
              <w:pStyle w:val="Pagrindinistekstas"/>
              <w:spacing w:after="0"/>
              <w:jc w:val="both"/>
            </w:pPr>
            <w:bookmarkStart w:id="2" w:name="part_55eae8980ccf49ca96b8fb54960b725c"/>
            <w:bookmarkStart w:id="3" w:name="part_2a523e411f614b439a6387e8208661ca"/>
            <w:bookmarkStart w:id="4" w:name="part_4e0242407e674f579eb0185a1ef8d4f1"/>
            <w:bookmarkStart w:id="5" w:name="part_69107b57186b49a2826ed581cf2640e6"/>
            <w:bookmarkEnd w:id="2"/>
            <w:bookmarkEnd w:id="3"/>
            <w:bookmarkEnd w:id="4"/>
            <w:bookmarkEnd w:id="5"/>
            <w:r w:rsidRPr="009D508E">
              <w:t>Papildyti 5 straipsnio 2 dalį 3 punktu:</w:t>
            </w:r>
          </w:p>
          <w:p w14:paraId="142CCBE3" w14:textId="6E6BAAA4" w:rsidR="0059171D" w:rsidRPr="009D508E" w:rsidRDefault="0059171D" w:rsidP="00CE1249">
            <w:pPr>
              <w:pStyle w:val="Pagrindinistekstas"/>
              <w:spacing w:after="0"/>
              <w:jc w:val="both"/>
            </w:pPr>
            <w:r w:rsidRPr="009D508E">
              <w:rPr>
                <w:bCs/>
              </w:rPr>
              <w:t>„</w:t>
            </w:r>
            <w:r w:rsidRPr="009D508E">
              <w:rPr>
                <w:b/>
              </w:rPr>
              <w:t>3)</w:t>
            </w:r>
            <w:r w:rsidR="00CE1249" w:rsidRPr="009D508E">
              <w:rPr>
                <w:rFonts w:eastAsia="Calibri"/>
                <w:lang w:eastAsia="en-US"/>
              </w:rPr>
              <w:t xml:space="preserve"> </w:t>
            </w:r>
            <w:r w:rsidR="00CE1249" w:rsidRPr="009D508E">
              <w:rPr>
                <w:b/>
              </w:rPr>
              <w:t xml:space="preserve">bet kokį prekės pateikimą, siūlymą ar pardavimą vartotojams Lietuvoje kaip tapačios kitose Europos </w:t>
            </w:r>
            <w:r w:rsidR="00CE1249" w:rsidRPr="009D508E">
              <w:rPr>
                <w:b/>
              </w:rPr>
              <w:lastRenderedPageBreak/>
              <w:t>Sąjungos valstybėse narėse parduodamai prekei, nors tos prekės sudėtis ar savybės reikšmingai skiriasi, išskyrus atvejus, kai tai pagrįsta teisėtomis ir objektyviomis priežastimis</w:t>
            </w:r>
            <w:r w:rsidRPr="009D508E">
              <w:rPr>
                <w:b/>
              </w:rPr>
              <w:t>.</w:t>
            </w:r>
            <w:r w:rsidRPr="009D508E">
              <w:rPr>
                <w:bCs/>
              </w:rPr>
              <w:t>“</w:t>
            </w:r>
          </w:p>
        </w:tc>
        <w:tc>
          <w:tcPr>
            <w:tcW w:w="0" w:type="auto"/>
            <w:tcBorders>
              <w:top w:val="single" w:sz="1" w:space="0" w:color="000000"/>
              <w:left w:val="single" w:sz="1" w:space="0" w:color="000000"/>
              <w:bottom w:val="single" w:sz="1" w:space="0" w:color="000000"/>
              <w:right w:val="single" w:sz="1" w:space="0" w:color="000000"/>
            </w:tcBorders>
          </w:tcPr>
          <w:p w14:paraId="15967213" w14:textId="0C3BB245" w:rsidR="0059171D" w:rsidRPr="009D508E" w:rsidRDefault="0059171D" w:rsidP="00421C24">
            <w:pPr>
              <w:pStyle w:val="Pagrindinistekstas"/>
              <w:spacing w:after="0"/>
              <w:jc w:val="both"/>
              <w:rPr>
                <w:b/>
              </w:rPr>
            </w:pPr>
            <w:r w:rsidRPr="009D508E">
              <w:rPr>
                <w:b/>
              </w:rPr>
              <w:lastRenderedPageBreak/>
              <w:t>Visiškas</w:t>
            </w:r>
          </w:p>
        </w:tc>
      </w:tr>
      <w:tr w:rsidR="00421C24" w:rsidRPr="009D508E" w14:paraId="2A4D5ADC" w14:textId="77777777" w:rsidTr="0076701C">
        <w:trPr>
          <w:trHeight w:val="114"/>
        </w:trPr>
        <w:tc>
          <w:tcPr>
            <w:tcW w:w="0" w:type="auto"/>
            <w:tcBorders>
              <w:top w:val="single" w:sz="1" w:space="0" w:color="000000"/>
              <w:left w:val="single" w:sz="1" w:space="0" w:color="000000"/>
              <w:bottom w:val="single" w:sz="1" w:space="0" w:color="000000"/>
            </w:tcBorders>
          </w:tcPr>
          <w:p w14:paraId="6CD50E47" w14:textId="701CD68D" w:rsidR="0059171D" w:rsidRPr="009D508E" w:rsidRDefault="0059171D" w:rsidP="00421C24">
            <w:pPr>
              <w:jc w:val="both"/>
              <w:rPr>
                <w:rFonts w:eastAsia="Times New Roman"/>
                <w:bCs/>
                <w:iCs/>
                <w:lang w:eastAsia="ar-SA"/>
              </w:rPr>
            </w:pPr>
            <w:r w:rsidRPr="009D508E">
              <w:rPr>
                <w:rFonts w:eastAsia="Times New Roman"/>
                <w:bCs/>
                <w:iCs/>
                <w:lang w:eastAsia="ar-SA"/>
              </w:rPr>
              <w:t>4. 7 straipsnis iš dalies keičiamas taip:</w:t>
            </w:r>
          </w:p>
          <w:p w14:paraId="35C414C0" w14:textId="123E050A" w:rsidR="0059171D" w:rsidRPr="009D508E" w:rsidRDefault="0059171D" w:rsidP="00421C24">
            <w:pPr>
              <w:jc w:val="both"/>
              <w:rPr>
                <w:rFonts w:eastAsia="Times New Roman"/>
                <w:bCs/>
                <w:iCs/>
                <w:lang w:eastAsia="ar-SA"/>
              </w:rPr>
            </w:pPr>
            <w:r w:rsidRPr="009D508E">
              <w:rPr>
                <w:rFonts w:eastAsia="Times New Roman"/>
                <w:bCs/>
                <w:iCs/>
                <w:lang w:eastAsia="ar-SA"/>
              </w:rPr>
              <w:t>a) 4 dalis iš dalies keičiama taip:</w:t>
            </w:r>
          </w:p>
          <w:p w14:paraId="72B50FB4" w14:textId="7A9525EE" w:rsidR="0059171D" w:rsidRPr="009D508E" w:rsidRDefault="0059171D" w:rsidP="00421C24">
            <w:pPr>
              <w:pStyle w:val="Sraopastraipa"/>
              <w:numPr>
                <w:ilvl w:val="0"/>
                <w:numId w:val="26"/>
              </w:numPr>
              <w:ind w:left="314" w:hanging="314"/>
              <w:jc w:val="both"/>
              <w:rPr>
                <w:rFonts w:eastAsia="Times New Roman"/>
                <w:bCs/>
                <w:iCs/>
                <w:lang w:eastAsia="ar-SA"/>
              </w:rPr>
            </w:pPr>
            <w:r w:rsidRPr="009D508E">
              <w:rPr>
                <w:rFonts w:eastAsia="Times New Roman"/>
                <w:bCs/>
                <w:iCs/>
                <w:lang w:eastAsia="ar-SA"/>
              </w:rPr>
              <w:t>d punktas pakeičiamas taip:</w:t>
            </w:r>
          </w:p>
          <w:p w14:paraId="6F3094DF" w14:textId="1F7A8151" w:rsidR="0059171D" w:rsidRPr="009D508E" w:rsidRDefault="0059171D" w:rsidP="00421C24">
            <w:pPr>
              <w:jc w:val="both"/>
              <w:rPr>
                <w:rFonts w:eastAsia="Times New Roman"/>
                <w:bCs/>
                <w:iCs/>
                <w:lang w:eastAsia="ar-SA"/>
              </w:rPr>
            </w:pPr>
            <w:r w:rsidRPr="009D508E">
              <w:rPr>
                <w:rFonts w:eastAsia="Times New Roman"/>
                <w:bCs/>
                <w:iCs/>
                <w:lang w:eastAsia="ar-SA"/>
              </w:rPr>
              <w:t>„d) apmokėjimo, pristatymo ir vykdymo tvarka, jeigu ji skiriasi nuo profesinio atidumo reikalavimų;“;</w:t>
            </w:r>
          </w:p>
          <w:p w14:paraId="4E36B740" w14:textId="0F61BD2C" w:rsidR="0059171D" w:rsidRPr="009D508E" w:rsidRDefault="0059171D" w:rsidP="00421C24">
            <w:pPr>
              <w:pStyle w:val="Sraopastraipa"/>
              <w:numPr>
                <w:ilvl w:val="0"/>
                <w:numId w:val="26"/>
              </w:numPr>
              <w:ind w:left="314" w:hanging="314"/>
              <w:jc w:val="both"/>
              <w:rPr>
                <w:rFonts w:eastAsia="Times New Roman"/>
                <w:bCs/>
                <w:iCs/>
                <w:lang w:eastAsia="ar-SA"/>
              </w:rPr>
            </w:pPr>
            <w:r w:rsidRPr="009D508E">
              <w:rPr>
                <w:rFonts w:eastAsia="Times New Roman"/>
                <w:bCs/>
                <w:iCs/>
                <w:lang w:eastAsia="ar-SA"/>
              </w:rPr>
              <w:t>papildoma šiuo punktu:</w:t>
            </w:r>
          </w:p>
          <w:p w14:paraId="7AE7B140" w14:textId="787AD935" w:rsidR="0059171D" w:rsidRPr="009D508E" w:rsidRDefault="0059171D" w:rsidP="00421C24">
            <w:pPr>
              <w:jc w:val="both"/>
              <w:rPr>
                <w:rFonts w:eastAsia="Times New Roman"/>
                <w:bCs/>
                <w:i/>
                <w:iCs/>
                <w:lang w:eastAsia="ar-SA"/>
              </w:rPr>
            </w:pPr>
            <w:r w:rsidRPr="009D508E">
              <w:rPr>
                <w:rFonts w:eastAsia="Times New Roman"/>
                <w:bCs/>
                <w:iCs/>
                <w:lang w:eastAsia="ar-SA"/>
              </w:rPr>
              <w:t>„f) elektroninėse prekyvietėse siūlomų produktų atveju – ar trečioji šalis, teikianti produktus, yra prekiautojas ar ne, remiantis elektroninės prekyvietės teikėjui pateikta tos trečiosios šalies deklaracija.“;</w:t>
            </w:r>
          </w:p>
        </w:tc>
        <w:tc>
          <w:tcPr>
            <w:tcW w:w="0" w:type="auto"/>
            <w:tcBorders>
              <w:top w:val="single" w:sz="1" w:space="0" w:color="000000"/>
              <w:left w:val="single" w:sz="1" w:space="0" w:color="000000"/>
              <w:bottom w:val="single" w:sz="1" w:space="0" w:color="000000"/>
            </w:tcBorders>
          </w:tcPr>
          <w:p w14:paraId="1234A580" w14:textId="3BE3F806" w:rsidR="00563586" w:rsidRPr="009D508E" w:rsidRDefault="00563586" w:rsidP="00421C24">
            <w:pPr>
              <w:pStyle w:val="Pagrindinistekstas"/>
              <w:spacing w:after="0"/>
              <w:jc w:val="both"/>
              <w:rPr>
                <w:b/>
                <w:bCs/>
              </w:rPr>
            </w:pPr>
            <w:r w:rsidRPr="009D508E">
              <w:rPr>
                <w:b/>
                <w:bCs/>
              </w:rPr>
              <w:t>Lietuvos Respublikos nesąžiningos komercinės veiklos vartotojams draudimo įstatymo Nr. X-1409 2, 5, 6, 7, 13, 14, 16, 20, 21</w:t>
            </w:r>
            <w:r w:rsidR="004D5826" w:rsidRPr="009D508E">
              <w:rPr>
                <w:b/>
                <w:bCs/>
              </w:rPr>
              <w:t>, 23</w:t>
            </w:r>
            <w:r w:rsidRPr="009D508E">
              <w:rPr>
                <w:b/>
                <w:bCs/>
              </w:rPr>
              <w:t xml:space="preserve"> straipsnių ir priedo pakeitimo bei įstatymo papildymo 12</w:t>
            </w:r>
            <w:r w:rsidRPr="009D508E">
              <w:rPr>
                <w:b/>
                <w:bCs/>
                <w:vertAlign w:val="superscript"/>
              </w:rPr>
              <w:t xml:space="preserve">1 </w:t>
            </w:r>
            <w:r w:rsidRPr="009D508E">
              <w:rPr>
                <w:b/>
                <w:bCs/>
              </w:rPr>
              <w:t>straipsniu pakeitimo projektas</w:t>
            </w:r>
          </w:p>
          <w:p w14:paraId="6B29B507" w14:textId="77777777" w:rsidR="0059171D" w:rsidRPr="009D508E" w:rsidRDefault="0059171D" w:rsidP="00421C24">
            <w:pPr>
              <w:pStyle w:val="Pagrindinistekstas"/>
              <w:spacing w:after="0"/>
              <w:jc w:val="both"/>
              <w:rPr>
                <w:b/>
                <w:bCs/>
              </w:rPr>
            </w:pPr>
            <w:r w:rsidRPr="009D508E">
              <w:rPr>
                <w:b/>
                <w:bCs/>
              </w:rPr>
              <w:t>3 straipsnis. 6 straipsnio pakeitimas</w:t>
            </w:r>
          </w:p>
          <w:p w14:paraId="3A12CA4D" w14:textId="77777777" w:rsidR="0059171D" w:rsidRPr="009D508E" w:rsidRDefault="0059171D" w:rsidP="00421C24">
            <w:pPr>
              <w:pStyle w:val="Pagrindinistekstas"/>
              <w:spacing w:after="0"/>
              <w:jc w:val="both"/>
              <w:rPr>
                <w:bCs/>
              </w:rPr>
            </w:pPr>
            <w:r w:rsidRPr="009D508E">
              <w:rPr>
                <w:bCs/>
              </w:rPr>
              <w:t>1. Pakeisti 6 straipsnio 3 dalies 4 punktą ir jį išdėstyti taip:</w:t>
            </w:r>
          </w:p>
          <w:p w14:paraId="7DE7B014" w14:textId="77777777" w:rsidR="0059171D" w:rsidRPr="009D508E" w:rsidRDefault="0059171D" w:rsidP="00421C24">
            <w:pPr>
              <w:pStyle w:val="Pagrindinistekstas"/>
              <w:spacing w:after="0"/>
              <w:jc w:val="both"/>
              <w:rPr>
                <w:b/>
                <w:bCs/>
              </w:rPr>
            </w:pPr>
            <w:r w:rsidRPr="009D508E">
              <w:t>„</w:t>
            </w:r>
            <w:r w:rsidRPr="009D508E">
              <w:rPr>
                <w:b/>
                <w:bCs/>
              </w:rPr>
              <w:t>4) apmokėjimo, pristatymo, komercinės veiklos vykdymo tvarka, jeigu ji skiriasi nuo profesinio atidumo reikalavimų;</w:t>
            </w:r>
            <w:r w:rsidRPr="009D508E">
              <w:t>“.</w:t>
            </w:r>
          </w:p>
          <w:p w14:paraId="3C5AF3BD" w14:textId="77777777" w:rsidR="0059171D" w:rsidRPr="009D508E" w:rsidRDefault="0059171D" w:rsidP="00421C24">
            <w:pPr>
              <w:pStyle w:val="Pagrindinistekstas"/>
              <w:spacing w:after="0"/>
              <w:jc w:val="both"/>
              <w:rPr>
                <w:bCs/>
              </w:rPr>
            </w:pPr>
            <w:r w:rsidRPr="009D508E">
              <w:rPr>
                <w:bCs/>
              </w:rPr>
              <w:t>2. Papildyti 6 straipsnio 3 dalį 6 punktu:</w:t>
            </w:r>
          </w:p>
          <w:p w14:paraId="2587EA99" w14:textId="421C4260" w:rsidR="0059171D" w:rsidRPr="009D508E" w:rsidRDefault="0059171D" w:rsidP="00421C24">
            <w:pPr>
              <w:pStyle w:val="Pagrindinistekstas"/>
              <w:spacing w:after="0"/>
              <w:jc w:val="both"/>
            </w:pPr>
            <w:r w:rsidRPr="009D508E">
              <w:t>„</w:t>
            </w:r>
            <w:r w:rsidRPr="009D508E">
              <w:rPr>
                <w:b/>
                <w:bCs/>
              </w:rPr>
              <w:t>6) kai produktai siūlomi elektroninėse prekyvietėse – informacija, ar asmuo, teikiantis produktus, yra komercinės veiklos subjektas ar ne, remiantis to asmens elektroninės prekyvietės teikėjui pateikta deklaracija.</w:t>
            </w:r>
            <w:r w:rsidRPr="009D508E">
              <w:t>“</w:t>
            </w:r>
          </w:p>
        </w:tc>
        <w:tc>
          <w:tcPr>
            <w:tcW w:w="0" w:type="auto"/>
            <w:tcBorders>
              <w:top w:val="single" w:sz="1" w:space="0" w:color="000000"/>
              <w:left w:val="single" w:sz="1" w:space="0" w:color="000000"/>
              <w:bottom w:val="single" w:sz="1" w:space="0" w:color="000000"/>
              <w:right w:val="single" w:sz="1" w:space="0" w:color="000000"/>
            </w:tcBorders>
          </w:tcPr>
          <w:p w14:paraId="6A3FBD48" w14:textId="3F7859BD" w:rsidR="0059171D" w:rsidRPr="009D508E" w:rsidRDefault="0059171D" w:rsidP="00421C24">
            <w:pPr>
              <w:pStyle w:val="Pagrindinistekstas"/>
              <w:spacing w:after="0"/>
              <w:jc w:val="both"/>
              <w:rPr>
                <w:b/>
              </w:rPr>
            </w:pPr>
            <w:r w:rsidRPr="009D508E">
              <w:rPr>
                <w:b/>
              </w:rPr>
              <w:t>Visiškas</w:t>
            </w:r>
          </w:p>
        </w:tc>
      </w:tr>
      <w:tr w:rsidR="00421C24" w:rsidRPr="009D508E" w14:paraId="4F1FD4D6" w14:textId="77777777" w:rsidTr="0076701C">
        <w:trPr>
          <w:trHeight w:val="114"/>
        </w:trPr>
        <w:tc>
          <w:tcPr>
            <w:tcW w:w="0" w:type="auto"/>
            <w:tcBorders>
              <w:top w:val="single" w:sz="1" w:space="0" w:color="000000"/>
              <w:left w:val="single" w:sz="1" w:space="0" w:color="000000"/>
              <w:bottom w:val="single" w:sz="1" w:space="0" w:color="000000"/>
            </w:tcBorders>
          </w:tcPr>
          <w:p w14:paraId="0D267970" w14:textId="1BEBB7B3" w:rsidR="0059171D" w:rsidRPr="009D508E" w:rsidRDefault="0059171D" w:rsidP="00421C24">
            <w:pPr>
              <w:jc w:val="both"/>
              <w:rPr>
                <w:rFonts w:eastAsia="Times New Roman"/>
                <w:bCs/>
                <w:iCs/>
                <w:lang w:eastAsia="ar-SA"/>
              </w:rPr>
            </w:pPr>
            <w:r w:rsidRPr="009D508E">
              <w:rPr>
                <w:rFonts w:eastAsia="Times New Roman"/>
                <w:bCs/>
                <w:iCs/>
                <w:lang w:eastAsia="ar-SA"/>
              </w:rPr>
              <w:t>b) įterpiama ši dalis:</w:t>
            </w:r>
          </w:p>
          <w:p w14:paraId="150C26E4" w14:textId="73A988DD" w:rsidR="0059171D" w:rsidRPr="009D508E" w:rsidRDefault="0059171D" w:rsidP="00421C24">
            <w:pPr>
              <w:jc w:val="both"/>
              <w:rPr>
                <w:rFonts w:eastAsia="Times New Roman"/>
                <w:bCs/>
                <w:i/>
                <w:iCs/>
                <w:lang w:eastAsia="ar-SA"/>
              </w:rPr>
            </w:pPr>
            <w:r w:rsidRPr="009D508E">
              <w:rPr>
                <w:rFonts w:eastAsia="Times New Roman"/>
                <w:bCs/>
                <w:iCs/>
                <w:lang w:eastAsia="ar-SA"/>
              </w:rPr>
              <w:t xml:space="preserve">„4a. Tais atvejais, kai vartotojams suteikiama galimybė ieškoti produktų, kuriuos siūlo skirtingi prekiautojai arba vartotojai, remiantis užklausa pagal raktažodį, frazę arba kitas įvesties priemones, neatsižvelgiant į tai, kur sandoriai galiausiai yra sudaromi, konkrečioje elektroninės sąsajos dalyje, kuri yra tiesiogiai ir lengvai prieinama iš puslapio, kuriame pateikiami užklausos rezultatai, pateikta bendroji informacija apie pagrindinius parametrus, kurie lemia vartotojui pagal paieškos užklausą pateikiamų produktų reitingą, ir tų parametrų santykinį reikšmingumą, palyginti su kitais parametrais, </w:t>
            </w:r>
            <w:r w:rsidRPr="009D508E">
              <w:rPr>
                <w:rFonts w:eastAsia="Times New Roman"/>
                <w:bCs/>
                <w:iCs/>
                <w:lang w:eastAsia="ar-SA"/>
              </w:rPr>
              <w:lastRenderedPageBreak/>
              <w:t>laikoma esmine. Ši dalis netaikoma interneto paieškos sistemų teikėjams, kaip apibrėžta Europos Parlamento ir Tarybos reglamento (ES) 2019/1150 2 straipsnio 6 punkte.</w:t>
            </w:r>
          </w:p>
        </w:tc>
        <w:tc>
          <w:tcPr>
            <w:tcW w:w="0" w:type="auto"/>
            <w:tcBorders>
              <w:top w:val="single" w:sz="1" w:space="0" w:color="000000"/>
              <w:left w:val="single" w:sz="1" w:space="0" w:color="000000"/>
              <w:bottom w:val="single" w:sz="1" w:space="0" w:color="000000"/>
            </w:tcBorders>
          </w:tcPr>
          <w:p w14:paraId="08BDCFFB" w14:textId="33AEC31D" w:rsidR="00563586" w:rsidRPr="009D508E" w:rsidRDefault="00563586" w:rsidP="00421C24">
            <w:pPr>
              <w:pStyle w:val="Pagrindinistekstas"/>
              <w:spacing w:after="0"/>
              <w:jc w:val="both"/>
              <w:rPr>
                <w:b/>
                <w:bCs/>
              </w:rPr>
            </w:pPr>
            <w:r w:rsidRPr="009D508E">
              <w:rPr>
                <w:b/>
                <w:bCs/>
              </w:rPr>
              <w:lastRenderedPageBreak/>
              <w:t>Lietuvos Respublikos nesąžiningos komercinės veiklos vartotojams draudimo įstatymo Nr. X-1409 2, 5, 6, 7, 13, 14, 16, 20, 21</w:t>
            </w:r>
            <w:r w:rsidR="004D5826" w:rsidRPr="009D508E">
              <w:rPr>
                <w:b/>
                <w:bCs/>
              </w:rPr>
              <w:t>, 23</w:t>
            </w:r>
            <w:r w:rsidRPr="009D508E">
              <w:rPr>
                <w:b/>
                <w:bCs/>
              </w:rPr>
              <w:t xml:space="preserve"> straipsnių ir priedo pakeitimo bei įstatymo papildymo 12</w:t>
            </w:r>
            <w:r w:rsidRPr="009D508E">
              <w:rPr>
                <w:b/>
                <w:bCs/>
                <w:vertAlign w:val="superscript"/>
              </w:rPr>
              <w:t xml:space="preserve">1 </w:t>
            </w:r>
            <w:r w:rsidRPr="009D508E">
              <w:rPr>
                <w:b/>
                <w:bCs/>
              </w:rPr>
              <w:t>straipsniu pakeitimo projektas</w:t>
            </w:r>
          </w:p>
          <w:p w14:paraId="2D4F8077" w14:textId="0C94998B" w:rsidR="0059171D" w:rsidRPr="009D508E" w:rsidRDefault="0059171D" w:rsidP="00421C24">
            <w:pPr>
              <w:pStyle w:val="Pagrindinistekstas"/>
              <w:spacing w:after="0"/>
              <w:jc w:val="both"/>
              <w:rPr>
                <w:b/>
                <w:bCs/>
              </w:rPr>
            </w:pPr>
            <w:r w:rsidRPr="009D508E">
              <w:rPr>
                <w:b/>
                <w:bCs/>
              </w:rPr>
              <w:t>3 straipsnis. 6 straipsnio pakeitimas</w:t>
            </w:r>
          </w:p>
          <w:p w14:paraId="1342DFB4" w14:textId="77777777" w:rsidR="0059171D" w:rsidRPr="009D508E" w:rsidRDefault="0059171D" w:rsidP="00421C24">
            <w:pPr>
              <w:pStyle w:val="Pagrindinistekstas"/>
              <w:spacing w:after="0"/>
              <w:jc w:val="both"/>
              <w:rPr>
                <w:bCs/>
              </w:rPr>
            </w:pPr>
            <w:r w:rsidRPr="009D508E">
              <w:rPr>
                <w:bCs/>
              </w:rPr>
              <w:t>3. Papildyti 6 straipsnį nauja 4 dalimi:</w:t>
            </w:r>
          </w:p>
          <w:p w14:paraId="0E3CAE8E" w14:textId="1AACB4C5" w:rsidR="0059171D" w:rsidRPr="009D508E" w:rsidRDefault="0059171D" w:rsidP="00421C24">
            <w:pPr>
              <w:pStyle w:val="Pagrindinistekstas"/>
              <w:spacing w:after="0"/>
              <w:jc w:val="both"/>
            </w:pPr>
            <w:r w:rsidRPr="009D508E">
              <w:t>„</w:t>
            </w:r>
            <w:r w:rsidRPr="009D508E">
              <w:rPr>
                <w:b/>
                <w:bCs/>
              </w:rPr>
              <w:t xml:space="preserve">4. Jeigu vartotojams suteikiama galimybė ieškoti produktų, kuriuos siūlo skirtingi komercinės veiklos subjektai arba vartotojai, remiantis užklausa pagal raktažodį, frazę arba kitas įvesties priemones, neatsižvelgiant į tai, kaip sudaromos sutartys, esmine laikoma elektroninės sąsajos dalyje, kuri yra tiesiogiai ir lengvai prieinama iš puslapio, kuriame pateikiami užklausos rezultatai, pateikta bendroji informacija </w:t>
            </w:r>
            <w:r w:rsidRPr="009D508E">
              <w:rPr>
                <w:b/>
                <w:bCs/>
              </w:rPr>
              <w:lastRenderedPageBreak/>
              <w:t>apie pagrindinius parametrus, kurie lemia vartotojui pagal paieškos užklausą pateikiamų produktų reitingą, ir tų parametrų santykinį reikšmingumą, palyginti su kitais parametrais.</w:t>
            </w:r>
            <w:r w:rsidR="00B1425F" w:rsidRPr="009D508E">
              <w:rPr>
                <w:b/>
                <w:bCs/>
              </w:rPr>
              <w:t xml:space="preserve"> </w:t>
            </w:r>
            <w:r w:rsidR="00B1425F" w:rsidRPr="009D508E">
              <w:rPr>
                <w:rFonts w:eastAsia="Calibri"/>
                <w:b/>
                <w:iCs/>
              </w:rPr>
              <w:t>Šios nuostatos netaikomos interneto paieškos sistemų teikėjams, kaip jie apibrėžti 2019 m. birželio 20 d. Europos Parlamento ir Tarybos reglamento (ES) 2019/1150 dėl verslo klientams teikiamų internetinių tarpininkavimo paslaugų sąžiningumo ir skaidrumo didinimo 2 straipsnio 6 punkte.</w:t>
            </w:r>
            <w:r w:rsidRPr="009D508E">
              <w:t>“</w:t>
            </w:r>
          </w:p>
        </w:tc>
        <w:tc>
          <w:tcPr>
            <w:tcW w:w="0" w:type="auto"/>
            <w:tcBorders>
              <w:top w:val="single" w:sz="1" w:space="0" w:color="000000"/>
              <w:left w:val="single" w:sz="1" w:space="0" w:color="000000"/>
              <w:bottom w:val="single" w:sz="1" w:space="0" w:color="000000"/>
              <w:right w:val="single" w:sz="1" w:space="0" w:color="000000"/>
            </w:tcBorders>
          </w:tcPr>
          <w:p w14:paraId="49013A21" w14:textId="5848158C" w:rsidR="0059171D" w:rsidRPr="009D508E" w:rsidRDefault="0059171D" w:rsidP="00421C24">
            <w:pPr>
              <w:pStyle w:val="Pagrindinistekstas"/>
              <w:spacing w:after="0"/>
              <w:jc w:val="both"/>
              <w:rPr>
                <w:b/>
              </w:rPr>
            </w:pPr>
            <w:r w:rsidRPr="009D508E">
              <w:rPr>
                <w:b/>
              </w:rPr>
              <w:lastRenderedPageBreak/>
              <w:t>Visiškas</w:t>
            </w:r>
          </w:p>
        </w:tc>
      </w:tr>
      <w:tr w:rsidR="00421C24" w:rsidRPr="009D508E" w14:paraId="7449CBDF" w14:textId="77777777" w:rsidTr="0076701C">
        <w:trPr>
          <w:trHeight w:val="114"/>
        </w:trPr>
        <w:tc>
          <w:tcPr>
            <w:tcW w:w="0" w:type="auto"/>
            <w:tcBorders>
              <w:top w:val="single" w:sz="1" w:space="0" w:color="000000"/>
              <w:left w:val="single" w:sz="1" w:space="0" w:color="000000"/>
              <w:bottom w:val="single" w:sz="1" w:space="0" w:color="000000"/>
            </w:tcBorders>
          </w:tcPr>
          <w:p w14:paraId="48A70477" w14:textId="3CF301CE" w:rsidR="0059171D" w:rsidRPr="009D508E" w:rsidRDefault="0059171D" w:rsidP="00421C24">
            <w:pPr>
              <w:jc w:val="both"/>
              <w:rPr>
                <w:rFonts w:eastAsia="Times New Roman"/>
                <w:bCs/>
                <w:iCs/>
                <w:lang w:eastAsia="ar-SA"/>
              </w:rPr>
            </w:pPr>
            <w:r w:rsidRPr="009D508E">
              <w:rPr>
                <w:rFonts w:eastAsia="Times New Roman"/>
                <w:bCs/>
                <w:iCs/>
                <w:lang w:eastAsia="ar-SA"/>
              </w:rPr>
              <w:t>c) papildoma šia dalimi:</w:t>
            </w:r>
          </w:p>
          <w:p w14:paraId="31107B3C" w14:textId="072C79D5" w:rsidR="0059171D" w:rsidRPr="009D508E" w:rsidRDefault="0059171D" w:rsidP="00421C24">
            <w:pPr>
              <w:jc w:val="both"/>
              <w:rPr>
                <w:rFonts w:eastAsia="Times New Roman"/>
                <w:bCs/>
                <w:i/>
                <w:iCs/>
                <w:lang w:eastAsia="ar-SA"/>
              </w:rPr>
            </w:pPr>
            <w:r w:rsidRPr="009D508E">
              <w:rPr>
                <w:rFonts w:eastAsia="Times New Roman"/>
                <w:bCs/>
                <w:iCs/>
                <w:lang w:eastAsia="ar-SA"/>
              </w:rPr>
              <w:t>„6. Jeigu prekiautojas leidžia vartotojui susipažinti su atsiliepimais apie produktus, informacija apie tai, ar ir kaip prekiautojas užtikrina, kad skelbiami atsiliepimai yra gauti iš vartotojų, kurie iš tikrųjų naudojo arba įsigijo produktą, laikoma esmine.“;</w:t>
            </w:r>
          </w:p>
        </w:tc>
        <w:tc>
          <w:tcPr>
            <w:tcW w:w="0" w:type="auto"/>
            <w:tcBorders>
              <w:top w:val="single" w:sz="1" w:space="0" w:color="000000"/>
              <w:left w:val="single" w:sz="1" w:space="0" w:color="000000"/>
              <w:bottom w:val="single" w:sz="1" w:space="0" w:color="000000"/>
            </w:tcBorders>
          </w:tcPr>
          <w:p w14:paraId="74E097AA" w14:textId="214EF321" w:rsidR="00563586" w:rsidRPr="009D508E" w:rsidRDefault="00563586" w:rsidP="00421C24">
            <w:pPr>
              <w:pStyle w:val="Pagrindinistekstas"/>
              <w:spacing w:after="0"/>
              <w:jc w:val="both"/>
              <w:rPr>
                <w:b/>
                <w:bCs/>
              </w:rPr>
            </w:pPr>
            <w:r w:rsidRPr="009D508E">
              <w:rPr>
                <w:b/>
                <w:bCs/>
              </w:rPr>
              <w:t>Lietuvos Respublikos nesąžiningos komercinės veiklos vartotojams draudimo įstatymo Nr. X-1409 2, 5, 6, 7, 13, 14, 16, 20, 21</w:t>
            </w:r>
            <w:r w:rsidR="004D5826" w:rsidRPr="009D508E">
              <w:rPr>
                <w:b/>
                <w:bCs/>
              </w:rPr>
              <w:t>, 23</w:t>
            </w:r>
            <w:r w:rsidRPr="009D508E">
              <w:rPr>
                <w:b/>
                <w:bCs/>
              </w:rPr>
              <w:t xml:space="preserve"> straipsnių ir priedo pakeitimo bei įstatymo papildymo 12</w:t>
            </w:r>
            <w:r w:rsidRPr="009D508E">
              <w:rPr>
                <w:b/>
                <w:bCs/>
                <w:vertAlign w:val="superscript"/>
              </w:rPr>
              <w:t xml:space="preserve">1 </w:t>
            </w:r>
            <w:r w:rsidRPr="009D508E">
              <w:rPr>
                <w:b/>
                <w:bCs/>
              </w:rPr>
              <w:t>straipsniu pakeitimo projektas</w:t>
            </w:r>
          </w:p>
          <w:p w14:paraId="59012F8B" w14:textId="77777777" w:rsidR="0059171D" w:rsidRPr="009D508E" w:rsidRDefault="0059171D" w:rsidP="00421C24">
            <w:pPr>
              <w:pStyle w:val="Pagrindinistekstas"/>
              <w:spacing w:after="0"/>
              <w:jc w:val="both"/>
              <w:rPr>
                <w:b/>
                <w:bCs/>
              </w:rPr>
            </w:pPr>
            <w:r w:rsidRPr="009D508E">
              <w:rPr>
                <w:b/>
                <w:bCs/>
              </w:rPr>
              <w:t>3 straipsnis. 6 straipsnio pakeitimas</w:t>
            </w:r>
          </w:p>
          <w:p w14:paraId="760DAAF3" w14:textId="77777777" w:rsidR="0059171D" w:rsidRPr="009D508E" w:rsidRDefault="0059171D" w:rsidP="00421C24">
            <w:pPr>
              <w:pStyle w:val="Pagrindinistekstas"/>
              <w:spacing w:after="0"/>
              <w:jc w:val="both"/>
              <w:rPr>
                <w:bCs/>
              </w:rPr>
            </w:pPr>
            <w:r w:rsidRPr="009D508E">
              <w:rPr>
                <w:bCs/>
              </w:rPr>
              <w:t>4. Papildyti 6 straipsnį nauja 5 dalimi:</w:t>
            </w:r>
          </w:p>
          <w:p w14:paraId="60548C1B" w14:textId="5BEC7C13" w:rsidR="0059171D" w:rsidRPr="009D508E" w:rsidRDefault="0059171D" w:rsidP="00421C24">
            <w:pPr>
              <w:pStyle w:val="Pagrindinistekstas"/>
              <w:spacing w:after="0"/>
              <w:jc w:val="both"/>
            </w:pPr>
            <w:r w:rsidRPr="009D508E">
              <w:t>„</w:t>
            </w:r>
            <w:r w:rsidRPr="009D508E">
              <w:rPr>
                <w:b/>
                <w:bCs/>
              </w:rPr>
              <w:t>5. Jeigu komercinės veiklos subjektas leidžia vartotojui susipažinti su atsiliepimais apie produktus, informacija apie tai, ar ir kaip komercinės veiklos subjektas užtikrina, kad skelbiami atsiliepimai yra gauti iš vartotojų, kurie iš tikrųjų naudojo arba įsigijo produktą, laikoma esmine.</w:t>
            </w:r>
            <w:r w:rsidRPr="009D508E">
              <w:t>“</w:t>
            </w:r>
          </w:p>
        </w:tc>
        <w:tc>
          <w:tcPr>
            <w:tcW w:w="0" w:type="auto"/>
            <w:tcBorders>
              <w:top w:val="single" w:sz="1" w:space="0" w:color="000000"/>
              <w:left w:val="single" w:sz="1" w:space="0" w:color="000000"/>
              <w:bottom w:val="single" w:sz="1" w:space="0" w:color="000000"/>
              <w:right w:val="single" w:sz="1" w:space="0" w:color="000000"/>
            </w:tcBorders>
          </w:tcPr>
          <w:p w14:paraId="268FC373" w14:textId="00F398B6" w:rsidR="0059171D" w:rsidRPr="009D508E" w:rsidRDefault="0059171D" w:rsidP="00421C24">
            <w:pPr>
              <w:pStyle w:val="Pagrindinistekstas"/>
              <w:spacing w:after="0"/>
              <w:jc w:val="both"/>
              <w:rPr>
                <w:b/>
              </w:rPr>
            </w:pPr>
            <w:r w:rsidRPr="009D508E">
              <w:rPr>
                <w:b/>
              </w:rPr>
              <w:t>Visiškas</w:t>
            </w:r>
          </w:p>
        </w:tc>
      </w:tr>
      <w:tr w:rsidR="00421C24" w:rsidRPr="009D508E" w14:paraId="6E2AEE71" w14:textId="77777777" w:rsidTr="0076701C">
        <w:trPr>
          <w:trHeight w:val="114"/>
        </w:trPr>
        <w:tc>
          <w:tcPr>
            <w:tcW w:w="0" w:type="auto"/>
            <w:tcBorders>
              <w:top w:val="single" w:sz="1" w:space="0" w:color="000000"/>
              <w:left w:val="single" w:sz="1" w:space="0" w:color="000000"/>
              <w:bottom w:val="single" w:sz="1" w:space="0" w:color="000000"/>
            </w:tcBorders>
          </w:tcPr>
          <w:p w14:paraId="742D2BCD" w14:textId="51990304" w:rsidR="0059171D" w:rsidRPr="009D508E" w:rsidRDefault="0059171D" w:rsidP="00421C24">
            <w:pPr>
              <w:jc w:val="both"/>
              <w:rPr>
                <w:rFonts w:eastAsia="Times New Roman"/>
                <w:bCs/>
                <w:iCs/>
                <w:lang w:eastAsia="ar-SA"/>
              </w:rPr>
            </w:pPr>
            <w:r w:rsidRPr="009D508E">
              <w:rPr>
                <w:rFonts w:eastAsia="Times New Roman"/>
                <w:bCs/>
                <w:iCs/>
                <w:lang w:eastAsia="ar-SA"/>
              </w:rPr>
              <w:t>5. įterpiamas šis straipsnis:</w:t>
            </w:r>
          </w:p>
          <w:p w14:paraId="1BAE23AF" w14:textId="77777777" w:rsidR="0059171D" w:rsidRPr="009D508E" w:rsidRDefault="0059171D" w:rsidP="00421C24">
            <w:pPr>
              <w:jc w:val="both"/>
              <w:rPr>
                <w:rFonts w:eastAsia="Times New Roman"/>
                <w:bCs/>
                <w:iCs/>
                <w:lang w:eastAsia="ar-SA"/>
              </w:rPr>
            </w:pPr>
            <w:r w:rsidRPr="009D508E">
              <w:rPr>
                <w:rFonts w:eastAsia="Times New Roman"/>
                <w:bCs/>
                <w:iCs/>
                <w:lang w:eastAsia="ar-SA"/>
              </w:rPr>
              <w:t>„11a straipsnis</w:t>
            </w:r>
          </w:p>
          <w:p w14:paraId="2B19140E" w14:textId="79322509" w:rsidR="0059171D" w:rsidRPr="009D508E" w:rsidRDefault="0059171D" w:rsidP="00421C24">
            <w:pPr>
              <w:jc w:val="both"/>
              <w:rPr>
                <w:rFonts w:eastAsia="Times New Roman"/>
                <w:bCs/>
                <w:iCs/>
                <w:lang w:eastAsia="ar-SA"/>
              </w:rPr>
            </w:pPr>
            <w:r w:rsidRPr="009D508E">
              <w:rPr>
                <w:rFonts w:eastAsia="Times New Roman"/>
                <w:bCs/>
                <w:iCs/>
                <w:lang w:eastAsia="ar-SA"/>
              </w:rPr>
              <w:t>Teisių gynimas</w:t>
            </w:r>
          </w:p>
          <w:p w14:paraId="30A87C5E" w14:textId="0D9BAE3D" w:rsidR="0059171D" w:rsidRPr="009D508E" w:rsidRDefault="0059171D" w:rsidP="00421C24">
            <w:pPr>
              <w:jc w:val="both"/>
              <w:rPr>
                <w:rFonts w:eastAsia="Times New Roman"/>
                <w:bCs/>
                <w:iCs/>
                <w:lang w:eastAsia="ar-SA"/>
              </w:rPr>
            </w:pPr>
            <w:r w:rsidRPr="009D508E">
              <w:rPr>
                <w:rFonts w:eastAsia="Times New Roman"/>
                <w:bCs/>
                <w:iCs/>
                <w:lang w:eastAsia="ar-SA"/>
              </w:rPr>
              <w:t xml:space="preserve">1. Vartotojai, nukentėję nuo nesąžiningos komercinės veiklos, turi turėti galimybę pasinaudoti proporcingomis ir veiksmingomis teisių gynimo priemonėmis, įskaitant atlyginimą už vartotojo patirtą žalą ir, atitinkamais atvejais, kainos sumažinimą arba sutarties nutraukimą. Valstybės narės gali nustatyti tų teisių gynimo priemonių taikymo ir jų poveikio sąlygas. </w:t>
            </w:r>
            <w:r w:rsidRPr="009D508E">
              <w:rPr>
                <w:rFonts w:eastAsia="Times New Roman"/>
                <w:bCs/>
                <w:iCs/>
                <w:lang w:eastAsia="ar-SA"/>
              </w:rPr>
              <w:lastRenderedPageBreak/>
              <w:t>Valstybės narės prireikus gali atsižvelgti į nesąžiningos komercinės veiklos sunkumą ir pobūdį, vartotojo patirtą žalą ir kitas susijusias aplinkybes.</w:t>
            </w:r>
          </w:p>
        </w:tc>
        <w:tc>
          <w:tcPr>
            <w:tcW w:w="0" w:type="auto"/>
            <w:tcBorders>
              <w:top w:val="single" w:sz="1" w:space="0" w:color="000000"/>
              <w:left w:val="single" w:sz="1" w:space="0" w:color="000000"/>
              <w:bottom w:val="single" w:sz="1" w:space="0" w:color="000000"/>
            </w:tcBorders>
          </w:tcPr>
          <w:p w14:paraId="67273989" w14:textId="4DD0B2BC" w:rsidR="00563586" w:rsidRPr="009D508E" w:rsidRDefault="00563586" w:rsidP="007F6B98">
            <w:pPr>
              <w:pStyle w:val="Pagrindinistekstas"/>
              <w:spacing w:after="0"/>
              <w:jc w:val="both"/>
              <w:rPr>
                <w:b/>
                <w:bCs/>
              </w:rPr>
            </w:pPr>
            <w:r w:rsidRPr="009D508E">
              <w:rPr>
                <w:b/>
                <w:bCs/>
              </w:rPr>
              <w:lastRenderedPageBreak/>
              <w:t>Lietuvos Respublikos nesąžiningos komercinės veiklos vartotojams draudimo įstatymo Nr. X-1409 2, 5, 6, 7, 13, 14, 16, 20, 21</w:t>
            </w:r>
            <w:r w:rsidR="004D5826" w:rsidRPr="009D508E">
              <w:rPr>
                <w:b/>
                <w:bCs/>
              </w:rPr>
              <w:t>, 23</w:t>
            </w:r>
            <w:r w:rsidRPr="009D508E">
              <w:rPr>
                <w:b/>
                <w:bCs/>
              </w:rPr>
              <w:t xml:space="preserve"> straipsnių ir priedo pakeitimo bei įstatymo papildymo 12</w:t>
            </w:r>
            <w:r w:rsidRPr="009D508E">
              <w:rPr>
                <w:b/>
                <w:bCs/>
                <w:vertAlign w:val="superscript"/>
              </w:rPr>
              <w:t xml:space="preserve">1 </w:t>
            </w:r>
            <w:r w:rsidRPr="009D508E">
              <w:rPr>
                <w:b/>
                <w:bCs/>
              </w:rPr>
              <w:t>straipsniu pakeitimo projektas</w:t>
            </w:r>
          </w:p>
          <w:p w14:paraId="48F60DEB" w14:textId="77777777" w:rsidR="0059171D" w:rsidRPr="009D508E" w:rsidRDefault="0059171D" w:rsidP="007F6B98">
            <w:pPr>
              <w:pStyle w:val="Pagrindinistekstas"/>
              <w:spacing w:after="0"/>
              <w:rPr>
                <w:b/>
                <w:bCs/>
              </w:rPr>
            </w:pPr>
            <w:r w:rsidRPr="009D508E">
              <w:rPr>
                <w:b/>
                <w:bCs/>
              </w:rPr>
              <w:t>5 straipsnis. Įstatymo papildymas 12</w:t>
            </w:r>
            <w:r w:rsidRPr="009D508E">
              <w:rPr>
                <w:b/>
                <w:bCs/>
                <w:vertAlign w:val="superscript"/>
              </w:rPr>
              <w:t>1</w:t>
            </w:r>
            <w:r w:rsidRPr="009D508E">
              <w:rPr>
                <w:b/>
                <w:bCs/>
              </w:rPr>
              <w:t xml:space="preserve"> straipsniu</w:t>
            </w:r>
          </w:p>
          <w:p w14:paraId="2280D91F" w14:textId="4F8AF57E" w:rsidR="0059171D" w:rsidRPr="009D508E" w:rsidRDefault="0059171D" w:rsidP="007F6B98">
            <w:pPr>
              <w:pStyle w:val="Pagrindinistekstas"/>
              <w:spacing w:after="0"/>
              <w:jc w:val="both"/>
              <w:rPr>
                <w:bCs/>
              </w:rPr>
            </w:pPr>
            <w:r w:rsidRPr="009D508E">
              <w:rPr>
                <w:bCs/>
              </w:rPr>
              <w:t>Papildyti Įstatymą 12</w:t>
            </w:r>
            <w:r w:rsidRPr="009D508E">
              <w:rPr>
                <w:bCs/>
                <w:vertAlign w:val="superscript"/>
              </w:rPr>
              <w:t xml:space="preserve">1 </w:t>
            </w:r>
            <w:r w:rsidRPr="009D508E">
              <w:rPr>
                <w:bCs/>
              </w:rPr>
              <w:t>straipsniu:</w:t>
            </w:r>
          </w:p>
          <w:p w14:paraId="4416518E" w14:textId="32EC9386" w:rsidR="0059171D" w:rsidRPr="009D508E" w:rsidRDefault="0059171D" w:rsidP="007F6B98">
            <w:pPr>
              <w:pStyle w:val="Pagrindinistekstas"/>
              <w:spacing w:after="0"/>
              <w:jc w:val="both"/>
              <w:rPr>
                <w:b/>
                <w:bCs/>
              </w:rPr>
            </w:pPr>
            <w:r w:rsidRPr="009D508E">
              <w:t>„</w:t>
            </w:r>
            <w:r w:rsidRPr="009D508E">
              <w:rPr>
                <w:b/>
                <w:bCs/>
              </w:rPr>
              <w:t>12</w:t>
            </w:r>
            <w:r w:rsidRPr="009D508E">
              <w:rPr>
                <w:b/>
                <w:bCs/>
                <w:vertAlign w:val="superscript"/>
              </w:rPr>
              <w:t>1</w:t>
            </w:r>
            <w:r w:rsidRPr="009D508E">
              <w:rPr>
                <w:b/>
                <w:bCs/>
              </w:rPr>
              <w:t xml:space="preserve"> straipsnis. Vartotojų, nukentėjusių nuo nesąžiningos komercinės veiklos, teisės ir jų gynimas</w:t>
            </w:r>
          </w:p>
          <w:p w14:paraId="1AB41DB4" w14:textId="1B611E65" w:rsidR="007F6B98" w:rsidRPr="009D508E" w:rsidRDefault="007F6B98" w:rsidP="007F6B98">
            <w:pPr>
              <w:widowControl/>
              <w:tabs>
                <w:tab w:val="left" w:pos="851"/>
                <w:tab w:val="left" w:pos="1134"/>
              </w:tabs>
              <w:suppressAutoHyphens w:val="0"/>
              <w:jc w:val="both"/>
              <w:rPr>
                <w:rFonts w:eastAsia="Calibri"/>
                <w:b/>
              </w:rPr>
            </w:pPr>
            <w:r w:rsidRPr="009D508E">
              <w:rPr>
                <w:rFonts w:eastAsia="Calibri"/>
                <w:b/>
              </w:rPr>
              <w:t xml:space="preserve">1. Vartotojai, nukentėję nuo nesąžiningos komercinės veiklos, turi teisę į žalos atlyginimą, kainos sumažinimą arba sutarties nutraukimą, </w:t>
            </w:r>
            <w:r w:rsidRPr="009D508E">
              <w:rPr>
                <w:b/>
                <w:shd w:val="clear" w:color="auto" w:fill="FFFFFF"/>
              </w:rPr>
              <w:t xml:space="preserve">atsižvelgiant į nesąžiningos </w:t>
            </w:r>
            <w:r w:rsidRPr="009D508E">
              <w:rPr>
                <w:b/>
                <w:shd w:val="clear" w:color="auto" w:fill="FFFFFF"/>
              </w:rPr>
              <w:lastRenderedPageBreak/>
              <w:t>komercinės veiklos sunkumą ir pobūdį, vartotojo patirtą žalą ir kitas reikšmingas aplinkybes</w:t>
            </w:r>
            <w:r w:rsidRPr="009D508E">
              <w:rPr>
                <w:rFonts w:eastAsia="Calibri"/>
                <w:b/>
              </w:rPr>
              <w:t>.</w:t>
            </w:r>
          </w:p>
          <w:p w14:paraId="68DBCA86" w14:textId="337E4140" w:rsidR="007F6B98" w:rsidRPr="009D508E" w:rsidRDefault="007F6B98" w:rsidP="007F6B98">
            <w:pPr>
              <w:widowControl/>
              <w:tabs>
                <w:tab w:val="left" w:pos="1134"/>
              </w:tabs>
              <w:suppressAutoHyphens w:val="0"/>
              <w:jc w:val="both"/>
              <w:rPr>
                <w:rFonts w:eastAsia="Calibri"/>
                <w:b/>
              </w:rPr>
            </w:pPr>
            <w:r w:rsidRPr="009D508E">
              <w:rPr>
                <w:rFonts w:eastAsia="Calibri"/>
                <w:b/>
              </w:rPr>
              <w:t>2. Vartotojas, siekiantis įgyvendinti šio straipsnio 1 dalyje nustatytas teises, turi teisę pateikti tokį reikalavimą</w:t>
            </w:r>
            <w:r w:rsidR="004D5826" w:rsidRPr="009D508E">
              <w:rPr>
                <w:rFonts w:eastAsia="Calibri"/>
                <w:b/>
                <w:lang w:eastAsia="en-US"/>
              </w:rPr>
              <w:t xml:space="preserve"> </w:t>
            </w:r>
            <w:r w:rsidR="004D5826" w:rsidRPr="009D508E">
              <w:rPr>
                <w:rFonts w:eastAsia="Calibri"/>
                <w:b/>
              </w:rPr>
              <w:t>Vartotojų teisių apsaugos įstatymo nustatyta tvarka</w:t>
            </w:r>
            <w:r w:rsidRPr="009D508E">
              <w:rPr>
                <w:rFonts w:eastAsia="Calibri"/>
                <w:b/>
              </w:rPr>
              <w:t>.</w:t>
            </w:r>
          </w:p>
          <w:p w14:paraId="225E25E4" w14:textId="6A3818BB" w:rsidR="004D5826" w:rsidRPr="009D508E" w:rsidRDefault="007F6B98" w:rsidP="00CE1249">
            <w:pPr>
              <w:widowControl/>
              <w:tabs>
                <w:tab w:val="left" w:pos="9"/>
              </w:tabs>
              <w:suppressAutoHyphens w:val="0"/>
              <w:jc w:val="both"/>
              <w:rPr>
                <w:rFonts w:eastAsia="Calibri"/>
                <w:b/>
              </w:rPr>
            </w:pPr>
            <w:r w:rsidRPr="009D508E">
              <w:rPr>
                <w:rFonts w:eastAsia="Calibri"/>
                <w:b/>
              </w:rPr>
              <w:t>3.</w:t>
            </w:r>
            <w:r w:rsidR="004D5826" w:rsidRPr="009D508E">
              <w:rPr>
                <w:rFonts w:eastAsia="Calibri"/>
                <w:b/>
              </w:rPr>
              <w:t xml:space="preserve"> </w:t>
            </w:r>
            <w:bookmarkStart w:id="6" w:name="_Hlk73355740"/>
            <w:bookmarkStart w:id="7" w:name="_Hlk82528726"/>
            <w:r w:rsidR="004D5826" w:rsidRPr="009D508E">
              <w:rPr>
                <w:b/>
                <w:bCs/>
              </w:rPr>
              <w:t>Šio straipsnio 1 dalyje nurodytos teisės neturi poveikio kitų vartotojų teisių, kurios nustatytos Civiliniame kodekse ir Vartotojų teisių apsaugos įstatyme, įgyvendinimui.</w:t>
            </w:r>
            <w:bookmarkEnd w:id="6"/>
            <w:r w:rsidR="004D5826" w:rsidRPr="009D508E">
              <w:rPr>
                <w:bCs/>
              </w:rPr>
              <w:t>“</w:t>
            </w:r>
          </w:p>
          <w:bookmarkEnd w:id="7"/>
          <w:p w14:paraId="4AB7E150" w14:textId="55F4815C" w:rsidR="0059171D" w:rsidRPr="009D508E" w:rsidRDefault="004D5826" w:rsidP="004D5826">
            <w:pPr>
              <w:widowControl/>
              <w:tabs>
                <w:tab w:val="left" w:pos="1134"/>
              </w:tabs>
              <w:suppressAutoHyphens w:val="0"/>
              <w:jc w:val="both"/>
            </w:pPr>
            <w:r w:rsidRPr="009D508E">
              <w:rPr>
                <w:bCs/>
              </w:rPr>
              <w:t xml:space="preserve"> </w:t>
            </w:r>
          </w:p>
        </w:tc>
        <w:tc>
          <w:tcPr>
            <w:tcW w:w="0" w:type="auto"/>
            <w:tcBorders>
              <w:top w:val="single" w:sz="1" w:space="0" w:color="000000"/>
              <w:left w:val="single" w:sz="1" w:space="0" w:color="000000"/>
              <w:bottom w:val="single" w:sz="1" w:space="0" w:color="000000"/>
              <w:right w:val="single" w:sz="1" w:space="0" w:color="000000"/>
            </w:tcBorders>
          </w:tcPr>
          <w:p w14:paraId="0B4B98A0" w14:textId="086D110E" w:rsidR="0059171D" w:rsidRPr="009D508E" w:rsidRDefault="0059171D" w:rsidP="00421C24">
            <w:pPr>
              <w:pStyle w:val="Pagrindinistekstas"/>
              <w:spacing w:after="0"/>
              <w:jc w:val="both"/>
              <w:rPr>
                <w:b/>
              </w:rPr>
            </w:pPr>
            <w:r w:rsidRPr="009D508E">
              <w:rPr>
                <w:b/>
              </w:rPr>
              <w:lastRenderedPageBreak/>
              <w:t>Visiškas</w:t>
            </w:r>
          </w:p>
        </w:tc>
      </w:tr>
      <w:tr w:rsidR="00421C24" w:rsidRPr="009D508E" w14:paraId="0022AC2D" w14:textId="77777777" w:rsidTr="0076701C">
        <w:trPr>
          <w:trHeight w:val="114"/>
        </w:trPr>
        <w:tc>
          <w:tcPr>
            <w:tcW w:w="0" w:type="auto"/>
            <w:tcBorders>
              <w:top w:val="single" w:sz="1" w:space="0" w:color="000000"/>
              <w:left w:val="single" w:sz="1" w:space="0" w:color="000000"/>
              <w:bottom w:val="single" w:sz="1" w:space="0" w:color="000000"/>
            </w:tcBorders>
          </w:tcPr>
          <w:p w14:paraId="13A08679" w14:textId="6DF5F90E" w:rsidR="0059171D" w:rsidRPr="009D508E" w:rsidRDefault="0059171D" w:rsidP="00421C24">
            <w:pPr>
              <w:jc w:val="both"/>
              <w:rPr>
                <w:rFonts w:eastAsia="Times New Roman"/>
                <w:bCs/>
                <w:iCs/>
                <w:lang w:eastAsia="ar-SA"/>
              </w:rPr>
            </w:pPr>
            <w:r w:rsidRPr="009D508E">
              <w:rPr>
                <w:rFonts w:eastAsia="Times New Roman"/>
                <w:bCs/>
                <w:iCs/>
                <w:lang w:eastAsia="ar-SA"/>
              </w:rPr>
              <w:t>2.</w:t>
            </w:r>
            <w:r w:rsidR="00563586" w:rsidRPr="009D508E">
              <w:rPr>
                <w:rFonts w:eastAsia="Times New Roman"/>
                <w:bCs/>
                <w:iCs/>
                <w:lang w:eastAsia="ar-SA"/>
              </w:rPr>
              <w:t xml:space="preserve"> </w:t>
            </w:r>
            <w:r w:rsidRPr="009D508E">
              <w:rPr>
                <w:rFonts w:eastAsia="Times New Roman"/>
                <w:bCs/>
                <w:iCs/>
                <w:lang w:eastAsia="ar-SA"/>
              </w:rPr>
              <w:t>Tos teisių gynimo priemonės nedaro poveikio kitų teisių gynimo priemonių, kuriomis vartotojai gali pasinaudoti pagal Sąjungos arba nacionalinę teisę, taikymui.“;</w:t>
            </w:r>
          </w:p>
        </w:tc>
        <w:tc>
          <w:tcPr>
            <w:tcW w:w="0" w:type="auto"/>
            <w:tcBorders>
              <w:top w:val="single" w:sz="1" w:space="0" w:color="000000"/>
              <w:left w:val="single" w:sz="1" w:space="0" w:color="000000"/>
              <w:bottom w:val="single" w:sz="1" w:space="0" w:color="000000"/>
            </w:tcBorders>
          </w:tcPr>
          <w:p w14:paraId="10538E4D" w14:textId="5C650D0D" w:rsidR="0059171D" w:rsidRPr="009D508E" w:rsidRDefault="0059171D" w:rsidP="00421C24">
            <w:pPr>
              <w:pStyle w:val="Pagrindinistekstas"/>
              <w:spacing w:after="0"/>
              <w:jc w:val="both"/>
            </w:pPr>
            <w:r w:rsidRPr="009D508E">
              <w:t>Perkelti nereikia.</w:t>
            </w:r>
            <w:r w:rsidR="00824E5A" w:rsidRPr="009D508E">
              <w:t xml:space="preserve"> Nėra nuostatų, kad vartotojų, nukentėjusių nuo nesąžiningos komercinės veiklos, teisės ar jų įgyvendinimas panaikina ar apriboja kitas vartotojų teises. </w:t>
            </w:r>
          </w:p>
        </w:tc>
        <w:tc>
          <w:tcPr>
            <w:tcW w:w="0" w:type="auto"/>
            <w:tcBorders>
              <w:top w:val="single" w:sz="1" w:space="0" w:color="000000"/>
              <w:left w:val="single" w:sz="1" w:space="0" w:color="000000"/>
              <w:bottom w:val="single" w:sz="1" w:space="0" w:color="000000"/>
              <w:right w:val="single" w:sz="1" w:space="0" w:color="000000"/>
            </w:tcBorders>
          </w:tcPr>
          <w:p w14:paraId="7086D83E" w14:textId="77777777" w:rsidR="0059171D" w:rsidRPr="009D508E" w:rsidRDefault="0059171D" w:rsidP="00421C24">
            <w:pPr>
              <w:pStyle w:val="Pagrindinistekstas"/>
              <w:spacing w:after="0"/>
              <w:jc w:val="both"/>
              <w:rPr>
                <w:b/>
              </w:rPr>
            </w:pPr>
          </w:p>
        </w:tc>
      </w:tr>
      <w:tr w:rsidR="00421C24" w:rsidRPr="009D508E" w14:paraId="6B3E41F7" w14:textId="77777777" w:rsidTr="0076701C">
        <w:trPr>
          <w:trHeight w:val="114"/>
        </w:trPr>
        <w:tc>
          <w:tcPr>
            <w:tcW w:w="0" w:type="auto"/>
            <w:tcBorders>
              <w:top w:val="single" w:sz="1" w:space="0" w:color="000000"/>
              <w:left w:val="single" w:sz="1" w:space="0" w:color="000000"/>
              <w:bottom w:val="single" w:sz="1" w:space="0" w:color="000000"/>
            </w:tcBorders>
          </w:tcPr>
          <w:p w14:paraId="176D0836" w14:textId="76159FB8" w:rsidR="0059171D" w:rsidRPr="009D508E" w:rsidRDefault="0059171D" w:rsidP="00421C24">
            <w:pPr>
              <w:jc w:val="both"/>
              <w:rPr>
                <w:rFonts w:eastAsia="Times New Roman"/>
                <w:bCs/>
                <w:iCs/>
                <w:lang w:eastAsia="ar-SA"/>
              </w:rPr>
            </w:pPr>
            <w:r w:rsidRPr="009D508E">
              <w:rPr>
                <w:rFonts w:eastAsia="Times New Roman"/>
                <w:bCs/>
                <w:iCs/>
                <w:lang w:eastAsia="ar-SA"/>
              </w:rPr>
              <w:t>6. 13 straipsnis pakeičiamas taip:</w:t>
            </w:r>
          </w:p>
          <w:p w14:paraId="62017FE0" w14:textId="77777777" w:rsidR="0059171D" w:rsidRPr="009D508E" w:rsidRDefault="0059171D" w:rsidP="00421C24">
            <w:pPr>
              <w:jc w:val="both"/>
              <w:rPr>
                <w:rFonts w:eastAsia="Times New Roman"/>
                <w:bCs/>
                <w:iCs/>
                <w:lang w:eastAsia="ar-SA"/>
              </w:rPr>
            </w:pPr>
            <w:r w:rsidRPr="009D508E">
              <w:rPr>
                <w:rFonts w:eastAsia="Times New Roman"/>
                <w:bCs/>
                <w:iCs/>
                <w:lang w:eastAsia="ar-SA"/>
              </w:rPr>
              <w:t>„13 straipsnis</w:t>
            </w:r>
          </w:p>
          <w:p w14:paraId="2DE0645C" w14:textId="77777777" w:rsidR="0059171D" w:rsidRPr="009D508E" w:rsidRDefault="0059171D" w:rsidP="00421C24">
            <w:pPr>
              <w:jc w:val="both"/>
              <w:rPr>
                <w:rFonts w:eastAsia="Times New Roman"/>
                <w:bCs/>
                <w:iCs/>
                <w:lang w:eastAsia="ar-SA"/>
              </w:rPr>
            </w:pPr>
            <w:r w:rsidRPr="009D508E">
              <w:rPr>
                <w:rFonts w:eastAsia="Times New Roman"/>
                <w:bCs/>
                <w:iCs/>
                <w:lang w:eastAsia="ar-SA"/>
              </w:rPr>
              <w:t>Sankcijos</w:t>
            </w:r>
          </w:p>
          <w:p w14:paraId="1AF16C0F" w14:textId="1C3634AF" w:rsidR="0059171D" w:rsidRPr="009D508E" w:rsidRDefault="0059171D" w:rsidP="00421C24">
            <w:pPr>
              <w:jc w:val="both"/>
              <w:rPr>
                <w:rFonts w:eastAsia="Times New Roman"/>
                <w:bCs/>
                <w:iCs/>
                <w:lang w:eastAsia="ar-SA"/>
              </w:rPr>
            </w:pPr>
            <w:r w:rsidRPr="009D508E">
              <w:rPr>
                <w:rFonts w:eastAsia="Times New Roman"/>
                <w:bCs/>
                <w:iCs/>
                <w:lang w:eastAsia="ar-SA"/>
              </w:rPr>
              <w:t>1. Valstybės narės nustato sankcijų, taikomų pažeidus pagal šią direktyvą priimtas nacionalines nuostatas, taisykles ir imasi visų būtinų priemonių užtikrinti, kad šios sankcijos būtų įgyvendinamos. Numatytos sankcijos turi būti veiksmingos, proporcingos ir atgrasomos.</w:t>
            </w:r>
          </w:p>
        </w:tc>
        <w:tc>
          <w:tcPr>
            <w:tcW w:w="0" w:type="auto"/>
            <w:tcBorders>
              <w:top w:val="single" w:sz="1" w:space="0" w:color="000000"/>
              <w:left w:val="single" w:sz="1" w:space="0" w:color="000000"/>
              <w:bottom w:val="single" w:sz="1" w:space="0" w:color="000000"/>
            </w:tcBorders>
          </w:tcPr>
          <w:p w14:paraId="66515BE9" w14:textId="614CD4F3" w:rsidR="00563586" w:rsidRPr="009D508E" w:rsidRDefault="00563586" w:rsidP="00421C24">
            <w:pPr>
              <w:pStyle w:val="Pagrindinistekstas"/>
              <w:spacing w:after="0"/>
              <w:jc w:val="both"/>
              <w:rPr>
                <w:b/>
                <w:bCs/>
              </w:rPr>
            </w:pPr>
            <w:r w:rsidRPr="009D508E">
              <w:rPr>
                <w:b/>
                <w:bCs/>
              </w:rPr>
              <w:t>Lietuvos Respublikos nesąžiningos komercinės veiklos vartotojams draudimo įstatymo Nr. X-1409 2, 5, 6, 7, 13, 14, 16, 20, 21</w:t>
            </w:r>
            <w:r w:rsidR="004D5826" w:rsidRPr="009D508E">
              <w:rPr>
                <w:b/>
                <w:bCs/>
              </w:rPr>
              <w:t>, 23</w:t>
            </w:r>
            <w:r w:rsidRPr="009D508E">
              <w:rPr>
                <w:b/>
                <w:bCs/>
              </w:rPr>
              <w:t xml:space="preserve"> straipsnių ir priedo pakeitimo bei įstatymo papildymo 12</w:t>
            </w:r>
            <w:r w:rsidRPr="009D508E">
              <w:rPr>
                <w:b/>
                <w:bCs/>
                <w:vertAlign w:val="superscript"/>
              </w:rPr>
              <w:t xml:space="preserve">1 </w:t>
            </w:r>
            <w:r w:rsidRPr="009D508E">
              <w:rPr>
                <w:b/>
                <w:bCs/>
              </w:rPr>
              <w:t>straipsniu pakeitimo projektas</w:t>
            </w:r>
          </w:p>
          <w:p w14:paraId="42064528" w14:textId="77777777" w:rsidR="0059171D" w:rsidRPr="009D508E" w:rsidRDefault="0059171D" w:rsidP="00421C24">
            <w:pPr>
              <w:pStyle w:val="Pagrindinistekstas"/>
              <w:spacing w:after="0"/>
              <w:rPr>
                <w:b/>
              </w:rPr>
            </w:pPr>
            <w:r w:rsidRPr="009D508E">
              <w:rPr>
                <w:b/>
              </w:rPr>
              <w:t>6 straipsnis. 13 straipsnio pakeitimas</w:t>
            </w:r>
          </w:p>
          <w:p w14:paraId="0597D777" w14:textId="77777777" w:rsidR="0059171D" w:rsidRPr="009D508E" w:rsidRDefault="0059171D" w:rsidP="00421C24">
            <w:pPr>
              <w:pStyle w:val="Pagrindinistekstas"/>
              <w:spacing w:after="0"/>
            </w:pPr>
            <w:r w:rsidRPr="009D508E">
              <w:t>Pakeisti 13 straipsnį ir jį išdėstyti taip:</w:t>
            </w:r>
          </w:p>
          <w:p w14:paraId="2D31B218" w14:textId="76A611DC" w:rsidR="0059171D" w:rsidRPr="009D508E" w:rsidRDefault="0059171D" w:rsidP="00421C24">
            <w:pPr>
              <w:pStyle w:val="Pagrindinistekstas"/>
              <w:spacing w:after="0"/>
              <w:jc w:val="both"/>
              <w:rPr>
                <w:b/>
              </w:rPr>
            </w:pPr>
            <w:r w:rsidRPr="009D508E">
              <w:t>„</w:t>
            </w:r>
            <w:r w:rsidRPr="009D508E">
              <w:rPr>
                <w:b/>
                <w:bCs/>
              </w:rPr>
              <w:t>13 straipsnis.</w:t>
            </w:r>
            <w:r w:rsidR="009D17C5" w:rsidRPr="009D508E">
              <w:rPr>
                <w:b/>
                <w:bCs/>
              </w:rPr>
              <w:t xml:space="preserve"> </w:t>
            </w:r>
            <w:r w:rsidRPr="009D508E">
              <w:rPr>
                <w:b/>
                <w:bCs/>
              </w:rPr>
              <w:t>Baudos ir įspėjimas</w:t>
            </w:r>
          </w:p>
          <w:p w14:paraId="668A0F98" w14:textId="77777777" w:rsidR="0059171D" w:rsidRPr="009D508E" w:rsidRDefault="0059171D" w:rsidP="00421C24">
            <w:pPr>
              <w:pStyle w:val="Pagrindinistekstas"/>
              <w:spacing w:after="0"/>
              <w:jc w:val="both"/>
              <w:rPr>
                <w:b/>
              </w:rPr>
            </w:pPr>
            <w:r w:rsidRPr="009D508E">
              <w:rPr>
                <w:b/>
              </w:rPr>
              <w:t xml:space="preserve">1. Už nesąžiningą komercinę veiklą komercinės veiklos subjektams Tarnyba pagal savo kompetenciją gali skirti baudą iki 3 procentų jų metinių pajamų praėjusiais finansiniais metais, bet ne didesnę negu vienas šimtas tūkstančių eurų. Jeigu komercinės veiklos subjektas veikia trumpiau negu vienus metus, bauda skiriama iki 3 procentų jo pajamų einamaisiais finansiniais metais, bet ne didesnė negu vienas šimtas tūkstančių eurų. Komercinės veiklos subjektams, pakartotinai per vienus metus padariusiems pažeidimą, už kurį buvo paskirta šiame įstatyme </w:t>
            </w:r>
            <w:r w:rsidRPr="009D508E">
              <w:rPr>
                <w:b/>
              </w:rPr>
              <w:lastRenderedPageBreak/>
              <w:t>nustatyta bauda ar įspėjimas, gali būti skiriama bauda iki 6 procentų jų metinių pajamų praėjusiais finansiniais metais, bet ne didesnė negu du šimtai tūkstančių eurų, o jeigu komercinės veiklos subjektas veikia trumpiau negu vienus metus, – iki 6 procentų jo pajamų einamaisiais finansiniais metais, bet ne didesnė negu du šimtai tūkstančių eurų. Jeigu komercinės veiklos subjektas nepateikia informacijos apie savo metines pajamas, jam už nesąžiningą komercinę veiklą skiriama bauda iki vieno šimto tūkstančių eurų, o jeigu pažeidimas padaromas pakartotinai per vienus metus nuo baudos ar įspėjimo už šiame įstatyme numatytą pažeidimą paskyrimo, – iki dviejų šimtų tūkstančių eurų. Tais atvejais, kai pažeidimu nepadaroma esminės žalos šio įstatymo saugomiems vartotojų interesams, Tarnyba, vadovaudamasi teisingumo ir protingumo kriterijais, už nesąžiningą komercinę veiklą komercinės veiklos subjektams gali taikyti nuobaudą – įspėjimą, neskirdama baudos. Tarnyba negali komercinės veiklos subjektams skirti baudos, jeigu nuo šio įstatymo pažeidimo padarymo dienos praėjo daugiau kaip treji metai.</w:t>
            </w:r>
          </w:p>
          <w:p w14:paraId="3ACB421B" w14:textId="2B092F86" w:rsidR="0059171D" w:rsidRPr="009D508E" w:rsidRDefault="00CB1544" w:rsidP="00CB1544">
            <w:pPr>
              <w:pStyle w:val="Pagrindinistekstas"/>
              <w:spacing w:after="0"/>
              <w:jc w:val="both"/>
            </w:pPr>
            <w:r w:rsidRPr="009D508E">
              <w:rPr>
                <w:b/>
              </w:rPr>
              <w:t>4</w:t>
            </w:r>
            <w:r w:rsidR="0059171D" w:rsidRPr="009D508E">
              <w:rPr>
                <w:b/>
              </w:rPr>
              <w:t xml:space="preserve">. Įspėjimas skiriamas ir baudos dydis nustatomas Lietuvos Respublikos Vyriausybės </w:t>
            </w:r>
            <w:r w:rsidR="0059171D" w:rsidRPr="009D508E">
              <w:rPr>
                <w:b/>
                <w:bCs/>
              </w:rPr>
              <w:t>nustatyta tvarka</w:t>
            </w:r>
            <w:r w:rsidR="0059171D" w:rsidRPr="009D508E">
              <w:rPr>
                <w:b/>
              </w:rPr>
              <w:t>, atsižvelgiant į pažeidimo pobūdį, sunkumą, mastą</w:t>
            </w:r>
            <w:r w:rsidRPr="009D508E">
              <w:rPr>
                <w:b/>
              </w:rPr>
              <w:t>, komercinės veiklos subjekto gautą finansinę naudą ar išvengtus nuostolius</w:t>
            </w:r>
            <w:r w:rsidR="0059171D" w:rsidRPr="009D508E">
              <w:rPr>
                <w:b/>
              </w:rPr>
              <w:t xml:space="preserve"> bei šio straipsnio 5</w:t>
            </w:r>
            <w:r w:rsidRPr="009D508E">
              <w:rPr>
                <w:b/>
              </w:rPr>
              <w:t xml:space="preserve"> ir 6</w:t>
            </w:r>
            <w:r w:rsidR="0059171D" w:rsidRPr="009D508E">
              <w:rPr>
                <w:b/>
              </w:rPr>
              <w:t xml:space="preserve"> dalyse nustatytas atsakomybę lengvinančias ir sunkinančias aplinkybes.</w:t>
            </w:r>
            <w:r w:rsidR="00100E5F" w:rsidRPr="009D508E">
              <w:rPr>
                <w:bCs/>
              </w:rPr>
              <w:t>“</w:t>
            </w:r>
          </w:p>
        </w:tc>
        <w:tc>
          <w:tcPr>
            <w:tcW w:w="0" w:type="auto"/>
            <w:tcBorders>
              <w:top w:val="single" w:sz="1" w:space="0" w:color="000000"/>
              <w:left w:val="single" w:sz="1" w:space="0" w:color="000000"/>
              <w:bottom w:val="single" w:sz="1" w:space="0" w:color="000000"/>
              <w:right w:val="single" w:sz="1" w:space="0" w:color="000000"/>
            </w:tcBorders>
          </w:tcPr>
          <w:p w14:paraId="22B3EAAA" w14:textId="49BA6815" w:rsidR="0059171D" w:rsidRPr="009D508E" w:rsidRDefault="00100E5F" w:rsidP="00421C24">
            <w:pPr>
              <w:pStyle w:val="Pagrindinistekstas"/>
              <w:spacing w:after="0"/>
              <w:jc w:val="both"/>
              <w:rPr>
                <w:b/>
              </w:rPr>
            </w:pPr>
            <w:r w:rsidRPr="009D508E">
              <w:rPr>
                <w:b/>
              </w:rPr>
              <w:lastRenderedPageBreak/>
              <w:t>Visiškas</w:t>
            </w:r>
          </w:p>
        </w:tc>
      </w:tr>
      <w:tr w:rsidR="00421C24" w:rsidRPr="009D508E" w14:paraId="2618020C" w14:textId="77777777" w:rsidTr="0076701C">
        <w:trPr>
          <w:trHeight w:val="114"/>
        </w:trPr>
        <w:tc>
          <w:tcPr>
            <w:tcW w:w="0" w:type="auto"/>
            <w:tcBorders>
              <w:top w:val="single" w:sz="1" w:space="0" w:color="000000"/>
              <w:left w:val="single" w:sz="1" w:space="0" w:color="000000"/>
              <w:bottom w:val="single" w:sz="1" w:space="0" w:color="000000"/>
            </w:tcBorders>
          </w:tcPr>
          <w:p w14:paraId="44B7A2C9" w14:textId="0045DC02" w:rsidR="0059171D" w:rsidRPr="009D508E" w:rsidRDefault="0059171D" w:rsidP="00421C24">
            <w:pPr>
              <w:jc w:val="both"/>
              <w:rPr>
                <w:rFonts w:eastAsia="Times New Roman"/>
                <w:bCs/>
                <w:iCs/>
                <w:lang w:eastAsia="ar-SA"/>
              </w:rPr>
            </w:pPr>
            <w:r w:rsidRPr="009D508E">
              <w:rPr>
                <w:rFonts w:eastAsia="Times New Roman"/>
                <w:bCs/>
                <w:iCs/>
                <w:lang w:eastAsia="ar-SA"/>
              </w:rPr>
              <w:t>2.</w:t>
            </w:r>
            <w:r w:rsidR="00100E5F" w:rsidRPr="009D508E">
              <w:rPr>
                <w:rFonts w:eastAsia="Times New Roman"/>
                <w:bCs/>
                <w:iCs/>
                <w:lang w:eastAsia="ar-SA"/>
              </w:rPr>
              <w:t xml:space="preserve"> </w:t>
            </w:r>
            <w:r w:rsidRPr="009D508E">
              <w:rPr>
                <w:rFonts w:eastAsia="Times New Roman"/>
                <w:bCs/>
                <w:iCs/>
                <w:lang w:eastAsia="ar-SA"/>
              </w:rPr>
              <w:t>Valstybės narės užtikrina, kad, skiriant sankcijas, kai tinkama, atsižvelgiama į šiuos neišsamius ir orientacinius kriterijus:</w:t>
            </w:r>
          </w:p>
          <w:tbl>
            <w:tblPr>
              <w:tblW w:w="5000" w:type="pct"/>
              <w:shd w:val="clear" w:color="auto" w:fill="FFFFFF"/>
              <w:tblCellMar>
                <w:left w:w="0" w:type="dxa"/>
                <w:right w:w="0" w:type="dxa"/>
              </w:tblCellMar>
              <w:tblLook w:val="04A0" w:firstRow="1" w:lastRow="0" w:firstColumn="1" w:lastColumn="0" w:noHBand="0" w:noVBand="1"/>
            </w:tblPr>
            <w:tblGrid>
              <w:gridCol w:w="200"/>
              <w:gridCol w:w="4585"/>
            </w:tblGrid>
            <w:tr w:rsidR="00421C24" w:rsidRPr="009D508E" w14:paraId="032472A6" w14:textId="77777777" w:rsidTr="00DC6720">
              <w:tc>
                <w:tcPr>
                  <w:tcW w:w="0" w:type="auto"/>
                  <w:shd w:val="clear" w:color="auto" w:fill="FFFFFF"/>
                  <w:hideMark/>
                </w:tcPr>
                <w:p w14:paraId="53ECD900" w14:textId="77777777" w:rsidR="0059171D" w:rsidRPr="009D508E" w:rsidRDefault="0059171D" w:rsidP="00421C24">
                  <w:pPr>
                    <w:jc w:val="both"/>
                    <w:rPr>
                      <w:rFonts w:eastAsia="Times New Roman"/>
                      <w:bCs/>
                      <w:iCs/>
                      <w:lang w:eastAsia="ar-SA"/>
                    </w:rPr>
                  </w:pPr>
                  <w:r w:rsidRPr="009D508E">
                    <w:rPr>
                      <w:rFonts w:eastAsia="Times New Roman"/>
                      <w:bCs/>
                      <w:iCs/>
                      <w:lang w:eastAsia="ar-SA"/>
                    </w:rPr>
                    <w:t>a)</w:t>
                  </w:r>
                </w:p>
              </w:tc>
              <w:tc>
                <w:tcPr>
                  <w:tcW w:w="0" w:type="auto"/>
                  <w:shd w:val="clear" w:color="auto" w:fill="FFFFFF"/>
                  <w:hideMark/>
                </w:tcPr>
                <w:p w14:paraId="404DC8FD" w14:textId="77777777" w:rsidR="0059171D" w:rsidRPr="009D508E" w:rsidRDefault="0059171D" w:rsidP="00421C24">
                  <w:pPr>
                    <w:jc w:val="both"/>
                    <w:rPr>
                      <w:rFonts w:eastAsia="Times New Roman"/>
                      <w:bCs/>
                      <w:iCs/>
                      <w:lang w:eastAsia="ar-SA"/>
                    </w:rPr>
                  </w:pPr>
                  <w:r w:rsidRPr="009D508E">
                    <w:rPr>
                      <w:rFonts w:eastAsia="Times New Roman"/>
                      <w:bCs/>
                      <w:iCs/>
                      <w:lang w:eastAsia="ar-SA"/>
                    </w:rPr>
                    <w:t>pažeidimo pobūdį, sunkumą, mastą ir trukmę;</w:t>
                  </w:r>
                </w:p>
              </w:tc>
            </w:tr>
            <w:tr w:rsidR="00421C24" w:rsidRPr="009D508E" w14:paraId="15AA64C5" w14:textId="77777777" w:rsidTr="00DC6720">
              <w:tc>
                <w:tcPr>
                  <w:tcW w:w="0" w:type="auto"/>
                  <w:shd w:val="clear" w:color="auto" w:fill="FFFFFF"/>
                  <w:hideMark/>
                </w:tcPr>
                <w:p w14:paraId="7687F490" w14:textId="77777777" w:rsidR="0059171D" w:rsidRPr="009D508E" w:rsidRDefault="0059171D" w:rsidP="00421C24">
                  <w:pPr>
                    <w:jc w:val="both"/>
                    <w:rPr>
                      <w:rFonts w:eastAsia="Times New Roman"/>
                      <w:bCs/>
                      <w:iCs/>
                      <w:lang w:eastAsia="ar-SA"/>
                    </w:rPr>
                  </w:pPr>
                  <w:r w:rsidRPr="009D508E">
                    <w:rPr>
                      <w:rFonts w:eastAsia="Times New Roman"/>
                      <w:bCs/>
                      <w:iCs/>
                      <w:lang w:eastAsia="ar-SA"/>
                    </w:rPr>
                    <w:t>b)</w:t>
                  </w:r>
                </w:p>
              </w:tc>
              <w:tc>
                <w:tcPr>
                  <w:tcW w:w="0" w:type="auto"/>
                  <w:shd w:val="clear" w:color="auto" w:fill="FFFFFF"/>
                  <w:hideMark/>
                </w:tcPr>
                <w:p w14:paraId="58BE4002" w14:textId="369D4BEE" w:rsidR="0059171D" w:rsidRPr="009D508E" w:rsidRDefault="0059171D" w:rsidP="00421C24">
                  <w:pPr>
                    <w:jc w:val="both"/>
                    <w:rPr>
                      <w:rFonts w:eastAsia="Times New Roman"/>
                      <w:bCs/>
                      <w:iCs/>
                      <w:lang w:eastAsia="ar-SA"/>
                    </w:rPr>
                  </w:pPr>
                  <w:r w:rsidRPr="009D508E">
                    <w:rPr>
                      <w:rFonts w:eastAsia="Times New Roman"/>
                      <w:bCs/>
                      <w:iCs/>
                      <w:lang w:eastAsia="ar-SA"/>
                    </w:rPr>
                    <w:t xml:space="preserve"> bet kokius veiksmus, kurių prekiautojas ėmėsi, </w:t>
                  </w:r>
                  <w:r w:rsidRPr="009D508E">
                    <w:rPr>
                      <w:rFonts w:eastAsia="Times New Roman"/>
                      <w:bCs/>
                      <w:iCs/>
                      <w:lang w:eastAsia="ar-SA"/>
                    </w:rPr>
                    <w:lastRenderedPageBreak/>
                    <w:t>kad sumažintų ar atlygintų vartotojų patirtą žalą;</w:t>
                  </w:r>
                </w:p>
              </w:tc>
            </w:tr>
            <w:tr w:rsidR="00421C24" w:rsidRPr="009D508E" w14:paraId="73423138" w14:textId="77777777" w:rsidTr="00DC6720">
              <w:tc>
                <w:tcPr>
                  <w:tcW w:w="0" w:type="auto"/>
                  <w:shd w:val="clear" w:color="auto" w:fill="FFFFFF"/>
                  <w:hideMark/>
                </w:tcPr>
                <w:p w14:paraId="2AED3459" w14:textId="77777777" w:rsidR="0059171D" w:rsidRPr="009D508E" w:rsidRDefault="0059171D" w:rsidP="00421C24">
                  <w:pPr>
                    <w:jc w:val="both"/>
                    <w:rPr>
                      <w:rFonts w:eastAsia="Times New Roman"/>
                      <w:bCs/>
                      <w:iCs/>
                      <w:lang w:eastAsia="ar-SA"/>
                    </w:rPr>
                  </w:pPr>
                  <w:r w:rsidRPr="009D508E">
                    <w:rPr>
                      <w:rFonts w:eastAsia="Times New Roman"/>
                      <w:bCs/>
                      <w:iCs/>
                      <w:lang w:eastAsia="ar-SA"/>
                    </w:rPr>
                    <w:lastRenderedPageBreak/>
                    <w:t>c)</w:t>
                  </w:r>
                </w:p>
              </w:tc>
              <w:tc>
                <w:tcPr>
                  <w:tcW w:w="0" w:type="auto"/>
                  <w:shd w:val="clear" w:color="auto" w:fill="FFFFFF"/>
                  <w:hideMark/>
                </w:tcPr>
                <w:p w14:paraId="68FDFF90" w14:textId="6A141959" w:rsidR="0059171D" w:rsidRPr="009D508E" w:rsidRDefault="0059171D" w:rsidP="00421C24">
                  <w:pPr>
                    <w:jc w:val="both"/>
                    <w:rPr>
                      <w:rFonts w:eastAsia="Times New Roman"/>
                      <w:bCs/>
                      <w:iCs/>
                      <w:lang w:eastAsia="ar-SA"/>
                    </w:rPr>
                  </w:pPr>
                  <w:r w:rsidRPr="009D508E">
                    <w:rPr>
                      <w:rFonts w:eastAsia="Times New Roman"/>
                      <w:bCs/>
                      <w:iCs/>
                      <w:lang w:eastAsia="ar-SA"/>
                    </w:rPr>
                    <w:t xml:space="preserve"> bet kokius ankstesnius prekiautojo padarytus pažeidimus;</w:t>
                  </w:r>
                </w:p>
              </w:tc>
            </w:tr>
            <w:tr w:rsidR="00421C24" w:rsidRPr="009D508E" w14:paraId="1FFFE640" w14:textId="77777777" w:rsidTr="00DC6720">
              <w:tc>
                <w:tcPr>
                  <w:tcW w:w="0" w:type="auto"/>
                  <w:shd w:val="clear" w:color="auto" w:fill="FFFFFF"/>
                  <w:hideMark/>
                </w:tcPr>
                <w:p w14:paraId="082FD8DA" w14:textId="77777777" w:rsidR="0059171D" w:rsidRPr="009D508E" w:rsidRDefault="0059171D" w:rsidP="00421C24">
                  <w:pPr>
                    <w:jc w:val="both"/>
                    <w:rPr>
                      <w:rFonts w:eastAsia="Times New Roman"/>
                      <w:bCs/>
                      <w:iCs/>
                      <w:lang w:eastAsia="ar-SA"/>
                    </w:rPr>
                  </w:pPr>
                  <w:r w:rsidRPr="009D508E">
                    <w:rPr>
                      <w:rFonts w:eastAsia="Times New Roman"/>
                      <w:bCs/>
                      <w:iCs/>
                      <w:lang w:eastAsia="ar-SA"/>
                    </w:rPr>
                    <w:t>d)</w:t>
                  </w:r>
                </w:p>
              </w:tc>
              <w:tc>
                <w:tcPr>
                  <w:tcW w:w="0" w:type="auto"/>
                  <w:shd w:val="clear" w:color="auto" w:fill="FFFFFF"/>
                  <w:hideMark/>
                </w:tcPr>
                <w:p w14:paraId="2E9EDFE3" w14:textId="27B6210F" w:rsidR="0059171D" w:rsidRPr="009D508E" w:rsidRDefault="0059171D" w:rsidP="00421C24">
                  <w:pPr>
                    <w:jc w:val="both"/>
                    <w:rPr>
                      <w:rFonts w:eastAsia="Times New Roman"/>
                      <w:bCs/>
                      <w:iCs/>
                      <w:lang w:eastAsia="ar-SA"/>
                    </w:rPr>
                  </w:pPr>
                  <w:r w:rsidRPr="009D508E">
                    <w:rPr>
                      <w:rFonts w:eastAsia="Times New Roman"/>
                      <w:bCs/>
                      <w:iCs/>
                      <w:lang w:eastAsia="ar-SA"/>
                    </w:rPr>
                    <w:t xml:space="preserve"> dėl padaryto pažeidimo prekiautojo gautą finansinę naudą arba išvengtus nuostolius, jei turima atitinkamų duomenų;</w:t>
                  </w:r>
                </w:p>
              </w:tc>
            </w:tr>
            <w:tr w:rsidR="00421C24" w:rsidRPr="009D508E" w14:paraId="0A1927E2" w14:textId="77777777" w:rsidTr="00DC6720">
              <w:tc>
                <w:tcPr>
                  <w:tcW w:w="0" w:type="auto"/>
                  <w:shd w:val="clear" w:color="auto" w:fill="FFFFFF"/>
                  <w:hideMark/>
                </w:tcPr>
                <w:p w14:paraId="6C6C55E6" w14:textId="77777777" w:rsidR="0059171D" w:rsidRPr="009D508E" w:rsidRDefault="0059171D" w:rsidP="00421C24">
                  <w:pPr>
                    <w:jc w:val="both"/>
                    <w:rPr>
                      <w:rFonts w:eastAsia="Times New Roman"/>
                      <w:bCs/>
                      <w:iCs/>
                      <w:lang w:eastAsia="ar-SA"/>
                    </w:rPr>
                  </w:pPr>
                  <w:r w:rsidRPr="009D508E">
                    <w:rPr>
                      <w:rFonts w:eastAsia="Times New Roman"/>
                      <w:bCs/>
                      <w:iCs/>
                      <w:lang w:eastAsia="ar-SA"/>
                    </w:rPr>
                    <w:t>e)</w:t>
                  </w:r>
                </w:p>
              </w:tc>
              <w:tc>
                <w:tcPr>
                  <w:tcW w:w="0" w:type="auto"/>
                  <w:shd w:val="clear" w:color="auto" w:fill="FFFFFF"/>
                  <w:hideMark/>
                </w:tcPr>
                <w:p w14:paraId="13283F82" w14:textId="42BB97F7" w:rsidR="0059171D" w:rsidRPr="009D508E" w:rsidRDefault="0059171D" w:rsidP="00421C24">
                  <w:pPr>
                    <w:jc w:val="both"/>
                    <w:rPr>
                      <w:rFonts w:eastAsia="Times New Roman"/>
                      <w:bCs/>
                      <w:iCs/>
                      <w:lang w:eastAsia="ar-SA"/>
                    </w:rPr>
                  </w:pPr>
                  <w:r w:rsidRPr="009D508E">
                    <w:rPr>
                      <w:rFonts w:eastAsia="Times New Roman"/>
                      <w:bCs/>
                      <w:iCs/>
                      <w:lang w:eastAsia="ar-SA"/>
                    </w:rPr>
                    <w:t xml:space="preserve"> sankcijas, taikomas prekiautojui už tą patį pažeidimą kitose valstybėse narėse tarpvalstybiniais atvejais, kai informacija apie tokias sankcijas yra prieinama naudojantis pagal Europos Parlamento ir Tarybos reglamentą (ES) 2017/2394</w:t>
                  </w:r>
                  <w:r w:rsidR="008B741E" w:rsidRPr="009D508E">
                    <w:rPr>
                      <w:rFonts w:eastAsia="Times New Roman"/>
                      <w:bCs/>
                      <w:iCs/>
                      <w:lang w:eastAsia="ar-SA"/>
                    </w:rPr>
                    <w:t xml:space="preserve"> </w:t>
                  </w:r>
                  <w:r w:rsidRPr="009D508E">
                    <w:rPr>
                      <w:rFonts w:eastAsia="Times New Roman"/>
                      <w:bCs/>
                      <w:iCs/>
                      <w:lang w:eastAsia="ar-SA"/>
                    </w:rPr>
                    <w:t>sukurtu mechanizmu;</w:t>
                  </w:r>
                </w:p>
              </w:tc>
            </w:tr>
            <w:tr w:rsidR="00421C24" w:rsidRPr="009D508E" w14:paraId="0F644AE0" w14:textId="77777777" w:rsidTr="00DC6720">
              <w:tc>
                <w:tcPr>
                  <w:tcW w:w="0" w:type="auto"/>
                  <w:shd w:val="clear" w:color="auto" w:fill="FFFFFF"/>
                  <w:hideMark/>
                </w:tcPr>
                <w:p w14:paraId="004BC6D8" w14:textId="77777777" w:rsidR="0059171D" w:rsidRPr="009D508E" w:rsidRDefault="0059171D" w:rsidP="00421C24">
                  <w:pPr>
                    <w:jc w:val="both"/>
                    <w:rPr>
                      <w:rFonts w:eastAsia="Times New Roman"/>
                      <w:bCs/>
                      <w:iCs/>
                      <w:lang w:eastAsia="ar-SA"/>
                    </w:rPr>
                  </w:pPr>
                  <w:r w:rsidRPr="009D508E">
                    <w:rPr>
                      <w:rFonts w:eastAsia="Times New Roman"/>
                      <w:bCs/>
                      <w:iCs/>
                      <w:lang w:eastAsia="ar-SA"/>
                    </w:rPr>
                    <w:t>f)</w:t>
                  </w:r>
                </w:p>
              </w:tc>
              <w:tc>
                <w:tcPr>
                  <w:tcW w:w="0" w:type="auto"/>
                  <w:shd w:val="clear" w:color="auto" w:fill="FFFFFF"/>
                  <w:hideMark/>
                </w:tcPr>
                <w:p w14:paraId="7617F022" w14:textId="111EFE77" w:rsidR="0059171D" w:rsidRPr="009D508E" w:rsidRDefault="0059171D" w:rsidP="00421C24">
                  <w:pPr>
                    <w:jc w:val="both"/>
                    <w:rPr>
                      <w:rFonts w:eastAsia="Times New Roman"/>
                      <w:bCs/>
                      <w:iCs/>
                      <w:lang w:eastAsia="ar-SA"/>
                    </w:rPr>
                  </w:pPr>
                  <w:r w:rsidRPr="009D508E">
                    <w:rPr>
                      <w:rFonts w:eastAsia="Times New Roman"/>
                      <w:bCs/>
                      <w:iCs/>
                      <w:lang w:eastAsia="ar-SA"/>
                    </w:rPr>
                    <w:t xml:space="preserve"> kitas sunkinančias ar lengvinančias aplinkybes, taikytinas konkrečiam atvejui.</w:t>
                  </w:r>
                </w:p>
              </w:tc>
            </w:tr>
          </w:tbl>
          <w:p w14:paraId="33CE6A49" w14:textId="77777777" w:rsidR="0059171D" w:rsidRPr="009D508E" w:rsidRDefault="0059171D" w:rsidP="00421C24">
            <w:pPr>
              <w:jc w:val="both"/>
              <w:rPr>
                <w:rFonts w:eastAsia="Times New Roman"/>
                <w:bCs/>
                <w:iCs/>
                <w:lang w:eastAsia="ar-SA"/>
              </w:rPr>
            </w:pPr>
          </w:p>
        </w:tc>
        <w:tc>
          <w:tcPr>
            <w:tcW w:w="0" w:type="auto"/>
            <w:tcBorders>
              <w:top w:val="single" w:sz="1" w:space="0" w:color="000000"/>
              <w:left w:val="single" w:sz="1" w:space="0" w:color="000000"/>
              <w:bottom w:val="single" w:sz="1" w:space="0" w:color="000000"/>
            </w:tcBorders>
          </w:tcPr>
          <w:p w14:paraId="5A3FD415" w14:textId="56C4E33D" w:rsidR="00563586" w:rsidRPr="009D508E" w:rsidRDefault="00563586" w:rsidP="00421C24">
            <w:pPr>
              <w:pStyle w:val="Pagrindinistekstas"/>
              <w:spacing w:after="0"/>
              <w:jc w:val="both"/>
              <w:rPr>
                <w:b/>
                <w:bCs/>
              </w:rPr>
            </w:pPr>
            <w:r w:rsidRPr="009D508E">
              <w:rPr>
                <w:b/>
                <w:bCs/>
              </w:rPr>
              <w:lastRenderedPageBreak/>
              <w:t>Lietuvos Respublikos nesąžiningos komercinės veiklos vartotojams draudimo įstatymo Nr. X-1409 2, 5, 6, 7, 13, 14, 16, 20, 21</w:t>
            </w:r>
            <w:r w:rsidR="00CB1544" w:rsidRPr="009D508E">
              <w:rPr>
                <w:b/>
                <w:bCs/>
              </w:rPr>
              <w:t>, 23</w:t>
            </w:r>
            <w:r w:rsidRPr="009D508E">
              <w:rPr>
                <w:b/>
                <w:bCs/>
              </w:rPr>
              <w:t xml:space="preserve"> straipsnių ir priedo pakeitimo bei įstatymo papildymo 12</w:t>
            </w:r>
            <w:r w:rsidRPr="009D508E">
              <w:rPr>
                <w:b/>
                <w:bCs/>
                <w:vertAlign w:val="superscript"/>
              </w:rPr>
              <w:t xml:space="preserve">1 </w:t>
            </w:r>
            <w:r w:rsidRPr="009D508E">
              <w:rPr>
                <w:b/>
                <w:bCs/>
              </w:rPr>
              <w:t>straipsniu pakeitimo projektas</w:t>
            </w:r>
          </w:p>
          <w:p w14:paraId="6540B3AC" w14:textId="77777777" w:rsidR="0059171D" w:rsidRPr="009D508E" w:rsidRDefault="0059171D" w:rsidP="00421C24">
            <w:pPr>
              <w:pStyle w:val="Pagrindinistekstas"/>
              <w:spacing w:after="0"/>
              <w:jc w:val="both"/>
              <w:rPr>
                <w:b/>
              </w:rPr>
            </w:pPr>
            <w:r w:rsidRPr="009D508E">
              <w:rPr>
                <w:b/>
              </w:rPr>
              <w:t>6 straipsnis. 13 straipsnio pakeitimas</w:t>
            </w:r>
          </w:p>
          <w:p w14:paraId="7E39A9A5" w14:textId="77777777" w:rsidR="0059171D" w:rsidRPr="009D508E" w:rsidRDefault="0059171D" w:rsidP="00421C24">
            <w:pPr>
              <w:pStyle w:val="Pagrindinistekstas"/>
              <w:spacing w:after="0"/>
              <w:jc w:val="both"/>
            </w:pPr>
            <w:r w:rsidRPr="009D508E">
              <w:lastRenderedPageBreak/>
              <w:t>Pakeisti 13 straipsnį ir jį išdėstyti taip:</w:t>
            </w:r>
          </w:p>
          <w:p w14:paraId="1D3E09A8" w14:textId="3B82DC9E" w:rsidR="0059171D" w:rsidRPr="009D508E" w:rsidRDefault="0059171D" w:rsidP="00421C24">
            <w:pPr>
              <w:pStyle w:val="Pagrindinistekstas"/>
              <w:spacing w:after="0"/>
              <w:jc w:val="both"/>
              <w:rPr>
                <w:b/>
                <w:bCs/>
              </w:rPr>
            </w:pPr>
            <w:r w:rsidRPr="009D508E">
              <w:t>„</w:t>
            </w:r>
            <w:r w:rsidRPr="009D508E">
              <w:rPr>
                <w:b/>
                <w:bCs/>
              </w:rPr>
              <w:t>13 straipsnis.</w:t>
            </w:r>
            <w:r w:rsidR="009D17C5" w:rsidRPr="009D508E">
              <w:rPr>
                <w:b/>
                <w:bCs/>
              </w:rPr>
              <w:t xml:space="preserve"> </w:t>
            </w:r>
            <w:r w:rsidRPr="009D508E">
              <w:rPr>
                <w:b/>
                <w:bCs/>
              </w:rPr>
              <w:t>Baudos ir įspėjimas</w:t>
            </w:r>
          </w:p>
          <w:p w14:paraId="0508C650" w14:textId="1A7102DF" w:rsidR="005C0DED" w:rsidRPr="009D508E" w:rsidRDefault="005C0DED" w:rsidP="00421C24">
            <w:pPr>
              <w:pStyle w:val="Pagrindinistekstas"/>
              <w:spacing w:after="0"/>
              <w:jc w:val="both"/>
              <w:rPr>
                <w:b/>
              </w:rPr>
            </w:pPr>
            <w:r w:rsidRPr="009D508E">
              <w:rPr>
                <w:b/>
              </w:rPr>
              <w:t xml:space="preserve">3. Įspėjimas skiriamas ir baudos dydis nustatomas Lietuvos Respublikos Vyriausybės </w:t>
            </w:r>
            <w:r w:rsidRPr="009D508E">
              <w:rPr>
                <w:b/>
                <w:bCs/>
              </w:rPr>
              <w:t>nustatyta tvarka</w:t>
            </w:r>
            <w:r w:rsidRPr="009D508E">
              <w:rPr>
                <w:b/>
              </w:rPr>
              <w:t>, atsižvelgiant į pažeidimo pobūdį, sunkumą, mastą</w:t>
            </w:r>
            <w:r w:rsidR="00CB1544" w:rsidRPr="009D508E">
              <w:rPr>
                <w:b/>
              </w:rPr>
              <w:t>, komercinės veiklos subjekto gautą finansinę naudą ar išvengtus nuostolius</w:t>
            </w:r>
            <w:r w:rsidRPr="009D508E">
              <w:rPr>
                <w:b/>
              </w:rPr>
              <w:t xml:space="preserve"> bei šio straipsnio 5</w:t>
            </w:r>
            <w:r w:rsidR="00CB1544" w:rsidRPr="009D508E">
              <w:rPr>
                <w:b/>
              </w:rPr>
              <w:t xml:space="preserve"> ir 6</w:t>
            </w:r>
            <w:r w:rsidRPr="009D508E">
              <w:rPr>
                <w:b/>
              </w:rPr>
              <w:t xml:space="preserve"> dalyse nustatytas atsakomybę lengvinančias ir sunkinančias aplinkybes.</w:t>
            </w:r>
          </w:p>
          <w:p w14:paraId="0CE3666D" w14:textId="283F6ECE" w:rsidR="00CB1544" w:rsidRPr="009D508E" w:rsidRDefault="00CB1544" w:rsidP="00CE1249">
            <w:pPr>
              <w:pStyle w:val="Pagrindinistekstas"/>
              <w:spacing w:after="0"/>
              <w:jc w:val="both"/>
              <w:rPr>
                <w:b/>
              </w:rPr>
            </w:pPr>
            <w:r w:rsidRPr="009D508E">
              <w:rPr>
                <w:b/>
              </w:rPr>
              <w:t>5</w:t>
            </w:r>
            <w:r w:rsidR="0059171D" w:rsidRPr="009D508E">
              <w:rPr>
                <w:b/>
              </w:rPr>
              <w:t>.</w:t>
            </w:r>
            <w:r w:rsidR="00CE1249" w:rsidRPr="009D508E">
              <w:rPr>
                <w:b/>
              </w:rPr>
              <w:t xml:space="preserve"> </w:t>
            </w:r>
            <w:r w:rsidRPr="009D508E">
              <w:rPr>
                <w:b/>
              </w:rPr>
              <w:t xml:space="preserve">Atsakomybę lengvinančiomis aplinkybėmis laikoma tai, kad: </w:t>
            </w:r>
          </w:p>
          <w:p w14:paraId="0ADD2251" w14:textId="77777777" w:rsidR="00CB1544" w:rsidRPr="009D508E" w:rsidRDefault="00CB1544" w:rsidP="00CE1249">
            <w:pPr>
              <w:pStyle w:val="Pagrindinistekstas"/>
              <w:spacing w:after="0"/>
              <w:jc w:val="both"/>
              <w:rPr>
                <w:b/>
              </w:rPr>
            </w:pPr>
            <w:r w:rsidRPr="009D508E">
              <w:rPr>
                <w:b/>
              </w:rPr>
              <w:t>1) padaręs pažeidimą komercinės veiklos subjektas savo noru užkirto kelią žalingoms pažeidimo pasekmėms;</w:t>
            </w:r>
          </w:p>
          <w:p w14:paraId="607A322C" w14:textId="77777777" w:rsidR="00CB1544" w:rsidRPr="009D508E" w:rsidRDefault="00CB1544" w:rsidP="00CE1249">
            <w:pPr>
              <w:pStyle w:val="Pagrindinistekstas"/>
              <w:spacing w:after="0"/>
              <w:jc w:val="both"/>
              <w:rPr>
                <w:b/>
              </w:rPr>
            </w:pPr>
            <w:bookmarkStart w:id="8" w:name="_Hlk82527117"/>
            <w:r w:rsidRPr="009D508E">
              <w:rPr>
                <w:b/>
              </w:rPr>
              <w:t>2) komercinės veiklos subjektas ėmėsi veiksmų, kad sumažintų vartotojų patirtą žalą, arba ją atlygino;</w:t>
            </w:r>
          </w:p>
          <w:bookmarkEnd w:id="8"/>
          <w:p w14:paraId="4AE3BD64" w14:textId="77777777" w:rsidR="00CB1544" w:rsidRPr="009D508E" w:rsidRDefault="00CB1544" w:rsidP="00CE1249">
            <w:pPr>
              <w:pStyle w:val="Pagrindinistekstas"/>
              <w:spacing w:after="0"/>
              <w:jc w:val="both"/>
              <w:rPr>
                <w:b/>
              </w:rPr>
            </w:pPr>
            <w:r w:rsidRPr="009D508E">
              <w:rPr>
                <w:b/>
              </w:rPr>
              <w:t>3) komercinės veiklos subjektas bendradarbiavo su Tarnyba tyrimo metu;</w:t>
            </w:r>
          </w:p>
          <w:p w14:paraId="1DE58563" w14:textId="77777777" w:rsidR="00CB1544" w:rsidRPr="009D508E" w:rsidRDefault="00CB1544" w:rsidP="00CE1249">
            <w:pPr>
              <w:pStyle w:val="Pagrindinistekstas"/>
              <w:spacing w:after="0"/>
              <w:jc w:val="both"/>
              <w:rPr>
                <w:b/>
              </w:rPr>
            </w:pPr>
            <w:r w:rsidRPr="009D508E">
              <w:rPr>
                <w:b/>
              </w:rPr>
              <w:t>4) komercinės veiklos subjektas savo valia nutraukė pažeidimą;</w:t>
            </w:r>
          </w:p>
          <w:p w14:paraId="093AFB90" w14:textId="77777777" w:rsidR="00CB1544" w:rsidRPr="009D508E" w:rsidRDefault="00CB1544" w:rsidP="00CE1249">
            <w:pPr>
              <w:pStyle w:val="Pagrindinistekstas"/>
              <w:jc w:val="both"/>
              <w:rPr>
                <w:b/>
              </w:rPr>
            </w:pPr>
            <w:r w:rsidRPr="009D508E">
              <w:rPr>
                <w:b/>
              </w:rPr>
              <w:t>5) Tarnyba gavo iš už elgesio kodeksą atsakingo subjekto pagrįstą pranešimą, kad padaręs pažeidimą komercinės veiklos subjektas nutraukė nesąžiningą komercinę veiklą.</w:t>
            </w:r>
          </w:p>
          <w:p w14:paraId="1BA4F1CB" w14:textId="77777777" w:rsidR="00CB1544" w:rsidRPr="009D508E" w:rsidRDefault="00CB1544" w:rsidP="00CE1249">
            <w:pPr>
              <w:pStyle w:val="Pagrindinistekstas"/>
              <w:spacing w:after="0"/>
              <w:jc w:val="both"/>
              <w:rPr>
                <w:b/>
                <w:bCs/>
              </w:rPr>
            </w:pPr>
            <w:r w:rsidRPr="009D508E">
              <w:rPr>
                <w:b/>
                <w:bCs/>
              </w:rPr>
              <w:t xml:space="preserve">6. Atsakomybę sunkinančiomis aplinkybėmis laikoma tai, kad: </w:t>
            </w:r>
          </w:p>
          <w:p w14:paraId="21DCBE0F" w14:textId="77777777" w:rsidR="00CB1544" w:rsidRPr="009D508E" w:rsidRDefault="00CB1544" w:rsidP="00CE1249">
            <w:pPr>
              <w:pStyle w:val="Pagrindinistekstas"/>
              <w:spacing w:after="0"/>
              <w:jc w:val="both"/>
              <w:rPr>
                <w:b/>
                <w:bCs/>
              </w:rPr>
            </w:pPr>
            <w:r w:rsidRPr="009D508E">
              <w:rPr>
                <w:b/>
                <w:bCs/>
              </w:rPr>
              <w:t xml:space="preserve">1) padaręs pažeidimą komercinės veiklos subjektas kliudė Tarnybai atlikti tyrimą; </w:t>
            </w:r>
          </w:p>
          <w:p w14:paraId="2C73F99A" w14:textId="77777777" w:rsidR="00CB1544" w:rsidRPr="009D508E" w:rsidRDefault="00CB1544" w:rsidP="00CE1249">
            <w:pPr>
              <w:pStyle w:val="Pagrindinistekstas"/>
              <w:spacing w:after="0"/>
              <w:jc w:val="both"/>
              <w:rPr>
                <w:b/>
                <w:bCs/>
              </w:rPr>
            </w:pPr>
            <w:r w:rsidRPr="009D508E">
              <w:rPr>
                <w:b/>
                <w:bCs/>
              </w:rPr>
              <w:t>2) komercinės veiklos subjektas slėpė padarytą pažeidimą;</w:t>
            </w:r>
          </w:p>
          <w:p w14:paraId="783B4C9A" w14:textId="77777777" w:rsidR="00CB1544" w:rsidRPr="009D508E" w:rsidRDefault="00CB1544" w:rsidP="00CE1249">
            <w:pPr>
              <w:pStyle w:val="Pagrindinistekstas"/>
              <w:spacing w:after="0"/>
              <w:jc w:val="both"/>
              <w:rPr>
                <w:b/>
                <w:bCs/>
              </w:rPr>
            </w:pPr>
            <w:r w:rsidRPr="009D508E">
              <w:rPr>
                <w:b/>
                <w:bCs/>
              </w:rPr>
              <w:t xml:space="preserve">3) komercinės veiklos subjektas tęsė pažeidimą, nepaisydamas šio įstatymo 17 straipsnyje nurodytos laikinojo pobūdžio priemonės – įpareigojimo sustabdyti nesąžiningą komercinę veiklą; </w:t>
            </w:r>
          </w:p>
          <w:p w14:paraId="10D04E76" w14:textId="0D45AF1B" w:rsidR="0059171D" w:rsidRPr="009D508E" w:rsidRDefault="00CB1544" w:rsidP="00CB1544">
            <w:pPr>
              <w:pStyle w:val="Pagrindinistekstas"/>
              <w:spacing w:after="0"/>
              <w:jc w:val="both"/>
            </w:pPr>
            <w:r w:rsidRPr="009D508E">
              <w:rPr>
                <w:b/>
                <w:bCs/>
              </w:rPr>
              <w:lastRenderedPageBreak/>
              <w:t>4) komercinės veiklos subjektas pakartotinai per trejus metus (išskyrus šio straipsnio 1 dalyje nurodytus atvejus, kai pažeidimas padarytas pakartotinai per vienus metus) padarė pažeidimą, už kurį jau buvo paskirta šio įstatymo nustatyta bauda, įspėjimas arba už tą patį pažeidimą skirta sankcija kitose Europos Sąjungos valstybėse narėse tarpvalstybiniais atvejais, kai tokia informacija yra prieinama pagal Reglamentą (ES) 2017/2394.</w:t>
            </w:r>
            <w:r w:rsidR="00100E5F" w:rsidRPr="009D508E">
              <w:rPr>
                <w:bCs/>
              </w:rPr>
              <w:t>“</w:t>
            </w:r>
          </w:p>
        </w:tc>
        <w:tc>
          <w:tcPr>
            <w:tcW w:w="0" w:type="auto"/>
            <w:tcBorders>
              <w:top w:val="single" w:sz="1" w:space="0" w:color="000000"/>
              <w:left w:val="single" w:sz="1" w:space="0" w:color="000000"/>
              <w:bottom w:val="single" w:sz="1" w:space="0" w:color="000000"/>
              <w:right w:val="single" w:sz="1" w:space="0" w:color="000000"/>
            </w:tcBorders>
          </w:tcPr>
          <w:p w14:paraId="225EB37A" w14:textId="0F37D131" w:rsidR="0059171D" w:rsidRPr="009D508E" w:rsidRDefault="00100E5F" w:rsidP="00421C24">
            <w:pPr>
              <w:pStyle w:val="Pagrindinistekstas"/>
              <w:spacing w:after="0"/>
              <w:jc w:val="both"/>
              <w:rPr>
                <w:b/>
              </w:rPr>
            </w:pPr>
            <w:r w:rsidRPr="009D508E">
              <w:rPr>
                <w:b/>
              </w:rPr>
              <w:lastRenderedPageBreak/>
              <w:t>Visiškas</w:t>
            </w:r>
          </w:p>
        </w:tc>
      </w:tr>
      <w:tr w:rsidR="00421C24" w:rsidRPr="009D508E" w14:paraId="256F797C" w14:textId="77777777" w:rsidTr="0076701C">
        <w:trPr>
          <w:trHeight w:val="114"/>
        </w:trPr>
        <w:tc>
          <w:tcPr>
            <w:tcW w:w="0" w:type="auto"/>
            <w:tcBorders>
              <w:top w:val="single" w:sz="1" w:space="0" w:color="000000"/>
              <w:left w:val="single" w:sz="1" w:space="0" w:color="000000"/>
              <w:bottom w:val="single" w:sz="1" w:space="0" w:color="000000"/>
            </w:tcBorders>
          </w:tcPr>
          <w:p w14:paraId="30179B0D" w14:textId="5FF570BD" w:rsidR="0059171D" w:rsidRPr="009D508E" w:rsidRDefault="0059171D" w:rsidP="00421C24">
            <w:pPr>
              <w:jc w:val="both"/>
              <w:rPr>
                <w:rFonts w:eastAsia="Times New Roman"/>
                <w:bCs/>
                <w:iCs/>
                <w:lang w:eastAsia="ar-SA"/>
              </w:rPr>
            </w:pPr>
            <w:r w:rsidRPr="009D508E">
              <w:rPr>
                <w:rFonts w:eastAsia="Times New Roman"/>
                <w:bCs/>
                <w:iCs/>
                <w:lang w:eastAsia="ar-SA"/>
              </w:rPr>
              <w:lastRenderedPageBreak/>
              <w:t>3.</w:t>
            </w:r>
            <w:r w:rsidR="00563586" w:rsidRPr="009D508E">
              <w:rPr>
                <w:rFonts w:eastAsia="Times New Roman"/>
                <w:bCs/>
                <w:iCs/>
                <w:lang w:eastAsia="ar-SA"/>
              </w:rPr>
              <w:t xml:space="preserve"> </w:t>
            </w:r>
            <w:r w:rsidRPr="009D508E">
              <w:rPr>
                <w:rFonts w:eastAsia="Times New Roman"/>
                <w:bCs/>
                <w:iCs/>
                <w:lang w:eastAsia="ar-SA"/>
              </w:rPr>
              <w:t>Valstybės narės užtikrina, kad, tais atvejais, kai sankcijos turi būti skirtos pagal Reglamento (ES) 2017/2394 21 straipsnį, jos apima galimybę skirti baudas pagal administracines procedūras arba inicijuoti teismo procesą dėl baudos skyrimo arba abi šias galimybes, o baudos maksimalus dydis turi būti bent 4 % prekiautojo metinės apyvartos atitinkamoje valstybėje narėje ar valstybėse narėse. Nedarant poveikio minėtam reglamentui, dėl nacionalinių konstitucinių priežasčių valstybės narės gali apriboti baudų skyrimą, taikydamos jas už:</w:t>
            </w:r>
          </w:p>
          <w:tbl>
            <w:tblPr>
              <w:tblW w:w="5000" w:type="pct"/>
              <w:shd w:val="clear" w:color="auto" w:fill="FFFFFF"/>
              <w:tblCellMar>
                <w:left w:w="0" w:type="dxa"/>
                <w:right w:w="0" w:type="dxa"/>
              </w:tblCellMar>
              <w:tblLook w:val="04A0" w:firstRow="1" w:lastRow="0" w:firstColumn="1" w:lastColumn="0" w:noHBand="0" w:noVBand="1"/>
            </w:tblPr>
            <w:tblGrid>
              <w:gridCol w:w="200"/>
              <w:gridCol w:w="4585"/>
            </w:tblGrid>
            <w:tr w:rsidR="00421C24" w:rsidRPr="009D508E" w14:paraId="021B4227" w14:textId="77777777" w:rsidTr="00DC6720">
              <w:tc>
                <w:tcPr>
                  <w:tcW w:w="0" w:type="auto"/>
                  <w:shd w:val="clear" w:color="auto" w:fill="FFFFFF"/>
                  <w:hideMark/>
                </w:tcPr>
                <w:p w14:paraId="14A40D07" w14:textId="77777777" w:rsidR="0059171D" w:rsidRPr="009D508E" w:rsidRDefault="0059171D" w:rsidP="00421C24">
                  <w:pPr>
                    <w:jc w:val="both"/>
                    <w:rPr>
                      <w:rFonts w:eastAsia="Times New Roman"/>
                      <w:bCs/>
                      <w:iCs/>
                      <w:lang w:eastAsia="ar-SA"/>
                    </w:rPr>
                  </w:pPr>
                  <w:r w:rsidRPr="009D508E">
                    <w:rPr>
                      <w:rFonts w:eastAsia="Times New Roman"/>
                      <w:bCs/>
                      <w:iCs/>
                      <w:lang w:eastAsia="ar-SA"/>
                    </w:rPr>
                    <w:t>a)</w:t>
                  </w:r>
                </w:p>
              </w:tc>
              <w:tc>
                <w:tcPr>
                  <w:tcW w:w="0" w:type="auto"/>
                  <w:shd w:val="clear" w:color="auto" w:fill="FFFFFF"/>
                  <w:hideMark/>
                </w:tcPr>
                <w:p w14:paraId="74948E12" w14:textId="201D49BE" w:rsidR="0059171D" w:rsidRPr="009D508E" w:rsidRDefault="0059171D" w:rsidP="00421C24">
                  <w:pPr>
                    <w:jc w:val="both"/>
                    <w:rPr>
                      <w:rFonts w:eastAsia="Times New Roman"/>
                      <w:bCs/>
                      <w:iCs/>
                      <w:lang w:eastAsia="ar-SA"/>
                    </w:rPr>
                  </w:pPr>
                  <w:r w:rsidRPr="009D508E">
                    <w:rPr>
                      <w:rFonts w:eastAsia="Times New Roman"/>
                      <w:bCs/>
                      <w:iCs/>
                      <w:lang w:eastAsia="ar-SA"/>
                    </w:rPr>
                    <w:t xml:space="preserve"> šios direktyvos 6, 7, 8, 9 straipsnių ir I priedo pažeidimus; ir</w:t>
                  </w:r>
                </w:p>
              </w:tc>
            </w:tr>
            <w:tr w:rsidR="00421C24" w:rsidRPr="009D508E" w14:paraId="5916C3B6" w14:textId="77777777" w:rsidTr="00DC6720">
              <w:tc>
                <w:tcPr>
                  <w:tcW w:w="0" w:type="auto"/>
                  <w:shd w:val="clear" w:color="auto" w:fill="FFFFFF"/>
                  <w:hideMark/>
                </w:tcPr>
                <w:p w14:paraId="3585698D" w14:textId="77777777" w:rsidR="0059171D" w:rsidRPr="009D508E" w:rsidRDefault="0059171D" w:rsidP="00421C24">
                  <w:pPr>
                    <w:jc w:val="both"/>
                    <w:rPr>
                      <w:rFonts w:eastAsia="Times New Roman"/>
                      <w:bCs/>
                      <w:iCs/>
                      <w:lang w:eastAsia="ar-SA"/>
                    </w:rPr>
                  </w:pPr>
                  <w:r w:rsidRPr="009D508E">
                    <w:rPr>
                      <w:rFonts w:eastAsia="Times New Roman"/>
                      <w:bCs/>
                      <w:iCs/>
                      <w:lang w:eastAsia="ar-SA"/>
                    </w:rPr>
                    <w:t>b)</w:t>
                  </w:r>
                </w:p>
              </w:tc>
              <w:tc>
                <w:tcPr>
                  <w:tcW w:w="0" w:type="auto"/>
                  <w:shd w:val="clear" w:color="auto" w:fill="FFFFFF"/>
                  <w:hideMark/>
                </w:tcPr>
                <w:p w14:paraId="5A2F066F" w14:textId="6D14CFAE" w:rsidR="0059171D" w:rsidRPr="009D508E" w:rsidRDefault="0059171D" w:rsidP="00421C24">
                  <w:pPr>
                    <w:tabs>
                      <w:tab w:val="left" w:pos="256"/>
                    </w:tabs>
                    <w:jc w:val="both"/>
                    <w:rPr>
                      <w:rFonts w:eastAsia="Times New Roman"/>
                      <w:bCs/>
                      <w:iCs/>
                      <w:lang w:eastAsia="ar-SA"/>
                    </w:rPr>
                  </w:pPr>
                  <w:r w:rsidRPr="009D508E">
                    <w:rPr>
                      <w:rFonts w:eastAsia="Times New Roman"/>
                      <w:bCs/>
                      <w:iCs/>
                      <w:lang w:eastAsia="ar-SA"/>
                    </w:rPr>
                    <w:t xml:space="preserve"> tai, kad prekiautojas nuolat verčiasi komercine praktika, kurią kompetentinga nacionalinė institucija ar teismas pripažino nesąžininga, kai ši komercinė praktika nėra pažeidimas nurodytas a punkte.</w:t>
                  </w:r>
                </w:p>
              </w:tc>
            </w:tr>
          </w:tbl>
          <w:p w14:paraId="4F7B80C0" w14:textId="77777777" w:rsidR="0059171D" w:rsidRPr="009D508E" w:rsidRDefault="0059171D" w:rsidP="00421C24">
            <w:pPr>
              <w:jc w:val="both"/>
              <w:rPr>
                <w:rFonts w:eastAsia="Times New Roman"/>
                <w:bCs/>
                <w:iCs/>
                <w:lang w:eastAsia="ar-SA"/>
              </w:rPr>
            </w:pPr>
          </w:p>
        </w:tc>
        <w:tc>
          <w:tcPr>
            <w:tcW w:w="0" w:type="auto"/>
            <w:tcBorders>
              <w:top w:val="single" w:sz="1" w:space="0" w:color="000000"/>
              <w:left w:val="single" w:sz="1" w:space="0" w:color="000000"/>
              <w:bottom w:val="single" w:sz="1" w:space="0" w:color="000000"/>
            </w:tcBorders>
          </w:tcPr>
          <w:p w14:paraId="5DB80CAF" w14:textId="266086FB" w:rsidR="00563586" w:rsidRPr="009D508E" w:rsidRDefault="00563586" w:rsidP="00421C24">
            <w:pPr>
              <w:pStyle w:val="Pagrindinistekstas"/>
              <w:spacing w:after="0"/>
              <w:jc w:val="both"/>
              <w:rPr>
                <w:b/>
                <w:bCs/>
              </w:rPr>
            </w:pPr>
            <w:r w:rsidRPr="009D508E">
              <w:rPr>
                <w:b/>
                <w:bCs/>
              </w:rPr>
              <w:t>Lietuvos Respublikos nesąžiningos komercinės veiklos vartotojams draudimo įstatymo Nr. X-1409 2, 5, 6, 7, 13, 14, 16, 20, 21</w:t>
            </w:r>
            <w:r w:rsidR="00CB1544" w:rsidRPr="009D508E">
              <w:rPr>
                <w:b/>
                <w:bCs/>
              </w:rPr>
              <w:t>, 23</w:t>
            </w:r>
            <w:r w:rsidRPr="009D508E">
              <w:rPr>
                <w:b/>
                <w:bCs/>
              </w:rPr>
              <w:t xml:space="preserve"> straipsnių ir priedo pakeitimo bei įstatymo papildymo 12</w:t>
            </w:r>
            <w:r w:rsidRPr="009D508E">
              <w:rPr>
                <w:b/>
                <w:bCs/>
                <w:vertAlign w:val="superscript"/>
              </w:rPr>
              <w:t xml:space="preserve">1 </w:t>
            </w:r>
            <w:r w:rsidRPr="009D508E">
              <w:rPr>
                <w:b/>
                <w:bCs/>
              </w:rPr>
              <w:t>straipsniu pakeitimo projektas</w:t>
            </w:r>
          </w:p>
          <w:p w14:paraId="65616123" w14:textId="7D45370A" w:rsidR="0059171D" w:rsidRPr="009D508E" w:rsidRDefault="0059171D" w:rsidP="00421C24">
            <w:pPr>
              <w:pStyle w:val="Pagrindinistekstas"/>
              <w:spacing w:after="0"/>
              <w:rPr>
                <w:b/>
              </w:rPr>
            </w:pPr>
            <w:r w:rsidRPr="009D508E">
              <w:rPr>
                <w:b/>
              </w:rPr>
              <w:t>6 straipsnis. 13 straipsnio pakeitimas</w:t>
            </w:r>
          </w:p>
          <w:p w14:paraId="1335C164" w14:textId="77777777" w:rsidR="009D17C5" w:rsidRPr="009D508E" w:rsidRDefault="009D17C5" w:rsidP="009D17C5">
            <w:pPr>
              <w:pStyle w:val="Pagrindinistekstas"/>
              <w:spacing w:after="0"/>
              <w:jc w:val="both"/>
            </w:pPr>
            <w:r w:rsidRPr="009D508E">
              <w:t>Pakeisti 13 straipsnį ir jį išdėstyti taip:</w:t>
            </w:r>
          </w:p>
          <w:p w14:paraId="1048CED5" w14:textId="77777777" w:rsidR="009D17C5" w:rsidRPr="009D508E" w:rsidRDefault="009D17C5" w:rsidP="009D17C5">
            <w:pPr>
              <w:pStyle w:val="Pagrindinistekstas"/>
              <w:spacing w:after="0"/>
              <w:jc w:val="both"/>
              <w:rPr>
                <w:b/>
                <w:bCs/>
              </w:rPr>
            </w:pPr>
            <w:r w:rsidRPr="009D508E">
              <w:t>„</w:t>
            </w:r>
            <w:r w:rsidRPr="009D508E">
              <w:rPr>
                <w:b/>
                <w:bCs/>
              </w:rPr>
              <w:t>13 straipsnis. Baudos ir įspėjimas</w:t>
            </w:r>
          </w:p>
          <w:p w14:paraId="50072668" w14:textId="0ED832CF" w:rsidR="0059171D" w:rsidRPr="009D508E" w:rsidRDefault="00CB1544" w:rsidP="00CE1249">
            <w:pPr>
              <w:pStyle w:val="Pagrindinistekstas"/>
              <w:spacing w:after="0"/>
              <w:jc w:val="both"/>
              <w:rPr>
                <w:b/>
              </w:rPr>
            </w:pPr>
            <w:r w:rsidRPr="009D508E">
              <w:rPr>
                <w:b/>
              </w:rPr>
              <w:t>2</w:t>
            </w:r>
            <w:r w:rsidR="0059171D" w:rsidRPr="009D508E">
              <w:rPr>
                <w:b/>
              </w:rPr>
              <w:t xml:space="preserve">. Tarnyba </w:t>
            </w:r>
            <w:r w:rsidRPr="009D508E">
              <w:rPr>
                <w:b/>
              </w:rPr>
              <w:t xml:space="preserve">2017 m. gruodžio 12 d. Europos Parlamento ir Tarybos reglamento </w:t>
            </w:r>
            <w:proofErr w:type="spellStart"/>
            <w:r w:rsidRPr="009D508E">
              <w:rPr>
                <w:b/>
              </w:rPr>
              <w:t>r</w:t>
            </w:r>
            <w:r w:rsidR="0059171D" w:rsidRPr="009D508E">
              <w:rPr>
                <w:b/>
              </w:rPr>
              <w:t>eglamento</w:t>
            </w:r>
            <w:proofErr w:type="spellEnd"/>
            <w:r w:rsidR="0059171D" w:rsidRPr="009D508E">
              <w:rPr>
                <w:b/>
              </w:rPr>
              <w:t xml:space="preserve"> (ES) 2017/2394 </w:t>
            </w:r>
            <w:r w:rsidRPr="009D508E">
              <w:rPr>
                <w:b/>
              </w:rPr>
              <w:t xml:space="preserve">dėl nacionalinių institucijų, atsakingų už vartotojų apsaugos teisės aktų vykdymo užtikrinimą, bendradarbiavimo, kuriuo panaikinamas Reglamentas (EB) Nr. 2006/2004, </w:t>
            </w:r>
            <w:r w:rsidR="0059171D" w:rsidRPr="009D508E">
              <w:rPr>
                <w:b/>
              </w:rPr>
              <w:t>21 straipsnyje nustatytais atvejais už nesąžiningą komercinę veiklą ar už komercinės veiklos subjekto prisiimtų įsipareigojimų imtis taisomųjų priemonių vartotojų naudai nevykdymą komercinės veiklos subjektui, atsakingam už plačiai paplitusį pažeidimą ar Sąjungos mastu plačiai paplitusį pažeidimą, gali skirti baudą iki 4 procentų jo metinių pajamų praėjusiais finansiniais metais</w:t>
            </w:r>
            <w:r w:rsidRPr="009D508E">
              <w:rPr>
                <w:rFonts w:eastAsia="Calibri"/>
                <w:lang w:eastAsia="en-US"/>
              </w:rPr>
              <w:t xml:space="preserve"> </w:t>
            </w:r>
            <w:r w:rsidRPr="009D508E">
              <w:rPr>
                <w:b/>
              </w:rPr>
              <w:t>atitinkamoje valstybėje narėje ar valstybėse narėse</w:t>
            </w:r>
            <w:r w:rsidR="0059171D" w:rsidRPr="009D508E">
              <w:rPr>
                <w:b/>
              </w:rPr>
              <w:t xml:space="preserve">. </w:t>
            </w:r>
            <w:r w:rsidR="00100E5F" w:rsidRPr="009D508E">
              <w:rPr>
                <w:b/>
              </w:rPr>
              <w:t>[...]</w:t>
            </w:r>
            <w:r w:rsidR="00100E5F" w:rsidRPr="009D508E">
              <w:rPr>
                <w:bCs/>
              </w:rPr>
              <w:t>“</w:t>
            </w:r>
          </w:p>
        </w:tc>
        <w:tc>
          <w:tcPr>
            <w:tcW w:w="0" w:type="auto"/>
            <w:tcBorders>
              <w:top w:val="single" w:sz="1" w:space="0" w:color="000000"/>
              <w:left w:val="single" w:sz="1" w:space="0" w:color="000000"/>
              <w:bottom w:val="single" w:sz="1" w:space="0" w:color="000000"/>
              <w:right w:val="single" w:sz="1" w:space="0" w:color="000000"/>
            </w:tcBorders>
          </w:tcPr>
          <w:p w14:paraId="3D5949C2" w14:textId="6B610F81" w:rsidR="0059171D" w:rsidRPr="009D508E" w:rsidRDefault="00100E5F" w:rsidP="00421C24">
            <w:pPr>
              <w:pStyle w:val="Pagrindinistekstas"/>
              <w:spacing w:after="0"/>
              <w:jc w:val="both"/>
              <w:rPr>
                <w:b/>
              </w:rPr>
            </w:pPr>
            <w:r w:rsidRPr="009D508E">
              <w:rPr>
                <w:b/>
              </w:rPr>
              <w:t>Visiškas</w:t>
            </w:r>
          </w:p>
        </w:tc>
      </w:tr>
      <w:tr w:rsidR="00421C24" w:rsidRPr="009D508E" w14:paraId="4312A59B" w14:textId="77777777" w:rsidTr="0076701C">
        <w:trPr>
          <w:trHeight w:val="114"/>
        </w:trPr>
        <w:tc>
          <w:tcPr>
            <w:tcW w:w="0" w:type="auto"/>
            <w:tcBorders>
              <w:top w:val="single" w:sz="1" w:space="0" w:color="000000"/>
              <w:left w:val="single" w:sz="1" w:space="0" w:color="000000"/>
              <w:bottom w:val="single" w:sz="1" w:space="0" w:color="000000"/>
            </w:tcBorders>
          </w:tcPr>
          <w:p w14:paraId="4D6A8DC9" w14:textId="342F6793" w:rsidR="0059171D" w:rsidRPr="009D508E" w:rsidRDefault="0059171D" w:rsidP="00421C24">
            <w:pPr>
              <w:jc w:val="both"/>
              <w:rPr>
                <w:rFonts w:eastAsia="Times New Roman"/>
                <w:bCs/>
                <w:iCs/>
                <w:lang w:eastAsia="ar-SA"/>
              </w:rPr>
            </w:pPr>
            <w:r w:rsidRPr="009D508E">
              <w:rPr>
                <w:rFonts w:eastAsia="Times New Roman"/>
                <w:bCs/>
                <w:iCs/>
                <w:lang w:eastAsia="ar-SA"/>
              </w:rPr>
              <w:t>4.</w:t>
            </w:r>
            <w:r w:rsidR="00563586" w:rsidRPr="009D508E">
              <w:rPr>
                <w:rFonts w:eastAsia="Times New Roman"/>
                <w:bCs/>
                <w:iCs/>
                <w:lang w:eastAsia="ar-SA"/>
              </w:rPr>
              <w:t xml:space="preserve"> </w:t>
            </w:r>
            <w:r w:rsidRPr="009D508E">
              <w:rPr>
                <w:rFonts w:eastAsia="Times New Roman"/>
                <w:bCs/>
                <w:iCs/>
                <w:lang w:eastAsia="ar-SA"/>
              </w:rPr>
              <w:t xml:space="preserve">Tais atvejais, kai bauda skiriama pagal 3 dalį, bet nėra informacijos apie prekiautojo metinę </w:t>
            </w:r>
            <w:r w:rsidRPr="009D508E">
              <w:rPr>
                <w:rFonts w:eastAsia="Times New Roman"/>
                <w:bCs/>
                <w:iCs/>
                <w:lang w:eastAsia="ar-SA"/>
              </w:rPr>
              <w:lastRenderedPageBreak/>
              <w:t>apyvartą, valstybės narės numato galimybę skirti baudas, kurių maksimalus dydis sudarytų bent 2 mln. EUR.</w:t>
            </w:r>
          </w:p>
        </w:tc>
        <w:tc>
          <w:tcPr>
            <w:tcW w:w="0" w:type="auto"/>
            <w:tcBorders>
              <w:top w:val="single" w:sz="1" w:space="0" w:color="000000"/>
              <w:left w:val="single" w:sz="1" w:space="0" w:color="000000"/>
              <w:bottom w:val="single" w:sz="1" w:space="0" w:color="000000"/>
            </w:tcBorders>
          </w:tcPr>
          <w:p w14:paraId="4D25D2E6" w14:textId="06C7F172" w:rsidR="0059171D" w:rsidRPr="009D508E" w:rsidRDefault="0059171D" w:rsidP="00421C24">
            <w:pPr>
              <w:pStyle w:val="Pagrindinistekstas"/>
              <w:spacing w:after="0"/>
              <w:jc w:val="both"/>
              <w:rPr>
                <w:b/>
                <w:bCs/>
              </w:rPr>
            </w:pPr>
            <w:r w:rsidRPr="009D508E">
              <w:rPr>
                <w:b/>
                <w:bCs/>
              </w:rPr>
              <w:lastRenderedPageBreak/>
              <w:t xml:space="preserve">Lietuvos Respublikos nesąžiningos komercinės veiklos vartotojams draudimo įstatymo Nr. X-1409 2, 5, 6, 7, </w:t>
            </w:r>
            <w:r w:rsidRPr="009D508E">
              <w:rPr>
                <w:b/>
                <w:bCs/>
              </w:rPr>
              <w:lastRenderedPageBreak/>
              <w:t>13, 14, 16, 20, 21</w:t>
            </w:r>
            <w:r w:rsidR="00CB1544" w:rsidRPr="009D508E">
              <w:rPr>
                <w:b/>
                <w:bCs/>
              </w:rPr>
              <w:t>, 23</w:t>
            </w:r>
            <w:r w:rsidRPr="009D508E">
              <w:rPr>
                <w:b/>
                <w:bCs/>
              </w:rPr>
              <w:t xml:space="preserve"> straipsnių ir priedo pakeitimo bei įstatymo papildymo 12</w:t>
            </w:r>
            <w:r w:rsidRPr="009D508E">
              <w:rPr>
                <w:b/>
                <w:bCs/>
                <w:vertAlign w:val="superscript"/>
              </w:rPr>
              <w:t xml:space="preserve">1 </w:t>
            </w:r>
            <w:r w:rsidRPr="009D508E">
              <w:rPr>
                <w:b/>
                <w:bCs/>
              </w:rPr>
              <w:t>straipsniu pakeitimo projektas</w:t>
            </w:r>
          </w:p>
          <w:p w14:paraId="39E11BD7" w14:textId="77777777" w:rsidR="009D17C5" w:rsidRPr="009D508E" w:rsidRDefault="009D17C5" w:rsidP="009D17C5">
            <w:pPr>
              <w:pStyle w:val="Pagrindinistekstas"/>
              <w:spacing w:after="0"/>
              <w:jc w:val="both"/>
            </w:pPr>
            <w:r w:rsidRPr="009D508E">
              <w:t>Pakeisti 13 straipsnį ir jį išdėstyti taip:</w:t>
            </w:r>
          </w:p>
          <w:p w14:paraId="0BF5E631" w14:textId="77777777" w:rsidR="009D17C5" w:rsidRPr="009D508E" w:rsidRDefault="009D17C5" w:rsidP="009D17C5">
            <w:pPr>
              <w:pStyle w:val="Pagrindinistekstas"/>
              <w:spacing w:after="0"/>
              <w:jc w:val="both"/>
              <w:rPr>
                <w:b/>
                <w:bCs/>
              </w:rPr>
            </w:pPr>
            <w:r w:rsidRPr="009D508E">
              <w:t>„</w:t>
            </w:r>
            <w:r w:rsidRPr="009D508E">
              <w:rPr>
                <w:b/>
                <w:bCs/>
              </w:rPr>
              <w:t>13 straipsnis. Baudos ir įspėjimas</w:t>
            </w:r>
          </w:p>
          <w:p w14:paraId="0BCE2D11" w14:textId="159B4FA9" w:rsidR="0059171D" w:rsidRPr="009D508E" w:rsidRDefault="00CB1544" w:rsidP="007E4902">
            <w:pPr>
              <w:pStyle w:val="Pagrindinistekstas"/>
              <w:spacing w:after="0"/>
              <w:jc w:val="both"/>
            </w:pPr>
            <w:r w:rsidRPr="009D508E">
              <w:rPr>
                <w:b/>
              </w:rPr>
              <w:t>2</w:t>
            </w:r>
            <w:r w:rsidR="0059171D" w:rsidRPr="009D508E">
              <w:rPr>
                <w:b/>
              </w:rPr>
              <w:t>. [...] Jeigu komercinės veiklos subjektas nepateikia informacijos apie savo metines pajamas, jam gali būti skiriama bauda iki dviejų milijonų eurų.</w:t>
            </w:r>
            <w:r w:rsidR="0059171D" w:rsidRPr="009D508E">
              <w:rPr>
                <w:bCs/>
              </w:rPr>
              <w:t>“</w:t>
            </w:r>
          </w:p>
        </w:tc>
        <w:tc>
          <w:tcPr>
            <w:tcW w:w="0" w:type="auto"/>
            <w:tcBorders>
              <w:top w:val="single" w:sz="1" w:space="0" w:color="000000"/>
              <w:left w:val="single" w:sz="1" w:space="0" w:color="000000"/>
              <w:bottom w:val="single" w:sz="1" w:space="0" w:color="000000"/>
              <w:right w:val="single" w:sz="1" w:space="0" w:color="000000"/>
            </w:tcBorders>
          </w:tcPr>
          <w:p w14:paraId="7FA39EDE" w14:textId="059CA561" w:rsidR="0059171D" w:rsidRPr="009D508E" w:rsidRDefault="00100E5F" w:rsidP="00421C24">
            <w:pPr>
              <w:pStyle w:val="Pagrindinistekstas"/>
              <w:spacing w:after="0"/>
              <w:jc w:val="both"/>
              <w:rPr>
                <w:b/>
              </w:rPr>
            </w:pPr>
            <w:r w:rsidRPr="009D508E">
              <w:rPr>
                <w:b/>
              </w:rPr>
              <w:lastRenderedPageBreak/>
              <w:t>Visiškas</w:t>
            </w:r>
          </w:p>
        </w:tc>
      </w:tr>
      <w:tr w:rsidR="00421C24" w:rsidRPr="009D508E" w14:paraId="7A3AD3E9" w14:textId="77777777" w:rsidTr="0076701C">
        <w:trPr>
          <w:trHeight w:val="114"/>
        </w:trPr>
        <w:tc>
          <w:tcPr>
            <w:tcW w:w="0" w:type="auto"/>
            <w:tcBorders>
              <w:top w:val="single" w:sz="1" w:space="0" w:color="000000"/>
              <w:left w:val="single" w:sz="1" w:space="0" w:color="000000"/>
              <w:bottom w:val="single" w:sz="1" w:space="0" w:color="000000"/>
            </w:tcBorders>
          </w:tcPr>
          <w:p w14:paraId="56ABFFDC" w14:textId="2188740F" w:rsidR="0059171D" w:rsidRPr="009D508E" w:rsidRDefault="0059171D" w:rsidP="00421C24">
            <w:pPr>
              <w:jc w:val="both"/>
              <w:rPr>
                <w:rFonts w:eastAsia="Times New Roman"/>
                <w:bCs/>
                <w:iCs/>
                <w:lang w:eastAsia="ar-SA"/>
              </w:rPr>
            </w:pPr>
            <w:r w:rsidRPr="009D508E">
              <w:rPr>
                <w:rFonts w:eastAsia="Times New Roman"/>
                <w:bCs/>
                <w:iCs/>
                <w:lang w:eastAsia="ar-SA"/>
              </w:rPr>
              <w:t>5.</w:t>
            </w:r>
            <w:r w:rsidR="00563586" w:rsidRPr="009D508E">
              <w:rPr>
                <w:rFonts w:eastAsia="Times New Roman"/>
                <w:bCs/>
                <w:iCs/>
                <w:lang w:eastAsia="ar-SA"/>
              </w:rPr>
              <w:t xml:space="preserve"> </w:t>
            </w:r>
            <w:r w:rsidRPr="009D508E">
              <w:rPr>
                <w:rFonts w:eastAsia="Times New Roman"/>
                <w:bCs/>
                <w:iCs/>
                <w:lang w:eastAsia="ar-SA"/>
              </w:rPr>
              <w:t>Valstybės narės ne vėliau kaip 2021 m. lapkričio 28 d. praneša Komisijai apie 1 dalyje nurodytas taisykles ir priemones ir nedelsdamos jai praneša apie visus vėlesnius joms įtakos turinčius pakeitimus.</w:t>
            </w:r>
          </w:p>
        </w:tc>
        <w:tc>
          <w:tcPr>
            <w:tcW w:w="0" w:type="auto"/>
            <w:tcBorders>
              <w:top w:val="single" w:sz="1" w:space="0" w:color="000000"/>
              <w:left w:val="single" w:sz="1" w:space="0" w:color="000000"/>
              <w:bottom w:val="single" w:sz="1" w:space="0" w:color="000000"/>
            </w:tcBorders>
          </w:tcPr>
          <w:p w14:paraId="1F836D45" w14:textId="251B2129" w:rsidR="0059171D" w:rsidRPr="009D508E" w:rsidRDefault="0059171D" w:rsidP="00421C24">
            <w:pPr>
              <w:pStyle w:val="Pagrindinistekstas"/>
              <w:spacing w:after="0"/>
              <w:jc w:val="both"/>
            </w:pPr>
            <w:r w:rsidRPr="009D508E">
              <w:t>Perkelti nereikia.</w:t>
            </w:r>
          </w:p>
        </w:tc>
        <w:tc>
          <w:tcPr>
            <w:tcW w:w="0" w:type="auto"/>
            <w:tcBorders>
              <w:top w:val="single" w:sz="1" w:space="0" w:color="000000"/>
              <w:left w:val="single" w:sz="1" w:space="0" w:color="000000"/>
              <w:bottom w:val="single" w:sz="1" w:space="0" w:color="000000"/>
              <w:right w:val="single" w:sz="1" w:space="0" w:color="000000"/>
            </w:tcBorders>
          </w:tcPr>
          <w:p w14:paraId="1003BB73" w14:textId="77777777" w:rsidR="0059171D" w:rsidRPr="009D508E" w:rsidRDefault="0059171D" w:rsidP="00421C24">
            <w:pPr>
              <w:pStyle w:val="Pagrindinistekstas"/>
              <w:spacing w:after="0"/>
              <w:jc w:val="both"/>
              <w:rPr>
                <w:b/>
              </w:rPr>
            </w:pPr>
          </w:p>
        </w:tc>
      </w:tr>
      <w:tr w:rsidR="00421C24" w:rsidRPr="009D508E" w14:paraId="380A70BF" w14:textId="77777777" w:rsidTr="0076701C">
        <w:trPr>
          <w:trHeight w:val="114"/>
        </w:trPr>
        <w:tc>
          <w:tcPr>
            <w:tcW w:w="0" w:type="auto"/>
            <w:tcBorders>
              <w:top w:val="single" w:sz="1" w:space="0" w:color="000000"/>
              <w:left w:val="single" w:sz="1" w:space="0" w:color="000000"/>
              <w:bottom w:val="single" w:sz="1" w:space="0" w:color="000000"/>
            </w:tcBorders>
          </w:tcPr>
          <w:p w14:paraId="5B57C580" w14:textId="7B460D24" w:rsidR="0059171D" w:rsidRPr="009D508E" w:rsidRDefault="0059171D" w:rsidP="00421C24">
            <w:pPr>
              <w:jc w:val="both"/>
              <w:rPr>
                <w:rFonts w:eastAsia="Times New Roman"/>
                <w:bCs/>
                <w:iCs/>
                <w:lang w:eastAsia="ar-SA"/>
              </w:rPr>
            </w:pPr>
            <w:r w:rsidRPr="009D508E">
              <w:rPr>
                <w:rFonts w:eastAsia="Times New Roman"/>
                <w:bCs/>
                <w:iCs/>
                <w:lang w:eastAsia="ar-SA"/>
              </w:rPr>
              <w:t>7. I priedas iš dalies keičiamas taip:</w:t>
            </w:r>
          </w:p>
          <w:p w14:paraId="59FA8910" w14:textId="25D049BA" w:rsidR="0059171D" w:rsidRPr="009D508E" w:rsidRDefault="0059171D" w:rsidP="00421C24">
            <w:pPr>
              <w:jc w:val="both"/>
              <w:rPr>
                <w:rFonts w:eastAsia="Times New Roman"/>
                <w:bCs/>
                <w:iCs/>
                <w:lang w:eastAsia="ar-SA"/>
              </w:rPr>
            </w:pPr>
            <w:r w:rsidRPr="009D508E">
              <w:rPr>
                <w:rFonts w:eastAsia="Times New Roman"/>
                <w:bCs/>
                <w:iCs/>
                <w:lang w:eastAsia="ar-SA"/>
              </w:rPr>
              <w:t>a) įterpiamas šis punktas:</w:t>
            </w:r>
          </w:p>
          <w:p w14:paraId="0B6E7FFA" w14:textId="4E2CC00B" w:rsidR="0059171D" w:rsidRPr="009D508E" w:rsidRDefault="0059171D" w:rsidP="00421C24">
            <w:pPr>
              <w:jc w:val="both"/>
              <w:rPr>
                <w:rFonts w:eastAsia="Times New Roman"/>
                <w:bCs/>
                <w:iCs/>
                <w:lang w:eastAsia="ar-SA"/>
              </w:rPr>
            </w:pPr>
            <w:r w:rsidRPr="009D508E">
              <w:rPr>
                <w:rFonts w:eastAsia="Times New Roman"/>
                <w:bCs/>
                <w:iCs/>
                <w:lang w:eastAsia="ar-SA"/>
              </w:rPr>
              <w:t>„11a. Paieškos rezultatų pagal vartotojo interneto paieškos užklausą pateikimas aiškiai neatskleidžiant jokios apmokėtos reklamos ar mokėjimo, kuriuo konkrečiai siekiama aukštesnio produktų reitingo paieškos rezultatuose.“;</w:t>
            </w:r>
          </w:p>
        </w:tc>
        <w:tc>
          <w:tcPr>
            <w:tcW w:w="0" w:type="auto"/>
            <w:tcBorders>
              <w:top w:val="single" w:sz="1" w:space="0" w:color="000000"/>
              <w:left w:val="single" w:sz="1" w:space="0" w:color="000000"/>
              <w:bottom w:val="single" w:sz="1" w:space="0" w:color="000000"/>
            </w:tcBorders>
          </w:tcPr>
          <w:p w14:paraId="169CECFF" w14:textId="1E802A2D" w:rsidR="0059171D" w:rsidRPr="009D508E" w:rsidRDefault="0059171D" w:rsidP="00421C24">
            <w:pPr>
              <w:pStyle w:val="Pagrindinistekstas"/>
              <w:spacing w:after="0"/>
              <w:jc w:val="both"/>
              <w:rPr>
                <w:b/>
                <w:bCs/>
              </w:rPr>
            </w:pPr>
            <w:r w:rsidRPr="009D508E">
              <w:rPr>
                <w:b/>
                <w:bCs/>
              </w:rPr>
              <w:t>Lietuvos Respublikos nesąžiningos komercinės veiklos vartotojams draudimo įstatymo Nr. X-1409 2, 5, 6, 7, 13, 14, 16, 20, 21</w:t>
            </w:r>
            <w:r w:rsidR="00CB1544" w:rsidRPr="009D508E">
              <w:rPr>
                <w:b/>
                <w:bCs/>
              </w:rPr>
              <w:t>, 23</w:t>
            </w:r>
            <w:r w:rsidRPr="009D508E">
              <w:rPr>
                <w:b/>
                <w:bCs/>
              </w:rPr>
              <w:t xml:space="preserve"> straipsnių ir priedo pakeitimo bei įstatymo papildymo 12</w:t>
            </w:r>
            <w:r w:rsidRPr="009D508E">
              <w:rPr>
                <w:b/>
                <w:bCs/>
                <w:vertAlign w:val="superscript"/>
              </w:rPr>
              <w:t xml:space="preserve">1 </w:t>
            </w:r>
            <w:r w:rsidRPr="009D508E">
              <w:rPr>
                <w:b/>
                <w:bCs/>
              </w:rPr>
              <w:t>straipsniu pakeitimo projektas</w:t>
            </w:r>
          </w:p>
          <w:p w14:paraId="7B6468C3" w14:textId="77777777" w:rsidR="0059171D" w:rsidRPr="009D508E" w:rsidRDefault="0059171D" w:rsidP="00421C24">
            <w:pPr>
              <w:pStyle w:val="Pagrindinistekstas"/>
              <w:spacing w:after="0"/>
              <w:jc w:val="both"/>
              <w:rPr>
                <w:b/>
                <w:bCs/>
              </w:rPr>
            </w:pPr>
            <w:r w:rsidRPr="009D508E">
              <w:rPr>
                <w:b/>
                <w:bCs/>
              </w:rPr>
              <w:t>4 straipsnis. 7 straipsnio pakeitimas</w:t>
            </w:r>
          </w:p>
          <w:p w14:paraId="561408E9" w14:textId="77777777" w:rsidR="0059171D" w:rsidRPr="009D508E" w:rsidRDefault="0059171D" w:rsidP="00421C24">
            <w:pPr>
              <w:pStyle w:val="Pagrindinistekstas"/>
              <w:spacing w:after="0"/>
              <w:jc w:val="both"/>
              <w:rPr>
                <w:bCs/>
              </w:rPr>
            </w:pPr>
            <w:r w:rsidRPr="009D508E">
              <w:rPr>
                <w:bCs/>
              </w:rPr>
              <w:t>1. Papildyti 7 straipsnį 24 punktu:</w:t>
            </w:r>
          </w:p>
          <w:p w14:paraId="293063C7" w14:textId="5A9A7662" w:rsidR="0059171D" w:rsidRPr="009D508E" w:rsidRDefault="0059171D" w:rsidP="00421C24">
            <w:pPr>
              <w:pStyle w:val="Pagrindinistekstas"/>
              <w:spacing w:after="0"/>
              <w:jc w:val="both"/>
            </w:pPr>
            <w:r w:rsidRPr="009D508E">
              <w:t>„</w:t>
            </w:r>
            <w:r w:rsidRPr="009D508E">
              <w:rPr>
                <w:b/>
                <w:bCs/>
              </w:rPr>
              <w:t>24) paieškos rezultatų pagal vartotojo interneto paieškos užklausą pateikimas aiškiai neatskleidžiant jokios apmokėtos reklamos ar mokėjimo, kuriuo siekiama aukštesnio produktų reitingo paieškos rezultatuose;</w:t>
            </w:r>
            <w:r w:rsidRPr="009D508E">
              <w:t>“.</w:t>
            </w:r>
          </w:p>
        </w:tc>
        <w:tc>
          <w:tcPr>
            <w:tcW w:w="0" w:type="auto"/>
            <w:tcBorders>
              <w:top w:val="single" w:sz="1" w:space="0" w:color="000000"/>
              <w:left w:val="single" w:sz="1" w:space="0" w:color="000000"/>
              <w:bottom w:val="single" w:sz="1" w:space="0" w:color="000000"/>
              <w:right w:val="single" w:sz="1" w:space="0" w:color="000000"/>
            </w:tcBorders>
          </w:tcPr>
          <w:p w14:paraId="4070877C" w14:textId="658121B9" w:rsidR="0059171D" w:rsidRPr="009D508E" w:rsidRDefault="00100E5F" w:rsidP="00421C24">
            <w:pPr>
              <w:pStyle w:val="Pagrindinistekstas"/>
              <w:spacing w:after="0"/>
              <w:jc w:val="both"/>
              <w:rPr>
                <w:b/>
              </w:rPr>
            </w:pPr>
            <w:r w:rsidRPr="009D508E">
              <w:rPr>
                <w:b/>
              </w:rPr>
              <w:t>Visiškas</w:t>
            </w:r>
          </w:p>
        </w:tc>
      </w:tr>
      <w:tr w:rsidR="00421C24" w:rsidRPr="009D508E" w14:paraId="1EAA62BB" w14:textId="77777777" w:rsidTr="0076701C">
        <w:trPr>
          <w:trHeight w:val="114"/>
        </w:trPr>
        <w:tc>
          <w:tcPr>
            <w:tcW w:w="0" w:type="auto"/>
            <w:tcBorders>
              <w:top w:val="single" w:sz="1" w:space="0" w:color="000000"/>
              <w:left w:val="single" w:sz="1" w:space="0" w:color="000000"/>
              <w:bottom w:val="single" w:sz="1" w:space="0" w:color="000000"/>
            </w:tcBorders>
          </w:tcPr>
          <w:p w14:paraId="4B3746ED" w14:textId="677C93C0" w:rsidR="0059171D" w:rsidRPr="009D508E" w:rsidRDefault="0059171D" w:rsidP="00421C24">
            <w:pPr>
              <w:jc w:val="both"/>
              <w:rPr>
                <w:rFonts w:eastAsia="Times New Roman"/>
                <w:bCs/>
                <w:iCs/>
                <w:lang w:eastAsia="ar-SA"/>
              </w:rPr>
            </w:pPr>
            <w:r w:rsidRPr="009D508E">
              <w:rPr>
                <w:rFonts w:eastAsia="Times New Roman"/>
                <w:bCs/>
                <w:iCs/>
                <w:lang w:eastAsia="ar-SA"/>
              </w:rPr>
              <w:t>b) įterpiami šie punktai:</w:t>
            </w:r>
          </w:p>
          <w:p w14:paraId="72BC75E6" w14:textId="77777777" w:rsidR="0059171D" w:rsidRPr="009D508E" w:rsidRDefault="0059171D" w:rsidP="00421C24">
            <w:pPr>
              <w:jc w:val="both"/>
              <w:rPr>
                <w:rFonts w:eastAsia="Times New Roman"/>
                <w:bCs/>
                <w:iCs/>
                <w:lang w:eastAsia="ar-SA"/>
              </w:rPr>
            </w:pPr>
            <w:r w:rsidRPr="009D508E">
              <w:rPr>
                <w:rFonts w:eastAsia="Times New Roman"/>
                <w:bCs/>
                <w:iCs/>
                <w:lang w:eastAsia="ar-SA"/>
              </w:rPr>
              <w:t>„23a. Renginių bilietų perpardavimas vartotojams, jei prekiautojas juos įsigijo naudodamasis automatizuotomis priemonėmis, kad apeitų bet kokį nustatytą bilietų, kuriuos asmuo gali nusipirkti, kiekio apribojimą arba bet kokias kitas taisykles, taikomas bilietų pirkimui.</w:t>
            </w:r>
          </w:p>
          <w:p w14:paraId="4303F2C3" w14:textId="18D9ABFA" w:rsidR="0059171D" w:rsidRPr="009D508E" w:rsidRDefault="0059171D" w:rsidP="00421C24">
            <w:pPr>
              <w:jc w:val="both"/>
              <w:rPr>
                <w:rFonts w:eastAsia="Times New Roman"/>
                <w:bCs/>
                <w:iCs/>
                <w:lang w:eastAsia="ar-SA"/>
              </w:rPr>
            </w:pPr>
            <w:r w:rsidRPr="009D508E">
              <w:rPr>
                <w:rFonts w:eastAsia="Times New Roman"/>
                <w:bCs/>
                <w:iCs/>
                <w:lang w:eastAsia="ar-SA"/>
              </w:rPr>
              <w:t>23b.</w:t>
            </w:r>
            <w:r w:rsidR="009F06B2" w:rsidRPr="009D508E">
              <w:rPr>
                <w:rFonts w:eastAsia="Times New Roman"/>
                <w:bCs/>
                <w:iCs/>
                <w:lang w:eastAsia="ar-SA"/>
              </w:rPr>
              <w:t xml:space="preserve"> </w:t>
            </w:r>
            <w:r w:rsidRPr="009D508E">
              <w:rPr>
                <w:rFonts w:eastAsia="Times New Roman"/>
                <w:bCs/>
                <w:iCs/>
                <w:lang w:eastAsia="ar-SA"/>
              </w:rPr>
              <w:t xml:space="preserve">Skelbimas, kad atsiliepimą apie produktą pateikė vartotojai, kurie iš tikrųjų juo naudojosi ar jį įsigijo, nesiimant pagrįstų ir proporcingų </w:t>
            </w:r>
            <w:r w:rsidRPr="009D508E">
              <w:rPr>
                <w:rFonts w:eastAsia="Times New Roman"/>
                <w:bCs/>
                <w:iCs/>
                <w:lang w:eastAsia="ar-SA"/>
              </w:rPr>
              <w:lastRenderedPageBreak/>
              <w:t>veiksmų patikrinti, ar atsiliepimus pateikė tokie vartotojai.</w:t>
            </w:r>
          </w:p>
          <w:p w14:paraId="7FD521F1" w14:textId="1A44FB2C" w:rsidR="0059171D" w:rsidRPr="009D508E" w:rsidRDefault="0059171D" w:rsidP="00421C24">
            <w:pPr>
              <w:jc w:val="both"/>
              <w:rPr>
                <w:rFonts w:eastAsia="Times New Roman"/>
                <w:bCs/>
                <w:iCs/>
                <w:lang w:eastAsia="ar-SA"/>
              </w:rPr>
            </w:pPr>
            <w:r w:rsidRPr="009D508E">
              <w:rPr>
                <w:rFonts w:eastAsia="Times New Roman"/>
                <w:bCs/>
                <w:iCs/>
                <w:lang w:eastAsia="ar-SA"/>
              </w:rPr>
              <w:t>23c. Pateikimas ar pavedimas kitam juridiniam arba fiziniam asmeniui pateikti neteisingus vartotojų atsiliepimus arba rekomendacijas, vartotojų atsiliepimų arba rekomendacijų socialinėse medijose iškraipymas, siekiant reklamuoti produktus.“</w:t>
            </w:r>
          </w:p>
        </w:tc>
        <w:tc>
          <w:tcPr>
            <w:tcW w:w="0" w:type="auto"/>
            <w:tcBorders>
              <w:top w:val="single" w:sz="1" w:space="0" w:color="000000"/>
              <w:left w:val="single" w:sz="1" w:space="0" w:color="000000"/>
              <w:bottom w:val="single" w:sz="1" w:space="0" w:color="000000"/>
            </w:tcBorders>
          </w:tcPr>
          <w:p w14:paraId="44E7D01B" w14:textId="35DEC79B" w:rsidR="0059171D" w:rsidRPr="009D508E" w:rsidRDefault="0059171D" w:rsidP="00421C24">
            <w:pPr>
              <w:pStyle w:val="Pagrindinistekstas"/>
              <w:spacing w:after="0"/>
              <w:jc w:val="both"/>
              <w:rPr>
                <w:b/>
                <w:bCs/>
              </w:rPr>
            </w:pPr>
            <w:r w:rsidRPr="009D508E">
              <w:rPr>
                <w:b/>
                <w:bCs/>
              </w:rPr>
              <w:lastRenderedPageBreak/>
              <w:t>Lietuvos Respublikos nesąžiningos komercinės veiklos vartotojams draudimo įstatymo Nr. X-1409 2, 5, 6, 7, 13, 14, 16, 20, 21</w:t>
            </w:r>
            <w:r w:rsidR="00CB1544" w:rsidRPr="009D508E">
              <w:rPr>
                <w:b/>
                <w:bCs/>
              </w:rPr>
              <w:t>, 23</w:t>
            </w:r>
            <w:r w:rsidRPr="009D508E">
              <w:rPr>
                <w:b/>
                <w:bCs/>
              </w:rPr>
              <w:t xml:space="preserve"> straipsnių ir priedo pakeitimo bei įstatymo papildymo 12</w:t>
            </w:r>
            <w:r w:rsidRPr="009D508E">
              <w:rPr>
                <w:b/>
                <w:bCs/>
                <w:vertAlign w:val="superscript"/>
              </w:rPr>
              <w:t xml:space="preserve">1 </w:t>
            </w:r>
            <w:r w:rsidRPr="009D508E">
              <w:rPr>
                <w:b/>
                <w:bCs/>
              </w:rPr>
              <w:t>straipsniu pakeitimo projektas</w:t>
            </w:r>
          </w:p>
          <w:p w14:paraId="03FD7ADD" w14:textId="0C276B50" w:rsidR="0059171D" w:rsidRPr="009D508E" w:rsidRDefault="0059171D" w:rsidP="00421C24">
            <w:pPr>
              <w:pStyle w:val="Pagrindinistekstas"/>
              <w:spacing w:after="0"/>
              <w:jc w:val="both"/>
              <w:rPr>
                <w:b/>
                <w:bCs/>
              </w:rPr>
            </w:pPr>
            <w:r w:rsidRPr="009D508E">
              <w:rPr>
                <w:b/>
                <w:bCs/>
              </w:rPr>
              <w:t>4 straipsnis. 7 straipsnio pakeitimas</w:t>
            </w:r>
          </w:p>
          <w:p w14:paraId="27D49563" w14:textId="77777777" w:rsidR="0059171D" w:rsidRPr="009D508E" w:rsidRDefault="0059171D" w:rsidP="00421C24">
            <w:pPr>
              <w:pStyle w:val="Pagrindinistekstas"/>
              <w:spacing w:after="0"/>
              <w:jc w:val="both"/>
              <w:rPr>
                <w:bCs/>
              </w:rPr>
            </w:pPr>
            <w:r w:rsidRPr="009D508E">
              <w:rPr>
                <w:bCs/>
              </w:rPr>
              <w:t>2. Papildyti 7 straipsnį 25 punktu:</w:t>
            </w:r>
          </w:p>
          <w:p w14:paraId="2173B4DC" w14:textId="77777777" w:rsidR="0059171D" w:rsidRPr="009D508E" w:rsidRDefault="0059171D" w:rsidP="00421C24">
            <w:pPr>
              <w:pStyle w:val="Pagrindinistekstas"/>
              <w:spacing w:after="0"/>
              <w:jc w:val="both"/>
              <w:rPr>
                <w:b/>
                <w:bCs/>
              </w:rPr>
            </w:pPr>
            <w:r w:rsidRPr="009D508E">
              <w:t>„</w:t>
            </w:r>
            <w:r w:rsidRPr="009D508E">
              <w:rPr>
                <w:b/>
                <w:bCs/>
              </w:rPr>
              <w:t xml:space="preserve">25) bilietų į renginius, kuriuos komercinės veiklos subjektas įsigijo naudodamasis automatizuotomis priemonėmis, kad išvengtų nustatytų bilietų, kuriuos asmuo gali nusipirkti, kiekio apribojimų arba kitų </w:t>
            </w:r>
            <w:r w:rsidRPr="009D508E">
              <w:rPr>
                <w:b/>
                <w:bCs/>
              </w:rPr>
              <w:lastRenderedPageBreak/>
              <w:t>taisyklių, taikomų bilietų pirkimui ir pardavimui, pardavimas vartotojams (perpardavimas);</w:t>
            </w:r>
            <w:r w:rsidRPr="009D508E">
              <w:t>“.</w:t>
            </w:r>
          </w:p>
          <w:p w14:paraId="7528D0D2" w14:textId="77777777" w:rsidR="0059171D" w:rsidRPr="009D508E" w:rsidRDefault="0059171D" w:rsidP="00421C24">
            <w:pPr>
              <w:pStyle w:val="Pagrindinistekstas"/>
              <w:spacing w:after="0"/>
              <w:jc w:val="both"/>
              <w:rPr>
                <w:bCs/>
              </w:rPr>
            </w:pPr>
            <w:r w:rsidRPr="009D508E">
              <w:rPr>
                <w:bCs/>
              </w:rPr>
              <w:t>3. Papildyti 7 straipsnį 26 punktu:</w:t>
            </w:r>
          </w:p>
          <w:p w14:paraId="39E01142" w14:textId="77777777" w:rsidR="0059171D" w:rsidRPr="009D508E" w:rsidRDefault="0059171D" w:rsidP="00421C24">
            <w:pPr>
              <w:pStyle w:val="Pagrindinistekstas"/>
              <w:spacing w:after="0"/>
              <w:jc w:val="both"/>
              <w:rPr>
                <w:b/>
                <w:bCs/>
              </w:rPr>
            </w:pPr>
            <w:r w:rsidRPr="009D508E">
              <w:t>„</w:t>
            </w:r>
            <w:r w:rsidRPr="009D508E">
              <w:rPr>
                <w:b/>
                <w:bCs/>
              </w:rPr>
              <w:t>26) skelbimas, kad atsiliepimą apie produktą pateikė vartotojai, kurie iš tikrųjų juo naudojosi ar jį įsigijo, komercinės veiklos subjektui nesiimant pagrįstų ir proporcingų veiksmų patikrinti, ar atsiliepimus pateikė tokie vartotojai;</w:t>
            </w:r>
            <w:r w:rsidRPr="009D508E">
              <w:t>“.</w:t>
            </w:r>
          </w:p>
          <w:p w14:paraId="7719C9BE" w14:textId="77777777" w:rsidR="0059171D" w:rsidRPr="009D508E" w:rsidRDefault="0059171D" w:rsidP="00421C24">
            <w:pPr>
              <w:pStyle w:val="Pagrindinistekstas"/>
              <w:spacing w:after="0"/>
              <w:jc w:val="both"/>
              <w:rPr>
                <w:bCs/>
              </w:rPr>
            </w:pPr>
            <w:r w:rsidRPr="009D508E">
              <w:rPr>
                <w:bCs/>
              </w:rPr>
              <w:t>4. Papildyti 7 straipsnį 27 punktu:</w:t>
            </w:r>
          </w:p>
          <w:p w14:paraId="2E840C25" w14:textId="78CB745B" w:rsidR="0059171D" w:rsidRPr="009D508E" w:rsidRDefault="0059171D" w:rsidP="00421C24">
            <w:pPr>
              <w:pStyle w:val="Pagrindinistekstas"/>
              <w:spacing w:after="0"/>
              <w:jc w:val="both"/>
            </w:pPr>
            <w:r w:rsidRPr="009D508E">
              <w:t>„</w:t>
            </w:r>
            <w:r w:rsidRPr="009D508E">
              <w:rPr>
                <w:b/>
                <w:bCs/>
              </w:rPr>
              <w:t>27) pateikimas ar pavedimas kitam juridiniam arba fiziniam asmeniui pateikti neteisingus vartotojų atsiliepimus arba rekomendacijas, vartotojų atsiliepimų arba rekomendacijų socialinėse medijose iškraipymas, siekiant reklamuoti produktus.</w:t>
            </w:r>
            <w:r w:rsidRPr="009D508E">
              <w:t>“</w:t>
            </w:r>
          </w:p>
        </w:tc>
        <w:tc>
          <w:tcPr>
            <w:tcW w:w="0" w:type="auto"/>
            <w:tcBorders>
              <w:top w:val="single" w:sz="1" w:space="0" w:color="000000"/>
              <w:left w:val="single" w:sz="1" w:space="0" w:color="000000"/>
              <w:bottom w:val="single" w:sz="1" w:space="0" w:color="000000"/>
              <w:right w:val="single" w:sz="1" w:space="0" w:color="000000"/>
            </w:tcBorders>
          </w:tcPr>
          <w:p w14:paraId="1AD2A902" w14:textId="25F7ABD9" w:rsidR="0059171D" w:rsidRPr="009D508E" w:rsidRDefault="00100E5F" w:rsidP="00421C24">
            <w:pPr>
              <w:pStyle w:val="Pagrindinistekstas"/>
              <w:spacing w:after="0"/>
              <w:jc w:val="both"/>
              <w:rPr>
                <w:b/>
              </w:rPr>
            </w:pPr>
            <w:r w:rsidRPr="009D508E">
              <w:rPr>
                <w:b/>
              </w:rPr>
              <w:lastRenderedPageBreak/>
              <w:t>Visiškas</w:t>
            </w:r>
          </w:p>
        </w:tc>
      </w:tr>
      <w:tr w:rsidR="00421C24" w:rsidRPr="009D508E" w14:paraId="04AA74BB" w14:textId="77777777" w:rsidTr="0076701C">
        <w:trPr>
          <w:trHeight w:val="114"/>
        </w:trPr>
        <w:tc>
          <w:tcPr>
            <w:tcW w:w="0" w:type="auto"/>
            <w:tcBorders>
              <w:top w:val="single" w:sz="1" w:space="0" w:color="000000"/>
              <w:left w:val="single" w:sz="1" w:space="0" w:color="000000"/>
              <w:bottom w:val="single" w:sz="1" w:space="0" w:color="000000"/>
            </w:tcBorders>
          </w:tcPr>
          <w:p w14:paraId="65377A5A" w14:textId="77777777" w:rsidR="0059171D" w:rsidRPr="009D508E" w:rsidRDefault="0059171D" w:rsidP="00421C24">
            <w:pPr>
              <w:jc w:val="both"/>
              <w:rPr>
                <w:rFonts w:eastAsia="Times New Roman"/>
                <w:b/>
                <w:bCs/>
                <w:iCs/>
                <w:lang w:eastAsia="ar-SA"/>
              </w:rPr>
            </w:pPr>
            <w:r w:rsidRPr="009D508E">
              <w:rPr>
                <w:rFonts w:eastAsia="Times New Roman"/>
                <w:b/>
                <w:bCs/>
                <w:iCs/>
                <w:lang w:eastAsia="ar-SA"/>
              </w:rPr>
              <w:t>4 straipsnis</w:t>
            </w:r>
          </w:p>
          <w:p w14:paraId="1C5DB3DA" w14:textId="77777777" w:rsidR="0059171D" w:rsidRPr="009D508E" w:rsidRDefault="0059171D" w:rsidP="00421C24">
            <w:pPr>
              <w:jc w:val="both"/>
              <w:rPr>
                <w:rFonts w:eastAsia="Times New Roman"/>
                <w:b/>
                <w:bCs/>
                <w:iCs/>
                <w:lang w:eastAsia="ar-SA"/>
              </w:rPr>
            </w:pPr>
            <w:r w:rsidRPr="009D508E">
              <w:rPr>
                <w:rFonts w:eastAsia="Times New Roman"/>
                <w:b/>
                <w:bCs/>
                <w:iCs/>
                <w:lang w:eastAsia="ar-SA"/>
              </w:rPr>
              <w:t>Direktyvos 2011/83/ES daliniai pakeitimai</w:t>
            </w:r>
          </w:p>
          <w:p w14:paraId="51C96DEA" w14:textId="77777777" w:rsidR="0059171D" w:rsidRPr="009D508E" w:rsidRDefault="0059171D" w:rsidP="00421C24">
            <w:pPr>
              <w:jc w:val="both"/>
              <w:rPr>
                <w:rFonts w:eastAsia="Times New Roman"/>
                <w:bCs/>
                <w:iCs/>
                <w:lang w:eastAsia="ar-SA"/>
              </w:rPr>
            </w:pPr>
            <w:r w:rsidRPr="009D508E">
              <w:rPr>
                <w:rFonts w:eastAsia="Times New Roman"/>
                <w:bCs/>
                <w:iCs/>
                <w:lang w:eastAsia="ar-SA"/>
              </w:rPr>
              <w:t>Direktyva 2011/83/ES iš dalies keičiama taip:</w:t>
            </w:r>
          </w:p>
          <w:tbl>
            <w:tblPr>
              <w:tblW w:w="5000" w:type="pct"/>
              <w:shd w:val="clear" w:color="auto" w:fill="FFFFFF"/>
              <w:tblCellMar>
                <w:left w:w="0" w:type="dxa"/>
                <w:right w:w="0" w:type="dxa"/>
              </w:tblCellMar>
              <w:tblLook w:val="04A0" w:firstRow="1" w:lastRow="0" w:firstColumn="1" w:lastColumn="0" w:noHBand="0" w:noVBand="1"/>
            </w:tblPr>
            <w:tblGrid>
              <w:gridCol w:w="180"/>
              <w:gridCol w:w="4605"/>
            </w:tblGrid>
            <w:tr w:rsidR="00421C24" w:rsidRPr="009D508E" w14:paraId="4E93FA1C" w14:textId="77777777" w:rsidTr="00DC6720">
              <w:tc>
                <w:tcPr>
                  <w:tcW w:w="0" w:type="auto"/>
                  <w:shd w:val="clear" w:color="auto" w:fill="FFFFFF"/>
                  <w:hideMark/>
                </w:tcPr>
                <w:p w14:paraId="378A7AEE" w14:textId="77777777" w:rsidR="0059171D" w:rsidRPr="009D508E" w:rsidRDefault="0059171D" w:rsidP="00421C24">
                  <w:pPr>
                    <w:jc w:val="both"/>
                    <w:rPr>
                      <w:rFonts w:eastAsia="Times New Roman"/>
                      <w:bCs/>
                      <w:iCs/>
                      <w:lang w:eastAsia="ar-SA"/>
                    </w:rPr>
                  </w:pPr>
                  <w:r w:rsidRPr="009D508E">
                    <w:rPr>
                      <w:rFonts w:eastAsia="Times New Roman"/>
                      <w:bCs/>
                      <w:iCs/>
                      <w:lang w:eastAsia="ar-SA"/>
                    </w:rPr>
                    <w:t>1.</w:t>
                  </w:r>
                </w:p>
              </w:tc>
              <w:tc>
                <w:tcPr>
                  <w:tcW w:w="0" w:type="auto"/>
                  <w:shd w:val="clear" w:color="auto" w:fill="FFFFFF"/>
                  <w:hideMark/>
                </w:tcPr>
                <w:p w14:paraId="569ADCE5" w14:textId="77777777" w:rsidR="0059171D" w:rsidRPr="009D508E" w:rsidRDefault="0059171D" w:rsidP="00421C24">
                  <w:pPr>
                    <w:jc w:val="both"/>
                    <w:rPr>
                      <w:rFonts w:eastAsia="Times New Roman"/>
                      <w:bCs/>
                      <w:iCs/>
                      <w:lang w:eastAsia="ar-SA"/>
                    </w:rPr>
                  </w:pPr>
                  <w:r w:rsidRPr="009D508E">
                    <w:rPr>
                      <w:rFonts w:eastAsia="Times New Roman"/>
                      <w:bCs/>
                      <w:iCs/>
                      <w:lang w:eastAsia="ar-SA"/>
                    </w:rPr>
                    <w:t>2 straipsnio pirma pastraipa iš dalies keičiama taip:</w:t>
                  </w:r>
                </w:p>
                <w:tbl>
                  <w:tblPr>
                    <w:tblW w:w="5000" w:type="pct"/>
                    <w:tblCellMar>
                      <w:left w:w="0" w:type="dxa"/>
                      <w:right w:w="0" w:type="dxa"/>
                    </w:tblCellMar>
                    <w:tblLook w:val="04A0" w:firstRow="1" w:lastRow="0" w:firstColumn="1" w:lastColumn="0" w:noHBand="0" w:noVBand="1"/>
                  </w:tblPr>
                  <w:tblGrid>
                    <w:gridCol w:w="187"/>
                    <w:gridCol w:w="4418"/>
                  </w:tblGrid>
                  <w:tr w:rsidR="00421C24" w:rsidRPr="009D508E" w14:paraId="05A8F5F6" w14:textId="77777777">
                    <w:tc>
                      <w:tcPr>
                        <w:tcW w:w="0" w:type="auto"/>
                        <w:shd w:val="clear" w:color="auto" w:fill="auto"/>
                        <w:hideMark/>
                      </w:tcPr>
                      <w:p w14:paraId="0E190E44" w14:textId="77777777" w:rsidR="0059171D" w:rsidRPr="009D508E" w:rsidRDefault="0059171D" w:rsidP="00421C24">
                        <w:pPr>
                          <w:jc w:val="both"/>
                          <w:rPr>
                            <w:rFonts w:eastAsia="Times New Roman"/>
                            <w:bCs/>
                            <w:iCs/>
                            <w:lang w:eastAsia="ar-SA"/>
                          </w:rPr>
                        </w:pPr>
                        <w:r w:rsidRPr="009D508E">
                          <w:rPr>
                            <w:rFonts w:eastAsia="Times New Roman"/>
                            <w:bCs/>
                            <w:iCs/>
                            <w:lang w:eastAsia="ar-SA"/>
                          </w:rPr>
                          <w:t>a)</w:t>
                        </w:r>
                      </w:p>
                    </w:tc>
                    <w:tc>
                      <w:tcPr>
                        <w:tcW w:w="0" w:type="auto"/>
                        <w:shd w:val="clear" w:color="auto" w:fill="auto"/>
                        <w:hideMark/>
                      </w:tcPr>
                      <w:p w14:paraId="72450EB5" w14:textId="1EA2D2C5" w:rsidR="0059171D" w:rsidRPr="009D508E" w:rsidRDefault="0059171D" w:rsidP="00421C24">
                        <w:pPr>
                          <w:jc w:val="both"/>
                          <w:rPr>
                            <w:rFonts w:eastAsia="Times New Roman"/>
                            <w:bCs/>
                            <w:iCs/>
                            <w:lang w:eastAsia="ar-SA"/>
                          </w:rPr>
                        </w:pPr>
                        <w:r w:rsidRPr="009D508E">
                          <w:rPr>
                            <w:rFonts w:eastAsia="Times New Roman"/>
                            <w:bCs/>
                            <w:iCs/>
                            <w:lang w:eastAsia="ar-SA"/>
                          </w:rPr>
                          <w:t xml:space="preserve"> 3 punktas pakeičiamas taip:</w:t>
                        </w:r>
                      </w:p>
                      <w:tbl>
                        <w:tblPr>
                          <w:tblW w:w="5000" w:type="pct"/>
                          <w:tblCellMar>
                            <w:left w:w="0" w:type="dxa"/>
                            <w:right w:w="0" w:type="dxa"/>
                          </w:tblCellMar>
                          <w:tblLook w:val="04A0" w:firstRow="1" w:lastRow="0" w:firstColumn="1" w:lastColumn="0" w:noHBand="0" w:noVBand="1"/>
                        </w:tblPr>
                        <w:tblGrid>
                          <w:gridCol w:w="287"/>
                          <w:gridCol w:w="4131"/>
                        </w:tblGrid>
                        <w:tr w:rsidR="00421C24" w:rsidRPr="009D508E" w14:paraId="5891E60E" w14:textId="77777777">
                          <w:tc>
                            <w:tcPr>
                              <w:tcW w:w="0" w:type="auto"/>
                              <w:shd w:val="clear" w:color="auto" w:fill="auto"/>
                              <w:hideMark/>
                            </w:tcPr>
                            <w:p w14:paraId="5E5224F2" w14:textId="77777777" w:rsidR="0059171D" w:rsidRPr="009D508E" w:rsidRDefault="0059171D" w:rsidP="00421C24">
                              <w:pPr>
                                <w:jc w:val="both"/>
                                <w:rPr>
                                  <w:rFonts w:eastAsia="Times New Roman"/>
                                  <w:bCs/>
                                  <w:iCs/>
                                  <w:lang w:eastAsia="ar-SA"/>
                                </w:rPr>
                              </w:pPr>
                              <w:r w:rsidRPr="009D508E">
                                <w:rPr>
                                  <w:rFonts w:eastAsia="Times New Roman"/>
                                  <w:bCs/>
                                  <w:iCs/>
                                  <w:lang w:eastAsia="ar-SA"/>
                                </w:rPr>
                                <w:t>„3.</w:t>
                              </w:r>
                            </w:p>
                          </w:tc>
                          <w:tc>
                            <w:tcPr>
                              <w:tcW w:w="0" w:type="auto"/>
                              <w:shd w:val="clear" w:color="auto" w:fill="auto"/>
                              <w:hideMark/>
                            </w:tcPr>
                            <w:p w14:paraId="10604709" w14:textId="2A8AD3B5" w:rsidR="0059171D" w:rsidRPr="009D508E" w:rsidRDefault="00690CA8" w:rsidP="00421C24">
                              <w:pPr>
                                <w:jc w:val="both"/>
                                <w:rPr>
                                  <w:rFonts w:eastAsia="Times New Roman"/>
                                  <w:bCs/>
                                  <w:iCs/>
                                  <w:lang w:eastAsia="ar-SA"/>
                                </w:rPr>
                              </w:pPr>
                              <w:r w:rsidRPr="009D508E">
                                <w:rPr>
                                  <w:rFonts w:eastAsia="Times New Roman"/>
                                  <w:bCs/>
                                  <w:iCs/>
                                  <w:lang w:eastAsia="ar-SA"/>
                                </w:rPr>
                                <w:t xml:space="preserve"> </w:t>
                              </w:r>
                              <w:r w:rsidR="0059171D" w:rsidRPr="009D508E">
                                <w:rPr>
                                  <w:rFonts w:eastAsia="Times New Roman"/>
                                  <w:bCs/>
                                  <w:iCs/>
                                  <w:lang w:eastAsia="ar-SA"/>
                                </w:rPr>
                                <w:t>prekės – prekės, kaip apibrėžta Europos Parlamento ir Tarybos direktyvos (ES) 2019/771</w:t>
                              </w:r>
                              <w:r w:rsidRPr="009D508E">
                                <w:rPr>
                                  <w:rFonts w:eastAsia="Times New Roman"/>
                                  <w:bCs/>
                                  <w:iCs/>
                                  <w:lang w:eastAsia="ar-SA"/>
                                </w:rPr>
                                <w:t xml:space="preserve"> </w:t>
                              </w:r>
                              <w:r w:rsidR="0059171D" w:rsidRPr="009D508E">
                                <w:rPr>
                                  <w:rFonts w:eastAsia="Times New Roman"/>
                                  <w:bCs/>
                                  <w:iCs/>
                                  <w:lang w:eastAsia="ar-SA"/>
                                </w:rPr>
                                <w:t>2 straipsnio 5 punkte;</w:t>
                              </w:r>
                            </w:p>
                          </w:tc>
                        </w:tr>
                      </w:tbl>
                      <w:p w14:paraId="7033935B" w14:textId="77777777" w:rsidR="0059171D" w:rsidRPr="009D508E" w:rsidRDefault="0059171D" w:rsidP="00421C24">
                        <w:pPr>
                          <w:jc w:val="both"/>
                          <w:rPr>
                            <w:rFonts w:eastAsia="Times New Roman"/>
                            <w:bCs/>
                            <w:iCs/>
                            <w:lang w:eastAsia="ar-SA"/>
                          </w:rPr>
                        </w:pPr>
                      </w:p>
                    </w:tc>
                  </w:tr>
                </w:tbl>
                <w:p w14:paraId="3DF0810F" w14:textId="77777777" w:rsidR="0059171D" w:rsidRPr="009D508E" w:rsidRDefault="0059171D" w:rsidP="00421C24">
                  <w:pPr>
                    <w:jc w:val="both"/>
                    <w:rPr>
                      <w:rFonts w:eastAsia="Times New Roman"/>
                      <w:bCs/>
                      <w:iCs/>
                      <w:lang w:eastAsia="ar-SA"/>
                    </w:rPr>
                  </w:pPr>
                </w:p>
              </w:tc>
            </w:tr>
          </w:tbl>
          <w:p w14:paraId="1233AFD4" w14:textId="77777777" w:rsidR="0059171D" w:rsidRPr="009D508E" w:rsidRDefault="0059171D" w:rsidP="00421C24">
            <w:pPr>
              <w:jc w:val="both"/>
              <w:rPr>
                <w:rFonts w:eastAsia="Times New Roman"/>
                <w:bCs/>
                <w:iCs/>
                <w:lang w:eastAsia="ar-SA"/>
              </w:rPr>
            </w:pPr>
          </w:p>
        </w:tc>
        <w:tc>
          <w:tcPr>
            <w:tcW w:w="0" w:type="auto"/>
            <w:tcBorders>
              <w:top w:val="single" w:sz="1" w:space="0" w:color="000000"/>
              <w:left w:val="single" w:sz="1" w:space="0" w:color="000000"/>
              <w:bottom w:val="single" w:sz="1" w:space="0" w:color="000000"/>
            </w:tcBorders>
          </w:tcPr>
          <w:p w14:paraId="3FB5A1A8" w14:textId="6F3D42CB" w:rsidR="0059171D" w:rsidRPr="009D508E" w:rsidRDefault="009F06B2" w:rsidP="003661FE">
            <w:pPr>
              <w:pStyle w:val="Pagrindinistekstas"/>
              <w:spacing w:after="0"/>
              <w:jc w:val="both"/>
              <w:rPr>
                <w:b/>
                <w:bCs/>
              </w:rPr>
            </w:pPr>
            <w:r w:rsidRPr="009D508E">
              <w:rPr>
                <w:rFonts w:eastAsia="Times New Roman"/>
                <w:b/>
                <w:bCs/>
                <w:lang w:eastAsia="ar-SA"/>
              </w:rPr>
              <w:t>Lietuvos Respublikos civilinio kodekso 1.125, 6.228</w:t>
            </w:r>
            <w:r w:rsidRPr="009D508E">
              <w:rPr>
                <w:rFonts w:eastAsia="Times New Roman"/>
                <w:b/>
                <w:bCs/>
                <w:vertAlign w:val="superscript"/>
                <w:lang w:eastAsia="ar-SA"/>
              </w:rPr>
              <w:t>1</w:t>
            </w:r>
            <w:r w:rsidRPr="009D508E">
              <w:rPr>
                <w:rFonts w:eastAsia="Times New Roman"/>
                <w:b/>
                <w:bCs/>
                <w:lang w:eastAsia="ar-SA"/>
              </w:rPr>
              <w:t>, 6.228</w:t>
            </w:r>
            <w:r w:rsidRPr="009D508E">
              <w:rPr>
                <w:rFonts w:eastAsia="Times New Roman"/>
                <w:b/>
                <w:bCs/>
                <w:vertAlign w:val="superscript"/>
                <w:lang w:eastAsia="ar-SA"/>
              </w:rPr>
              <w:t>12</w:t>
            </w:r>
            <w:r w:rsidRPr="009D508E">
              <w:rPr>
                <w:rFonts w:eastAsia="Times New Roman"/>
                <w:b/>
                <w:bCs/>
                <w:lang w:eastAsia="ar-SA"/>
              </w:rPr>
              <w:t>, 6.228</w:t>
            </w:r>
            <w:r w:rsidRPr="009D508E">
              <w:rPr>
                <w:rFonts w:eastAsia="Times New Roman"/>
                <w:b/>
                <w:bCs/>
                <w:vertAlign w:val="superscript"/>
                <w:lang w:eastAsia="ar-SA"/>
              </w:rPr>
              <w:t>14</w:t>
            </w:r>
            <w:r w:rsidRPr="009D508E">
              <w:rPr>
                <w:rFonts w:eastAsia="Times New Roman"/>
                <w:b/>
                <w:bCs/>
                <w:lang w:eastAsia="ar-SA"/>
              </w:rPr>
              <w:t>, 6.363, 6.364, 6.419 straipsnių ir priedo pakeitimo bei kodekso papildymo 6.228</w:t>
            </w:r>
            <w:r w:rsidRPr="009D508E">
              <w:rPr>
                <w:rFonts w:eastAsia="Times New Roman"/>
                <w:b/>
                <w:bCs/>
                <w:vertAlign w:val="superscript"/>
                <w:lang w:eastAsia="ar-SA"/>
              </w:rPr>
              <w:t>17</w:t>
            </w:r>
            <w:r w:rsidRPr="009D508E">
              <w:rPr>
                <w:rFonts w:eastAsia="Times New Roman"/>
                <w:b/>
                <w:bCs/>
                <w:lang w:eastAsia="ar-SA"/>
              </w:rPr>
              <w:t>, 6.228</w:t>
            </w:r>
            <w:r w:rsidRPr="009D508E">
              <w:rPr>
                <w:rFonts w:eastAsia="Times New Roman"/>
                <w:b/>
                <w:bCs/>
                <w:vertAlign w:val="superscript"/>
                <w:lang w:eastAsia="ar-SA"/>
              </w:rPr>
              <w:t>18</w:t>
            </w:r>
            <w:r w:rsidRPr="009D508E">
              <w:rPr>
                <w:rFonts w:eastAsia="Times New Roman"/>
                <w:b/>
                <w:bCs/>
                <w:lang w:eastAsia="ar-SA"/>
              </w:rPr>
              <w:t>, 6.228</w:t>
            </w:r>
            <w:r w:rsidRPr="009D508E">
              <w:rPr>
                <w:rFonts w:eastAsia="Times New Roman"/>
                <w:b/>
                <w:bCs/>
                <w:vertAlign w:val="superscript"/>
                <w:lang w:eastAsia="ar-SA"/>
              </w:rPr>
              <w:t>19</w:t>
            </w:r>
            <w:r w:rsidRPr="009D508E">
              <w:rPr>
                <w:rFonts w:eastAsia="Times New Roman"/>
                <w:b/>
                <w:bCs/>
                <w:lang w:eastAsia="ar-SA"/>
              </w:rPr>
              <w:t>, 6.228</w:t>
            </w:r>
            <w:r w:rsidRPr="009D508E">
              <w:rPr>
                <w:rFonts w:eastAsia="Times New Roman"/>
                <w:b/>
                <w:bCs/>
                <w:vertAlign w:val="superscript"/>
                <w:lang w:eastAsia="ar-SA"/>
              </w:rPr>
              <w:t>20</w:t>
            </w:r>
            <w:r w:rsidRPr="009D508E">
              <w:rPr>
                <w:rFonts w:eastAsia="Times New Roman"/>
                <w:b/>
                <w:bCs/>
                <w:lang w:eastAsia="ar-SA"/>
              </w:rPr>
              <w:t>, 6.228</w:t>
            </w:r>
            <w:r w:rsidRPr="009D508E">
              <w:rPr>
                <w:rFonts w:eastAsia="Times New Roman"/>
                <w:b/>
                <w:bCs/>
                <w:vertAlign w:val="superscript"/>
                <w:lang w:eastAsia="ar-SA"/>
              </w:rPr>
              <w:t>21</w:t>
            </w:r>
            <w:r w:rsidRPr="009D508E">
              <w:rPr>
                <w:rFonts w:eastAsia="Times New Roman"/>
                <w:b/>
                <w:bCs/>
                <w:lang w:eastAsia="ar-SA"/>
              </w:rPr>
              <w:t>, 6.228</w:t>
            </w:r>
            <w:r w:rsidRPr="009D508E">
              <w:rPr>
                <w:rFonts w:eastAsia="Times New Roman"/>
                <w:b/>
                <w:bCs/>
                <w:vertAlign w:val="superscript"/>
                <w:lang w:eastAsia="ar-SA"/>
              </w:rPr>
              <w:t>22</w:t>
            </w:r>
            <w:r w:rsidRPr="009D508E">
              <w:rPr>
                <w:rFonts w:eastAsia="Times New Roman"/>
                <w:b/>
                <w:bCs/>
                <w:lang w:eastAsia="ar-SA"/>
              </w:rPr>
              <w:t>, 6.228</w:t>
            </w:r>
            <w:r w:rsidRPr="009D508E">
              <w:rPr>
                <w:rFonts w:eastAsia="Times New Roman"/>
                <w:b/>
                <w:bCs/>
                <w:vertAlign w:val="superscript"/>
                <w:lang w:eastAsia="ar-SA"/>
              </w:rPr>
              <w:t>23</w:t>
            </w:r>
            <w:r w:rsidRPr="009D508E">
              <w:rPr>
                <w:rFonts w:eastAsia="Times New Roman"/>
                <w:b/>
                <w:bCs/>
                <w:lang w:eastAsia="ar-SA"/>
              </w:rPr>
              <w:t>, 6.228</w:t>
            </w:r>
            <w:r w:rsidRPr="009D508E">
              <w:rPr>
                <w:rFonts w:eastAsia="Times New Roman"/>
                <w:b/>
                <w:bCs/>
                <w:vertAlign w:val="superscript"/>
                <w:lang w:eastAsia="ar-SA"/>
              </w:rPr>
              <w:t>24</w:t>
            </w:r>
            <w:r w:rsidRPr="009D508E">
              <w:rPr>
                <w:rFonts w:eastAsia="Times New Roman"/>
                <w:b/>
                <w:bCs/>
                <w:lang w:eastAsia="ar-SA"/>
              </w:rPr>
              <w:t>, 6.350</w:t>
            </w:r>
            <w:r w:rsidRPr="009D508E">
              <w:rPr>
                <w:rFonts w:eastAsia="Times New Roman"/>
                <w:b/>
                <w:bCs/>
                <w:vertAlign w:val="superscript"/>
                <w:lang w:eastAsia="ar-SA"/>
              </w:rPr>
              <w:t>1</w:t>
            </w:r>
            <w:r w:rsidRPr="009D508E">
              <w:rPr>
                <w:rFonts w:eastAsia="Times New Roman"/>
                <w:b/>
                <w:bCs/>
                <w:lang w:eastAsia="ar-SA"/>
              </w:rPr>
              <w:t>, 6.364</w:t>
            </w:r>
            <w:r w:rsidRPr="009D508E">
              <w:rPr>
                <w:rFonts w:eastAsia="Times New Roman"/>
                <w:b/>
                <w:bCs/>
                <w:vertAlign w:val="superscript"/>
                <w:lang w:eastAsia="ar-SA"/>
              </w:rPr>
              <w:t>1</w:t>
            </w:r>
            <w:r w:rsidRPr="009D508E">
              <w:rPr>
                <w:rFonts w:eastAsia="Times New Roman"/>
                <w:b/>
                <w:bCs/>
                <w:lang w:eastAsia="ar-SA"/>
              </w:rPr>
              <w:t>, 6.364</w:t>
            </w:r>
            <w:r w:rsidRPr="009D508E">
              <w:rPr>
                <w:rFonts w:eastAsia="Times New Roman"/>
                <w:b/>
                <w:bCs/>
                <w:vertAlign w:val="superscript"/>
                <w:lang w:eastAsia="ar-SA"/>
              </w:rPr>
              <w:t>2</w:t>
            </w:r>
            <w:r w:rsidRPr="009D508E">
              <w:rPr>
                <w:rFonts w:eastAsia="Times New Roman"/>
                <w:b/>
                <w:bCs/>
                <w:lang w:eastAsia="ar-SA"/>
              </w:rPr>
              <w:t>, 6.364</w:t>
            </w:r>
            <w:r w:rsidRPr="009D508E">
              <w:rPr>
                <w:rFonts w:eastAsia="Times New Roman"/>
                <w:b/>
                <w:bCs/>
                <w:vertAlign w:val="superscript"/>
                <w:lang w:eastAsia="ar-SA"/>
              </w:rPr>
              <w:t>3</w:t>
            </w:r>
            <w:r w:rsidRPr="009D508E">
              <w:rPr>
                <w:rFonts w:eastAsia="Times New Roman"/>
                <w:b/>
                <w:bCs/>
                <w:lang w:eastAsia="ar-SA"/>
              </w:rPr>
              <w:t> ir 6.364</w:t>
            </w:r>
            <w:r w:rsidRPr="009D508E">
              <w:rPr>
                <w:rFonts w:eastAsia="Times New Roman"/>
                <w:b/>
                <w:bCs/>
                <w:vertAlign w:val="superscript"/>
                <w:lang w:eastAsia="ar-SA"/>
              </w:rPr>
              <w:t>4</w:t>
            </w:r>
            <w:r w:rsidRPr="009D508E">
              <w:rPr>
                <w:rFonts w:eastAsia="Times New Roman"/>
                <w:b/>
                <w:bCs/>
                <w:lang w:eastAsia="ar-SA"/>
              </w:rPr>
              <w:t> straipsniais įstatym</w:t>
            </w:r>
            <w:r w:rsidR="00CB1544" w:rsidRPr="009D508E">
              <w:rPr>
                <w:rFonts w:eastAsia="Times New Roman"/>
                <w:b/>
                <w:bCs/>
                <w:lang w:eastAsia="ar-SA"/>
              </w:rPr>
              <w:t>as</w:t>
            </w:r>
            <w:r w:rsidRPr="009D508E">
              <w:rPr>
                <w:rFonts w:eastAsia="Times New Roman"/>
                <w:b/>
                <w:bCs/>
                <w:lang w:eastAsia="ar-SA"/>
              </w:rPr>
              <w:t xml:space="preserve"> </w:t>
            </w:r>
            <w:r w:rsidR="00CB1544" w:rsidRPr="009D508E">
              <w:rPr>
                <w:b/>
                <w:bCs/>
              </w:rPr>
              <w:t xml:space="preserve"> Nr. XIV-466</w:t>
            </w:r>
          </w:p>
          <w:p w14:paraId="4D400ADD" w14:textId="77777777" w:rsidR="003661FE" w:rsidRPr="009D508E" w:rsidRDefault="003661FE" w:rsidP="003661FE">
            <w:pPr>
              <w:tabs>
                <w:tab w:val="left" w:pos="567"/>
              </w:tabs>
              <w:rPr>
                <w:b/>
              </w:rPr>
            </w:pPr>
            <w:r w:rsidRPr="009D508E">
              <w:rPr>
                <w:b/>
              </w:rPr>
              <w:t xml:space="preserve">2 straipsnis. </w:t>
            </w:r>
            <w:r w:rsidRPr="009D508E">
              <w:rPr>
                <w:b/>
                <w:bCs/>
                <w:color w:val="000000"/>
              </w:rPr>
              <w:t>6.228</w:t>
            </w:r>
            <w:r w:rsidRPr="009D508E">
              <w:rPr>
                <w:b/>
                <w:bCs/>
                <w:color w:val="000000"/>
                <w:vertAlign w:val="superscript"/>
              </w:rPr>
              <w:t>1</w:t>
            </w:r>
            <w:r w:rsidRPr="009D508E">
              <w:rPr>
                <w:b/>
                <w:bCs/>
                <w:color w:val="000000"/>
              </w:rPr>
              <w:t xml:space="preserve"> straipsnio pakeitimas</w:t>
            </w:r>
          </w:p>
          <w:p w14:paraId="2CEDA5BD" w14:textId="77777777" w:rsidR="003661FE" w:rsidRPr="009D508E" w:rsidRDefault="003661FE" w:rsidP="003661FE">
            <w:pPr>
              <w:pStyle w:val="normal-p"/>
              <w:jc w:val="both"/>
              <w:rPr>
                <w:rStyle w:val="normal-h"/>
                <w:bCs/>
                <w:color w:val="000000"/>
              </w:rPr>
            </w:pPr>
            <w:r w:rsidRPr="009D508E">
              <w:rPr>
                <w:rStyle w:val="normal-h"/>
                <w:bCs/>
                <w:color w:val="000000"/>
              </w:rPr>
              <w:t xml:space="preserve">Pakeisti </w:t>
            </w:r>
            <w:r w:rsidRPr="009D508E">
              <w:rPr>
                <w:bCs/>
                <w:color w:val="000000"/>
              </w:rPr>
              <w:t>6.228</w:t>
            </w:r>
            <w:r w:rsidRPr="009D508E">
              <w:rPr>
                <w:bCs/>
                <w:color w:val="000000"/>
                <w:vertAlign w:val="superscript"/>
              </w:rPr>
              <w:t xml:space="preserve">1 </w:t>
            </w:r>
            <w:r w:rsidRPr="009D508E">
              <w:rPr>
                <w:bCs/>
                <w:color w:val="000000"/>
              </w:rPr>
              <w:t>straipsn</w:t>
            </w:r>
            <w:r w:rsidRPr="009D508E">
              <w:t>į ir jį išdėstyti taip:</w:t>
            </w:r>
          </w:p>
          <w:p w14:paraId="33FC1B41" w14:textId="4A7298B8" w:rsidR="003661FE" w:rsidRPr="009D508E" w:rsidRDefault="003661FE" w:rsidP="003661FE">
            <w:pPr>
              <w:pStyle w:val="normal-p"/>
              <w:jc w:val="both"/>
              <w:rPr>
                <w:b/>
                <w:bCs/>
                <w:color w:val="000000"/>
              </w:rPr>
            </w:pPr>
            <w:r w:rsidRPr="009D508E">
              <w:rPr>
                <w:rStyle w:val="normal-h"/>
                <w:bCs/>
                <w:color w:val="000000"/>
              </w:rPr>
              <w:t>„</w:t>
            </w:r>
            <w:r w:rsidRPr="009D508E">
              <w:rPr>
                <w:rStyle w:val="normal-h"/>
                <w:b/>
                <w:bCs/>
                <w:color w:val="000000"/>
              </w:rPr>
              <w:t>6.</w:t>
            </w:r>
            <w:r w:rsidRPr="009D508E">
              <w:rPr>
                <w:b/>
                <w:bCs/>
                <w:color w:val="000000"/>
              </w:rPr>
              <w:t>228</w:t>
            </w:r>
            <w:r w:rsidRPr="009D508E">
              <w:rPr>
                <w:b/>
                <w:bCs/>
                <w:color w:val="000000"/>
                <w:vertAlign w:val="superscript"/>
              </w:rPr>
              <w:t>1</w:t>
            </w:r>
            <w:r w:rsidRPr="009D508E">
              <w:rPr>
                <w:rStyle w:val="normal-h"/>
                <w:b/>
                <w:bCs/>
                <w:color w:val="000000"/>
              </w:rPr>
              <w:t xml:space="preserve"> straipsnis. </w:t>
            </w:r>
            <w:r w:rsidRPr="009D508E">
              <w:rPr>
                <w:b/>
                <w:bCs/>
                <w:color w:val="000000"/>
              </w:rPr>
              <w:t>Vartojimo sutarties samprata ir kitos sąvokos</w:t>
            </w:r>
          </w:p>
          <w:p w14:paraId="141244AC" w14:textId="77777777" w:rsidR="003661FE" w:rsidRPr="009D508E" w:rsidRDefault="003661FE" w:rsidP="003661FE">
            <w:pPr>
              <w:pStyle w:val="normal-p"/>
              <w:jc w:val="both"/>
              <w:rPr>
                <w:rFonts w:eastAsiaTheme="minorEastAsia"/>
                <w:bCs/>
              </w:rPr>
            </w:pPr>
            <w:r w:rsidRPr="009D508E">
              <w:rPr>
                <w:rStyle w:val="normal-h"/>
                <w:bCs/>
              </w:rPr>
              <w:t xml:space="preserve">4. </w:t>
            </w:r>
            <w:r w:rsidRPr="009D508E">
              <w:rPr>
                <w:rStyle w:val="normal-h"/>
                <w:bCs/>
                <w:color w:val="000000"/>
              </w:rPr>
              <w:t>Prekė:</w:t>
            </w:r>
          </w:p>
          <w:p w14:paraId="1BE1250C" w14:textId="77777777" w:rsidR="003661FE" w:rsidRPr="009D508E" w:rsidRDefault="003661FE" w:rsidP="003661FE">
            <w:pPr>
              <w:pStyle w:val="normal-p"/>
              <w:jc w:val="both"/>
              <w:rPr>
                <w:bCs/>
                <w:color w:val="000000"/>
              </w:rPr>
            </w:pPr>
            <w:r w:rsidRPr="009D508E">
              <w:rPr>
                <w:bCs/>
                <w:color w:val="000000"/>
              </w:rPr>
              <w:t>1) materialus kilnojamasis daiktas;</w:t>
            </w:r>
          </w:p>
          <w:p w14:paraId="2756F76E" w14:textId="77777777" w:rsidR="003661FE" w:rsidRPr="009D508E" w:rsidRDefault="003661FE" w:rsidP="003661FE">
            <w:pPr>
              <w:pStyle w:val="normal-p"/>
              <w:jc w:val="both"/>
              <w:rPr>
                <w:rStyle w:val="normal-h"/>
                <w:bCs/>
                <w:color w:val="000000"/>
              </w:rPr>
            </w:pPr>
            <w:r w:rsidRPr="009D508E">
              <w:rPr>
                <w:bCs/>
                <w:color w:val="000000"/>
              </w:rPr>
              <w:t>2) elektros energija, vanduo ir gamtinės dujos, jeigu parduodamas ribotas jų tūris arba nustatytas kiekis;</w:t>
            </w:r>
          </w:p>
          <w:p w14:paraId="63ED0CEA" w14:textId="4E5F0808" w:rsidR="009F06B2" w:rsidRPr="009D508E" w:rsidRDefault="003661FE" w:rsidP="003661FE">
            <w:pPr>
              <w:pStyle w:val="Pagrindinistekstas"/>
              <w:spacing w:after="0"/>
              <w:jc w:val="both"/>
            </w:pPr>
            <w:r w:rsidRPr="009D508E">
              <w:rPr>
                <w:bCs/>
                <w:color w:val="000000"/>
              </w:rPr>
              <w:t>3) materialus kilnojamasis daiktas, į kurį įtrauktas skaitmeninis turinys ar skaitmeninė paslauga arba kuris yra su skaitmeniniu turiniu ar skaitmenine paslauga susietas taip, kad be jų negalėtų atlikti savo funkcijų (toliau –</w:t>
            </w:r>
            <w:r w:rsidRPr="009D508E">
              <w:rPr>
                <w:bCs/>
              </w:rPr>
              <w:t xml:space="preserve"> skaitmeninių elementų turinti prekė).</w:t>
            </w:r>
          </w:p>
        </w:tc>
        <w:tc>
          <w:tcPr>
            <w:tcW w:w="0" w:type="auto"/>
            <w:tcBorders>
              <w:top w:val="single" w:sz="1" w:space="0" w:color="000000"/>
              <w:left w:val="single" w:sz="1" w:space="0" w:color="000000"/>
              <w:bottom w:val="single" w:sz="1" w:space="0" w:color="000000"/>
              <w:right w:val="single" w:sz="1" w:space="0" w:color="000000"/>
            </w:tcBorders>
          </w:tcPr>
          <w:p w14:paraId="18154FFE" w14:textId="6D8AAA24" w:rsidR="0059171D" w:rsidRPr="009D508E" w:rsidRDefault="00013764" w:rsidP="00421C24">
            <w:pPr>
              <w:pStyle w:val="Pagrindinistekstas"/>
              <w:spacing w:after="0"/>
              <w:jc w:val="both"/>
              <w:rPr>
                <w:b/>
              </w:rPr>
            </w:pPr>
            <w:r w:rsidRPr="009D508E">
              <w:rPr>
                <w:b/>
              </w:rPr>
              <w:t>Visiškas</w:t>
            </w:r>
          </w:p>
        </w:tc>
      </w:tr>
      <w:tr w:rsidR="00421C24" w:rsidRPr="009D508E" w14:paraId="771392DB" w14:textId="77777777" w:rsidTr="0076701C">
        <w:trPr>
          <w:trHeight w:val="114"/>
        </w:trPr>
        <w:tc>
          <w:tcPr>
            <w:tcW w:w="0" w:type="auto"/>
            <w:tcBorders>
              <w:top w:val="single" w:sz="1" w:space="0" w:color="000000"/>
              <w:left w:val="single" w:sz="1" w:space="0" w:color="000000"/>
              <w:bottom w:val="single" w:sz="1" w:space="0" w:color="000000"/>
            </w:tcBorders>
          </w:tcPr>
          <w:p w14:paraId="01F4BB68" w14:textId="419BC917" w:rsidR="0059171D" w:rsidRPr="009D508E" w:rsidRDefault="0059171D" w:rsidP="00421C24">
            <w:pPr>
              <w:jc w:val="both"/>
              <w:rPr>
                <w:rFonts w:eastAsia="Times New Roman"/>
                <w:bCs/>
                <w:iCs/>
                <w:lang w:eastAsia="ar-SA"/>
              </w:rPr>
            </w:pPr>
            <w:r w:rsidRPr="009D508E">
              <w:rPr>
                <w:rFonts w:eastAsia="Times New Roman"/>
                <w:bCs/>
                <w:iCs/>
                <w:lang w:eastAsia="ar-SA"/>
              </w:rPr>
              <w:lastRenderedPageBreak/>
              <w:t>b) įterpiamas šis punktas:</w:t>
            </w:r>
          </w:p>
          <w:p w14:paraId="363438D1" w14:textId="0DD1EC7B" w:rsidR="0059171D" w:rsidRPr="009D508E" w:rsidRDefault="0059171D" w:rsidP="00421C24">
            <w:pPr>
              <w:jc w:val="both"/>
              <w:rPr>
                <w:rFonts w:eastAsia="Times New Roman"/>
                <w:bCs/>
                <w:iCs/>
                <w:lang w:eastAsia="ar-SA"/>
              </w:rPr>
            </w:pPr>
            <w:r w:rsidRPr="009D508E">
              <w:rPr>
                <w:rFonts w:eastAsia="Times New Roman"/>
                <w:bCs/>
                <w:iCs/>
                <w:lang w:eastAsia="ar-SA"/>
              </w:rPr>
              <w:t>„4a. asmens duomenys – asmens duomenys, kaip apibrėžta Europos Parlamento ir Tarybos reglamento (ES) 2016/679 4 straipsnio 1 punkte;</w:t>
            </w:r>
          </w:p>
        </w:tc>
        <w:tc>
          <w:tcPr>
            <w:tcW w:w="0" w:type="auto"/>
            <w:tcBorders>
              <w:top w:val="single" w:sz="1" w:space="0" w:color="000000"/>
              <w:left w:val="single" w:sz="1" w:space="0" w:color="000000"/>
              <w:bottom w:val="single" w:sz="1" w:space="0" w:color="000000"/>
            </w:tcBorders>
          </w:tcPr>
          <w:p w14:paraId="03C64F32" w14:textId="76E20027" w:rsidR="0059171D" w:rsidRPr="009D508E" w:rsidRDefault="00690CA8" w:rsidP="00421C24">
            <w:pPr>
              <w:pStyle w:val="Pagrindinistekstas"/>
              <w:spacing w:after="0"/>
              <w:jc w:val="both"/>
              <w:rPr>
                <w:highlight w:val="yellow"/>
              </w:rPr>
            </w:pPr>
            <w:r w:rsidRPr="009D508E">
              <w:rPr>
                <w:b/>
                <w:bCs/>
              </w:rPr>
              <w:t xml:space="preserve">Lietuvos Respublikos vartotojų teisių apsaugos įstatymo Nr. I-657 2, 40 straipsnių ir priedo pakeitimo įstatymo </w:t>
            </w:r>
            <w:r w:rsidRPr="009D508E">
              <w:rPr>
                <w:b/>
              </w:rPr>
              <w:t>projektas</w:t>
            </w:r>
          </w:p>
          <w:p w14:paraId="7EA936F0" w14:textId="77777777" w:rsidR="00690CA8" w:rsidRPr="009D508E" w:rsidRDefault="00690CA8" w:rsidP="00690CA8">
            <w:pPr>
              <w:tabs>
                <w:tab w:val="left" w:pos="567"/>
              </w:tabs>
              <w:jc w:val="both"/>
              <w:rPr>
                <w:b/>
              </w:rPr>
            </w:pPr>
            <w:r w:rsidRPr="009D508E">
              <w:rPr>
                <w:b/>
              </w:rPr>
              <w:t>1 straipsnis. 2 straipsnio pakeitimas</w:t>
            </w:r>
          </w:p>
          <w:p w14:paraId="3CAD9251" w14:textId="465F0509" w:rsidR="00690CA8" w:rsidRPr="009D508E" w:rsidRDefault="00690CA8" w:rsidP="00690CA8">
            <w:pPr>
              <w:jc w:val="both"/>
              <w:rPr>
                <w:bCs/>
              </w:rPr>
            </w:pPr>
            <w:r w:rsidRPr="009D508E">
              <w:rPr>
                <w:bCs/>
              </w:rPr>
              <w:t>1. Papildyti 2 straipsnį nauja 1 dalimi:</w:t>
            </w:r>
          </w:p>
          <w:p w14:paraId="0C748305" w14:textId="2C4311C5" w:rsidR="00690CA8" w:rsidRPr="009D508E" w:rsidRDefault="00690CA8" w:rsidP="00690CA8">
            <w:pPr>
              <w:tabs>
                <w:tab w:val="left" w:pos="567"/>
              </w:tabs>
              <w:jc w:val="both"/>
              <w:rPr>
                <w:highlight w:val="yellow"/>
              </w:rPr>
            </w:pPr>
            <w:r w:rsidRPr="009D508E">
              <w:rPr>
                <w:bCs/>
                <w:shd w:val="clear" w:color="auto" w:fill="FFFFFF"/>
              </w:rPr>
              <w:t>„</w:t>
            </w:r>
            <w:r w:rsidRPr="009D508E">
              <w:rPr>
                <w:b/>
                <w:shd w:val="clear" w:color="auto" w:fill="FFFFFF"/>
              </w:rPr>
              <w:t xml:space="preserve">1. </w:t>
            </w:r>
            <w:r w:rsidRPr="009D508E">
              <w:rPr>
                <w:b/>
                <w:color w:val="000000" w:themeColor="text1"/>
                <w:shd w:val="clear" w:color="auto" w:fill="FFFFFF"/>
              </w:rPr>
              <w:t xml:space="preserve">Asmens duomenys – kaip apibrėžta </w:t>
            </w:r>
            <w:r w:rsidRPr="009D508E">
              <w:rPr>
                <w:b/>
                <w:bCs/>
                <w:color w:val="000000" w:themeColor="text1"/>
                <w:shd w:val="clear" w:color="auto" w:fill="FFFFFF"/>
              </w:rPr>
              <w:t>2016 m. balandžio 27 d. Europos Parlamento ir Tarybos reglament</w:t>
            </w:r>
            <w:r w:rsidR="00125C7F" w:rsidRPr="009D508E">
              <w:rPr>
                <w:b/>
                <w:bCs/>
                <w:color w:val="000000" w:themeColor="text1"/>
                <w:shd w:val="clear" w:color="auto" w:fill="FFFFFF"/>
              </w:rPr>
              <w:t>e</w:t>
            </w:r>
            <w:r w:rsidRPr="009D508E">
              <w:rPr>
                <w:b/>
                <w:bCs/>
                <w:color w:val="000000" w:themeColor="text1"/>
                <w:shd w:val="clear" w:color="auto" w:fill="FFFFFF"/>
              </w:rPr>
              <w:t xml:space="preserve"> (ES) 2016/679 dėl fizinių asmenų apsaugos tvarkant asmens duomenis ir dėl laisvo tokių duomenų judėjimo ir kuriuo panaikinama Direktyva 95/46/EB (Bendrasis duomenų apsaugos reglamentas)</w:t>
            </w:r>
            <w:r w:rsidRPr="009D508E">
              <w:rPr>
                <w:b/>
                <w:shd w:val="clear" w:color="auto" w:fill="FFFFFF"/>
              </w:rPr>
              <w:t>.</w:t>
            </w:r>
            <w:r w:rsidRPr="009D508E">
              <w:rPr>
                <w:bCs/>
                <w:shd w:val="clear" w:color="auto" w:fill="FFFFFF"/>
              </w:rPr>
              <w:t>“</w:t>
            </w:r>
          </w:p>
        </w:tc>
        <w:tc>
          <w:tcPr>
            <w:tcW w:w="0" w:type="auto"/>
            <w:tcBorders>
              <w:top w:val="single" w:sz="1" w:space="0" w:color="000000"/>
              <w:left w:val="single" w:sz="1" w:space="0" w:color="000000"/>
              <w:bottom w:val="single" w:sz="1" w:space="0" w:color="000000"/>
              <w:right w:val="single" w:sz="1" w:space="0" w:color="000000"/>
            </w:tcBorders>
          </w:tcPr>
          <w:p w14:paraId="6CD3092A" w14:textId="7BAE18F7" w:rsidR="0059171D" w:rsidRPr="009D508E" w:rsidRDefault="00013764" w:rsidP="00421C24">
            <w:pPr>
              <w:pStyle w:val="Pagrindinistekstas"/>
              <w:spacing w:after="0"/>
              <w:jc w:val="both"/>
              <w:rPr>
                <w:b/>
              </w:rPr>
            </w:pPr>
            <w:r w:rsidRPr="009D508E">
              <w:rPr>
                <w:b/>
              </w:rPr>
              <w:t>Visiškas</w:t>
            </w:r>
          </w:p>
        </w:tc>
      </w:tr>
      <w:tr w:rsidR="00421C24" w:rsidRPr="009D508E" w14:paraId="10C80E47" w14:textId="77777777" w:rsidTr="0076701C">
        <w:trPr>
          <w:trHeight w:val="114"/>
        </w:trPr>
        <w:tc>
          <w:tcPr>
            <w:tcW w:w="0" w:type="auto"/>
            <w:tcBorders>
              <w:top w:val="single" w:sz="1" w:space="0" w:color="000000"/>
              <w:left w:val="single" w:sz="1" w:space="0" w:color="000000"/>
              <w:bottom w:val="single" w:sz="1" w:space="0" w:color="000000"/>
            </w:tcBorders>
          </w:tcPr>
          <w:p w14:paraId="7496F2C3" w14:textId="72C4C6A1" w:rsidR="0059171D" w:rsidRPr="009D508E" w:rsidRDefault="0059171D" w:rsidP="00421C24">
            <w:pPr>
              <w:jc w:val="both"/>
              <w:rPr>
                <w:rFonts w:eastAsia="Times New Roman"/>
                <w:bCs/>
                <w:iCs/>
                <w:lang w:eastAsia="ar-SA"/>
              </w:rPr>
            </w:pPr>
            <w:r w:rsidRPr="009D508E">
              <w:rPr>
                <w:rFonts w:eastAsia="Times New Roman"/>
                <w:bCs/>
                <w:iCs/>
                <w:lang w:eastAsia="ar-SA"/>
              </w:rPr>
              <w:t>c) 5 ir 6 punktai pakeičiami taip:</w:t>
            </w:r>
          </w:p>
          <w:p w14:paraId="2AE1009B" w14:textId="13349A8A" w:rsidR="0059171D" w:rsidRPr="009D508E" w:rsidRDefault="0059171D" w:rsidP="00421C24">
            <w:pPr>
              <w:jc w:val="both"/>
              <w:rPr>
                <w:rFonts w:eastAsia="Times New Roman"/>
                <w:bCs/>
                <w:iCs/>
                <w:lang w:eastAsia="ar-SA"/>
              </w:rPr>
            </w:pPr>
            <w:r w:rsidRPr="009D508E">
              <w:rPr>
                <w:rFonts w:eastAsia="Times New Roman"/>
                <w:bCs/>
                <w:iCs/>
                <w:lang w:eastAsia="ar-SA"/>
              </w:rPr>
              <w:t>„5. pirkimo–pardavimo sutartis – sutartis, pagal kurią prekiautojas perduoda ar įsipareigoja perduoti prekių nuosavybės teises vartotojui, įskaitant sutartis, kurių dalykas gali būti ir prekės, ir paslaugos;</w:t>
            </w:r>
          </w:p>
          <w:p w14:paraId="19E8C795" w14:textId="3B5E8833" w:rsidR="0059171D" w:rsidRPr="009D508E" w:rsidRDefault="0059171D" w:rsidP="00421C24">
            <w:pPr>
              <w:jc w:val="both"/>
              <w:rPr>
                <w:rFonts w:eastAsia="Times New Roman"/>
                <w:bCs/>
                <w:iCs/>
                <w:lang w:eastAsia="ar-SA"/>
              </w:rPr>
            </w:pPr>
            <w:r w:rsidRPr="009D508E">
              <w:rPr>
                <w:rFonts w:eastAsia="Times New Roman"/>
                <w:bCs/>
                <w:iCs/>
                <w:lang w:eastAsia="ar-SA"/>
              </w:rPr>
              <w:t>6. paslaugų sutartis – sutartis, išskyrus pirkimo–pardavimo sutartį, pagal kurią prekiautojas suteikia ar įsipareigoja suteikti paslaugą, įskaitant skaitmeninę paslaugą, vartotojui;“;</w:t>
            </w:r>
          </w:p>
        </w:tc>
        <w:tc>
          <w:tcPr>
            <w:tcW w:w="0" w:type="auto"/>
            <w:tcBorders>
              <w:top w:val="single" w:sz="1" w:space="0" w:color="000000"/>
              <w:left w:val="single" w:sz="1" w:space="0" w:color="000000"/>
              <w:bottom w:val="single" w:sz="1" w:space="0" w:color="000000"/>
            </w:tcBorders>
          </w:tcPr>
          <w:p w14:paraId="5262736D" w14:textId="5BAA0A53" w:rsidR="0059171D" w:rsidRPr="009D508E" w:rsidRDefault="00397CC1" w:rsidP="003C0B7C">
            <w:pPr>
              <w:pStyle w:val="normal-p"/>
              <w:jc w:val="both"/>
            </w:pPr>
            <w:r w:rsidRPr="009D508E">
              <w:rPr>
                <w:b/>
              </w:rPr>
              <w:t xml:space="preserve">Lietuvos Respublikos </w:t>
            </w:r>
            <w:r w:rsidRPr="009D508E">
              <w:rPr>
                <w:b/>
                <w:bCs/>
              </w:rPr>
              <w:t>civilini</w:t>
            </w:r>
            <w:r w:rsidR="00370553" w:rsidRPr="009D508E">
              <w:rPr>
                <w:b/>
                <w:bCs/>
              </w:rPr>
              <w:t>s</w:t>
            </w:r>
            <w:r w:rsidRPr="009D508E">
              <w:rPr>
                <w:b/>
                <w:bCs/>
              </w:rPr>
              <w:t xml:space="preserve"> kodeks</w:t>
            </w:r>
            <w:r w:rsidR="00370553" w:rsidRPr="009D508E">
              <w:rPr>
                <w:b/>
                <w:bCs/>
              </w:rPr>
              <w:t>as</w:t>
            </w:r>
          </w:p>
          <w:p w14:paraId="38C51E91" w14:textId="1C341C75" w:rsidR="003C0B7C" w:rsidRPr="009D508E" w:rsidRDefault="003C0B7C" w:rsidP="00370553">
            <w:pPr>
              <w:tabs>
                <w:tab w:val="left" w:pos="567"/>
              </w:tabs>
              <w:jc w:val="both"/>
            </w:pPr>
            <w:r w:rsidRPr="009D508E">
              <w:rPr>
                <w:b/>
                <w:bCs/>
                <w:color w:val="000000"/>
              </w:rPr>
              <w:t>6.228</w:t>
            </w:r>
            <w:r w:rsidRPr="009D508E">
              <w:rPr>
                <w:b/>
                <w:bCs/>
                <w:color w:val="000000"/>
                <w:vertAlign w:val="superscript"/>
              </w:rPr>
              <w:t>1</w:t>
            </w:r>
            <w:r w:rsidRPr="009D508E">
              <w:rPr>
                <w:b/>
                <w:bCs/>
                <w:color w:val="000000"/>
              </w:rPr>
              <w:t xml:space="preserve"> straipsni</w:t>
            </w:r>
            <w:r w:rsidR="00370553" w:rsidRPr="009D508E">
              <w:rPr>
                <w:b/>
                <w:bCs/>
                <w:color w:val="000000"/>
              </w:rPr>
              <w:t>s. Vartojimo sutarties samprata ir kitos sąvokos</w:t>
            </w:r>
          </w:p>
          <w:p w14:paraId="118DAE6B" w14:textId="3853602C" w:rsidR="003C0B7C" w:rsidRPr="009D508E" w:rsidRDefault="003C0B7C" w:rsidP="003C0B7C">
            <w:pPr>
              <w:pStyle w:val="normal-p"/>
              <w:jc w:val="both"/>
              <w:rPr>
                <w:color w:val="000000"/>
              </w:rPr>
            </w:pPr>
            <w:r w:rsidRPr="009D508E">
              <w:rPr>
                <w:color w:val="000000"/>
              </w:rPr>
              <w:t>1. Vartojimo sutartimi verslininkas įsipareigoja perduoti vartotojui prekes nuosavybės teise arba suteikti paslaugas vartotojui, o vartotojas įsipareigoja priimti prekes ar paslaugas</w:t>
            </w:r>
            <w:r w:rsidR="00370553" w:rsidRPr="009D508E">
              <w:rPr>
                <w:color w:val="000000"/>
              </w:rPr>
              <w:t xml:space="preserve"> ir sumokėtų jų kainą</w:t>
            </w:r>
            <w:r w:rsidRPr="009D508E">
              <w:rPr>
                <w:color w:val="000000"/>
              </w:rPr>
              <w:t>. Šio kodekso nustatytais atvejais vartojimo sutartimis laikomos ir kitos verslininko ir vartotojo sudarytos sutartys.</w:t>
            </w:r>
          </w:p>
          <w:p w14:paraId="719D4FCC" w14:textId="77777777" w:rsidR="00370553" w:rsidRPr="009D508E" w:rsidRDefault="00370553" w:rsidP="003C0B7C">
            <w:pPr>
              <w:pStyle w:val="normal-p"/>
              <w:jc w:val="both"/>
            </w:pPr>
          </w:p>
          <w:p w14:paraId="54D70AC2" w14:textId="590833FD" w:rsidR="00370553" w:rsidRPr="009D508E" w:rsidRDefault="00370553" w:rsidP="00370553">
            <w:pPr>
              <w:pStyle w:val="Pagrindinistekstas"/>
              <w:spacing w:after="0"/>
              <w:jc w:val="both"/>
              <w:rPr>
                <w:b/>
                <w:bCs/>
              </w:rPr>
            </w:pPr>
            <w:r w:rsidRPr="009D508E">
              <w:rPr>
                <w:b/>
              </w:rPr>
              <w:t xml:space="preserve">Lietuvos Respublikos </w:t>
            </w:r>
            <w:r w:rsidRPr="009D508E">
              <w:rPr>
                <w:b/>
                <w:bCs/>
              </w:rPr>
              <w:t>civilinio kodekso</w:t>
            </w:r>
            <w:r w:rsidR="00CB1544" w:rsidRPr="009D508E">
              <w:rPr>
                <w:b/>
                <w:bCs/>
              </w:rPr>
              <w:t xml:space="preserve"> 6.228</w:t>
            </w:r>
            <w:r w:rsidR="00CB1544" w:rsidRPr="009D508E">
              <w:rPr>
                <w:b/>
                <w:bCs/>
                <w:vertAlign w:val="superscript"/>
              </w:rPr>
              <w:t>1</w:t>
            </w:r>
            <w:r w:rsidR="00CB1544" w:rsidRPr="009D508E">
              <w:rPr>
                <w:b/>
                <w:bCs/>
              </w:rPr>
              <w:t>,</w:t>
            </w:r>
            <w:r w:rsidRPr="009D508E">
              <w:rPr>
                <w:b/>
                <w:bCs/>
              </w:rPr>
              <w:t xml:space="preserve"> 6.228</w:t>
            </w:r>
            <w:r w:rsidRPr="009D508E">
              <w:rPr>
                <w:b/>
                <w:bCs/>
                <w:vertAlign w:val="superscript"/>
              </w:rPr>
              <w:t>3</w:t>
            </w:r>
            <w:r w:rsidRPr="009D508E">
              <w:rPr>
                <w:b/>
                <w:bCs/>
              </w:rPr>
              <w:t xml:space="preserve">, </w:t>
            </w:r>
            <w:r w:rsidRPr="009D508E">
              <w:rPr>
                <w:b/>
                <w:bCs/>
                <w:color w:val="000000"/>
              </w:rPr>
              <w:t>6.228</w:t>
            </w:r>
            <w:r w:rsidRPr="009D508E">
              <w:rPr>
                <w:b/>
                <w:bCs/>
                <w:color w:val="000000"/>
                <w:vertAlign w:val="superscript"/>
              </w:rPr>
              <w:t>4</w:t>
            </w:r>
            <w:r w:rsidRPr="009D508E">
              <w:rPr>
                <w:b/>
                <w:bCs/>
                <w:color w:val="000000"/>
              </w:rPr>
              <w:t xml:space="preserve">, </w:t>
            </w:r>
            <w:r w:rsidRPr="009D508E">
              <w:rPr>
                <w:b/>
                <w:bCs/>
              </w:rPr>
              <w:t>6.228</w:t>
            </w:r>
            <w:r w:rsidRPr="009D508E">
              <w:rPr>
                <w:b/>
                <w:bCs/>
                <w:vertAlign w:val="superscript"/>
              </w:rPr>
              <w:t>6</w:t>
            </w:r>
            <w:r w:rsidRPr="009D508E">
              <w:rPr>
                <w:b/>
                <w:bCs/>
              </w:rPr>
              <w:t>, 6.228</w:t>
            </w:r>
            <w:r w:rsidRPr="009D508E">
              <w:rPr>
                <w:b/>
                <w:bCs/>
                <w:vertAlign w:val="superscript"/>
              </w:rPr>
              <w:t>7</w:t>
            </w:r>
            <w:r w:rsidRPr="009D508E">
              <w:rPr>
                <w:b/>
                <w:bCs/>
              </w:rPr>
              <w:t>, 6.228</w:t>
            </w:r>
            <w:r w:rsidRPr="009D508E">
              <w:rPr>
                <w:b/>
                <w:bCs/>
                <w:vertAlign w:val="superscript"/>
              </w:rPr>
              <w:t>8</w:t>
            </w:r>
            <w:r w:rsidRPr="009D508E">
              <w:rPr>
                <w:b/>
                <w:bCs/>
              </w:rPr>
              <w:t>, 6.228</w:t>
            </w:r>
            <w:r w:rsidRPr="009D508E">
              <w:rPr>
                <w:b/>
                <w:bCs/>
                <w:vertAlign w:val="superscript"/>
              </w:rPr>
              <w:t>10</w:t>
            </w:r>
            <w:r w:rsidRPr="009D508E">
              <w:rPr>
                <w:b/>
                <w:bCs/>
              </w:rPr>
              <w:t>, 6.228</w:t>
            </w:r>
            <w:r w:rsidRPr="009D508E">
              <w:rPr>
                <w:b/>
                <w:bCs/>
                <w:vertAlign w:val="superscript"/>
              </w:rPr>
              <w:t>11</w:t>
            </w:r>
            <w:r w:rsidRPr="009D508E">
              <w:rPr>
                <w:b/>
                <w:bCs/>
              </w:rPr>
              <w:t xml:space="preserve"> straipsnių ir priedo pakeitimo įstatymo projektas</w:t>
            </w:r>
          </w:p>
          <w:p w14:paraId="46392463" w14:textId="572CDC6A" w:rsidR="00C81AA7" w:rsidRPr="009D508E" w:rsidRDefault="007E4902" w:rsidP="00C81AA7">
            <w:pPr>
              <w:tabs>
                <w:tab w:val="left" w:pos="567"/>
              </w:tabs>
              <w:rPr>
                <w:b/>
              </w:rPr>
            </w:pPr>
            <w:r w:rsidRPr="009D508E">
              <w:rPr>
                <w:b/>
              </w:rPr>
              <w:t>2</w:t>
            </w:r>
            <w:r w:rsidR="00C81AA7" w:rsidRPr="009D508E">
              <w:rPr>
                <w:b/>
              </w:rPr>
              <w:t xml:space="preserve"> straipsnis. </w:t>
            </w:r>
            <w:r w:rsidR="00C81AA7" w:rsidRPr="009D508E">
              <w:rPr>
                <w:b/>
                <w:bCs/>
                <w:color w:val="000000"/>
              </w:rPr>
              <w:t>6.228</w:t>
            </w:r>
            <w:r w:rsidR="00C81AA7" w:rsidRPr="009D508E">
              <w:rPr>
                <w:b/>
                <w:bCs/>
                <w:color w:val="000000"/>
                <w:vertAlign w:val="superscript"/>
              </w:rPr>
              <w:t>3</w:t>
            </w:r>
            <w:r w:rsidR="00C81AA7" w:rsidRPr="009D508E">
              <w:rPr>
                <w:b/>
                <w:bCs/>
                <w:color w:val="000000"/>
              </w:rPr>
              <w:t xml:space="preserve"> straipsnio pakeitimas</w:t>
            </w:r>
          </w:p>
          <w:p w14:paraId="1935CC0C" w14:textId="77777777" w:rsidR="00C81AA7" w:rsidRPr="009D508E" w:rsidRDefault="00C81AA7" w:rsidP="00C81AA7">
            <w:pPr>
              <w:rPr>
                <w:bCs/>
              </w:rPr>
            </w:pPr>
            <w:r w:rsidRPr="009D508E">
              <w:rPr>
                <w:bCs/>
              </w:rPr>
              <w:t xml:space="preserve">Pakeisti </w:t>
            </w:r>
            <w:r w:rsidRPr="009D508E">
              <w:rPr>
                <w:bCs/>
                <w:color w:val="000000"/>
              </w:rPr>
              <w:t>6.228</w:t>
            </w:r>
            <w:r w:rsidRPr="009D508E">
              <w:rPr>
                <w:bCs/>
                <w:color w:val="000000"/>
                <w:vertAlign w:val="superscript"/>
              </w:rPr>
              <w:t xml:space="preserve">3 </w:t>
            </w:r>
            <w:r w:rsidRPr="009D508E">
              <w:rPr>
                <w:bCs/>
                <w:color w:val="000000"/>
              </w:rPr>
              <w:t>straipsnį ir jį išdėstyti taip:</w:t>
            </w:r>
          </w:p>
          <w:p w14:paraId="3FE1B948" w14:textId="77777777" w:rsidR="00C81AA7" w:rsidRPr="009D508E" w:rsidRDefault="00C81AA7" w:rsidP="00C81AA7">
            <w:pPr>
              <w:jc w:val="both"/>
            </w:pPr>
            <w:r w:rsidRPr="009D508E">
              <w:t>„</w:t>
            </w:r>
            <w:r w:rsidRPr="009D508E">
              <w:rPr>
                <w:b/>
                <w:bCs/>
                <w:color w:val="000000"/>
              </w:rPr>
              <w:t>6.228</w:t>
            </w:r>
            <w:r w:rsidRPr="009D508E">
              <w:rPr>
                <w:b/>
                <w:bCs/>
                <w:color w:val="000000"/>
                <w:vertAlign w:val="superscript"/>
              </w:rPr>
              <w:t>3</w:t>
            </w:r>
            <w:r w:rsidRPr="009D508E">
              <w:rPr>
                <w:b/>
                <w:bCs/>
                <w:color w:val="000000"/>
              </w:rPr>
              <w:t xml:space="preserve"> straipsnis. Vartojimo sutartis reglamentuojančių normų taikymas</w:t>
            </w:r>
          </w:p>
          <w:p w14:paraId="123D4F63" w14:textId="7DC4024B" w:rsidR="00441B74" w:rsidRPr="009D508E" w:rsidRDefault="00C81AA7" w:rsidP="00C81AA7">
            <w:pPr>
              <w:ind w:right="-2"/>
              <w:jc w:val="both"/>
              <w:rPr>
                <w:b/>
                <w:bCs/>
              </w:rPr>
            </w:pPr>
            <w:r w:rsidRPr="009D508E">
              <w:rPr>
                <w:b/>
                <w:bCs/>
              </w:rPr>
              <w:t xml:space="preserve">1. Šio skyriaus nuostatos taikomos visoms vartojimo sutartims, išskyrus šiame straipsnyje nustatytas išimtis. </w:t>
            </w:r>
            <w:r w:rsidRPr="009D508E">
              <w:rPr>
                <w:b/>
                <w:bCs/>
                <w:shd w:val="clear" w:color="auto" w:fill="FFFFFF"/>
              </w:rPr>
              <w:t xml:space="preserve">Šio skyriaus nuostatos taip pat taikomos tais atvejais, kai verslininkas teikia arba įsipareigoja teikti skaitmeninį turinį, kuris nėra įrašytas fizinėje laikmenoje, ar skaitmeninę paslaugą vartotojui, o </w:t>
            </w:r>
            <w:r w:rsidRPr="009D508E">
              <w:rPr>
                <w:b/>
                <w:bCs/>
                <w:shd w:val="clear" w:color="auto" w:fill="FFFFFF"/>
              </w:rPr>
              <w:lastRenderedPageBreak/>
              <w:t>vartotojas verslininkui pateikia arba įsipareigoja pateikti asmens duomenis, išskyrus atvejus, kai tuos duomenis verslininkas tvarko tik siekdamas pateikti skaitmeninį turinį, kuris neįrašytas fizinėje laikmenoje, ar skaitmeninę paslaugą arba užtikrinti teisės aktuose nustatytų reikalavimų įgyvendinimą ir netvarko tų duomenų joki</w:t>
            </w:r>
            <w:r w:rsidR="00C470CF" w:rsidRPr="009D508E">
              <w:rPr>
                <w:b/>
                <w:bCs/>
                <w:shd w:val="clear" w:color="auto" w:fill="FFFFFF"/>
              </w:rPr>
              <w:t>ais</w:t>
            </w:r>
            <w:r w:rsidRPr="009D508E">
              <w:rPr>
                <w:b/>
                <w:bCs/>
                <w:shd w:val="clear" w:color="auto" w:fill="FFFFFF"/>
              </w:rPr>
              <w:t xml:space="preserve"> kit</w:t>
            </w:r>
            <w:r w:rsidR="00C470CF" w:rsidRPr="009D508E">
              <w:rPr>
                <w:b/>
                <w:bCs/>
                <w:shd w:val="clear" w:color="auto" w:fill="FFFFFF"/>
              </w:rPr>
              <w:t>ais</w:t>
            </w:r>
            <w:r w:rsidRPr="009D508E">
              <w:rPr>
                <w:b/>
                <w:bCs/>
                <w:shd w:val="clear" w:color="auto" w:fill="FFFFFF"/>
              </w:rPr>
              <w:t xml:space="preserve"> tiksl</w:t>
            </w:r>
            <w:r w:rsidR="00C470CF" w:rsidRPr="009D508E">
              <w:rPr>
                <w:b/>
                <w:bCs/>
                <w:shd w:val="clear" w:color="auto" w:fill="FFFFFF"/>
              </w:rPr>
              <w:t>ais</w:t>
            </w:r>
            <w:r w:rsidRPr="009D508E">
              <w:rPr>
                <w:b/>
                <w:bCs/>
                <w:shd w:val="clear" w:color="auto" w:fill="FFFFFF"/>
              </w:rPr>
              <w:t>.</w:t>
            </w:r>
          </w:p>
        </w:tc>
        <w:tc>
          <w:tcPr>
            <w:tcW w:w="0" w:type="auto"/>
            <w:tcBorders>
              <w:top w:val="single" w:sz="1" w:space="0" w:color="000000"/>
              <w:left w:val="single" w:sz="1" w:space="0" w:color="000000"/>
              <w:bottom w:val="single" w:sz="1" w:space="0" w:color="000000"/>
              <w:right w:val="single" w:sz="1" w:space="0" w:color="000000"/>
            </w:tcBorders>
          </w:tcPr>
          <w:p w14:paraId="551B3B8A" w14:textId="6100BF87" w:rsidR="0059171D" w:rsidRPr="009D508E" w:rsidRDefault="00013764" w:rsidP="00421C24">
            <w:pPr>
              <w:pStyle w:val="Pagrindinistekstas"/>
              <w:spacing w:after="0"/>
              <w:jc w:val="both"/>
              <w:rPr>
                <w:b/>
              </w:rPr>
            </w:pPr>
            <w:r w:rsidRPr="009D508E">
              <w:rPr>
                <w:b/>
              </w:rPr>
              <w:lastRenderedPageBreak/>
              <w:t>Visiškas</w:t>
            </w:r>
          </w:p>
        </w:tc>
      </w:tr>
      <w:tr w:rsidR="00421C24" w:rsidRPr="009D508E" w14:paraId="3A20B267" w14:textId="77777777" w:rsidTr="0076701C">
        <w:trPr>
          <w:trHeight w:val="114"/>
        </w:trPr>
        <w:tc>
          <w:tcPr>
            <w:tcW w:w="0" w:type="auto"/>
            <w:tcBorders>
              <w:top w:val="single" w:sz="1" w:space="0" w:color="000000"/>
              <w:left w:val="single" w:sz="1" w:space="0" w:color="000000"/>
              <w:bottom w:val="single" w:sz="1" w:space="0" w:color="000000"/>
            </w:tcBorders>
          </w:tcPr>
          <w:p w14:paraId="6A0541B4" w14:textId="4D3EE4D0" w:rsidR="0059171D" w:rsidRPr="009D508E" w:rsidRDefault="0059171D" w:rsidP="00421C24">
            <w:pPr>
              <w:jc w:val="both"/>
              <w:rPr>
                <w:rFonts w:eastAsia="Times New Roman"/>
                <w:bCs/>
                <w:iCs/>
                <w:lang w:eastAsia="ar-SA"/>
              </w:rPr>
            </w:pPr>
            <w:r w:rsidRPr="009D508E">
              <w:rPr>
                <w:rFonts w:eastAsia="Times New Roman"/>
                <w:bCs/>
                <w:iCs/>
                <w:lang w:eastAsia="ar-SA"/>
              </w:rPr>
              <w:t>d) 11 punktas pakeičiamas taip:</w:t>
            </w:r>
          </w:p>
          <w:p w14:paraId="5649A9D0" w14:textId="56689A94" w:rsidR="0059171D" w:rsidRPr="009D508E" w:rsidRDefault="0059171D" w:rsidP="00421C24">
            <w:pPr>
              <w:jc w:val="both"/>
              <w:rPr>
                <w:rFonts w:eastAsia="Times New Roman"/>
                <w:bCs/>
                <w:iCs/>
                <w:lang w:eastAsia="ar-SA"/>
              </w:rPr>
            </w:pPr>
            <w:r w:rsidRPr="009D508E">
              <w:rPr>
                <w:rFonts w:eastAsia="Times New Roman"/>
                <w:bCs/>
                <w:iCs/>
                <w:lang w:eastAsia="ar-SA"/>
              </w:rPr>
              <w:t>„11. skaitmeninis turinys – skaitmeninis turinys, kaip apibrėžta Europos Parlamento ir Tarybos direktyvos (ES) 2019/770 2 straipsnio 1 punkte;</w:t>
            </w:r>
          </w:p>
        </w:tc>
        <w:tc>
          <w:tcPr>
            <w:tcW w:w="0" w:type="auto"/>
            <w:tcBorders>
              <w:top w:val="single" w:sz="1" w:space="0" w:color="000000"/>
              <w:left w:val="single" w:sz="1" w:space="0" w:color="000000"/>
              <w:bottom w:val="single" w:sz="1" w:space="0" w:color="000000"/>
            </w:tcBorders>
          </w:tcPr>
          <w:p w14:paraId="1C713156" w14:textId="7FD93271" w:rsidR="00CC2730" w:rsidRPr="009D508E" w:rsidRDefault="00CC2730" w:rsidP="00CC2730">
            <w:pPr>
              <w:pStyle w:val="Pagrindinistekstas"/>
              <w:spacing w:after="0"/>
              <w:jc w:val="both"/>
              <w:rPr>
                <w:b/>
                <w:bCs/>
              </w:rPr>
            </w:pPr>
            <w:r w:rsidRPr="009D508E">
              <w:rPr>
                <w:rFonts w:eastAsia="Times New Roman"/>
                <w:b/>
                <w:bCs/>
                <w:lang w:eastAsia="ar-SA"/>
              </w:rPr>
              <w:t>Lietuvos Respublikos civilinio kodekso 1.125, 6.228</w:t>
            </w:r>
            <w:r w:rsidRPr="009D508E">
              <w:rPr>
                <w:rFonts w:eastAsia="Times New Roman"/>
                <w:b/>
                <w:bCs/>
                <w:vertAlign w:val="superscript"/>
                <w:lang w:eastAsia="ar-SA"/>
              </w:rPr>
              <w:t>1</w:t>
            </w:r>
            <w:r w:rsidRPr="009D508E">
              <w:rPr>
                <w:rFonts w:eastAsia="Times New Roman"/>
                <w:b/>
                <w:bCs/>
                <w:lang w:eastAsia="ar-SA"/>
              </w:rPr>
              <w:t>, 6.228</w:t>
            </w:r>
            <w:r w:rsidRPr="009D508E">
              <w:rPr>
                <w:rFonts w:eastAsia="Times New Roman"/>
                <w:b/>
                <w:bCs/>
                <w:vertAlign w:val="superscript"/>
                <w:lang w:eastAsia="ar-SA"/>
              </w:rPr>
              <w:t>12</w:t>
            </w:r>
            <w:r w:rsidRPr="009D508E">
              <w:rPr>
                <w:rFonts w:eastAsia="Times New Roman"/>
                <w:b/>
                <w:bCs/>
                <w:lang w:eastAsia="ar-SA"/>
              </w:rPr>
              <w:t>, 6.228</w:t>
            </w:r>
            <w:r w:rsidRPr="009D508E">
              <w:rPr>
                <w:rFonts w:eastAsia="Times New Roman"/>
                <w:b/>
                <w:bCs/>
                <w:vertAlign w:val="superscript"/>
                <w:lang w:eastAsia="ar-SA"/>
              </w:rPr>
              <w:t>14</w:t>
            </w:r>
            <w:r w:rsidRPr="009D508E">
              <w:rPr>
                <w:rFonts w:eastAsia="Times New Roman"/>
                <w:b/>
                <w:bCs/>
                <w:lang w:eastAsia="ar-SA"/>
              </w:rPr>
              <w:t>, 6.363, 6.364, 6.419 straipsnių ir priedo pakeitimo bei kodekso papildymo 6.228</w:t>
            </w:r>
            <w:r w:rsidRPr="009D508E">
              <w:rPr>
                <w:rFonts w:eastAsia="Times New Roman"/>
                <w:b/>
                <w:bCs/>
                <w:vertAlign w:val="superscript"/>
                <w:lang w:eastAsia="ar-SA"/>
              </w:rPr>
              <w:t>17</w:t>
            </w:r>
            <w:r w:rsidRPr="009D508E">
              <w:rPr>
                <w:rFonts w:eastAsia="Times New Roman"/>
                <w:b/>
                <w:bCs/>
                <w:lang w:eastAsia="ar-SA"/>
              </w:rPr>
              <w:t>, 6.228</w:t>
            </w:r>
            <w:r w:rsidRPr="009D508E">
              <w:rPr>
                <w:rFonts w:eastAsia="Times New Roman"/>
                <w:b/>
                <w:bCs/>
                <w:vertAlign w:val="superscript"/>
                <w:lang w:eastAsia="ar-SA"/>
              </w:rPr>
              <w:t>18</w:t>
            </w:r>
            <w:r w:rsidRPr="009D508E">
              <w:rPr>
                <w:rFonts w:eastAsia="Times New Roman"/>
                <w:b/>
                <w:bCs/>
                <w:lang w:eastAsia="ar-SA"/>
              </w:rPr>
              <w:t>, 6.228</w:t>
            </w:r>
            <w:r w:rsidRPr="009D508E">
              <w:rPr>
                <w:rFonts w:eastAsia="Times New Roman"/>
                <w:b/>
                <w:bCs/>
                <w:vertAlign w:val="superscript"/>
                <w:lang w:eastAsia="ar-SA"/>
              </w:rPr>
              <w:t>19</w:t>
            </w:r>
            <w:r w:rsidRPr="009D508E">
              <w:rPr>
                <w:rFonts w:eastAsia="Times New Roman"/>
                <w:b/>
                <w:bCs/>
                <w:lang w:eastAsia="ar-SA"/>
              </w:rPr>
              <w:t>, 6.228</w:t>
            </w:r>
            <w:r w:rsidRPr="009D508E">
              <w:rPr>
                <w:rFonts w:eastAsia="Times New Roman"/>
                <w:b/>
                <w:bCs/>
                <w:vertAlign w:val="superscript"/>
                <w:lang w:eastAsia="ar-SA"/>
              </w:rPr>
              <w:t>20</w:t>
            </w:r>
            <w:r w:rsidRPr="009D508E">
              <w:rPr>
                <w:rFonts w:eastAsia="Times New Roman"/>
                <w:b/>
                <w:bCs/>
                <w:lang w:eastAsia="ar-SA"/>
              </w:rPr>
              <w:t>, 6.228</w:t>
            </w:r>
            <w:r w:rsidRPr="009D508E">
              <w:rPr>
                <w:rFonts w:eastAsia="Times New Roman"/>
                <w:b/>
                <w:bCs/>
                <w:vertAlign w:val="superscript"/>
                <w:lang w:eastAsia="ar-SA"/>
              </w:rPr>
              <w:t>21</w:t>
            </w:r>
            <w:r w:rsidRPr="009D508E">
              <w:rPr>
                <w:rFonts w:eastAsia="Times New Roman"/>
                <w:b/>
                <w:bCs/>
                <w:lang w:eastAsia="ar-SA"/>
              </w:rPr>
              <w:t>, 6.228</w:t>
            </w:r>
            <w:r w:rsidRPr="009D508E">
              <w:rPr>
                <w:rFonts w:eastAsia="Times New Roman"/>
                <w:b/>
                <w:bCs/>
                <w:vertAlign w:val="superscript"/>
                <w:lang w:eastAsia="ar-SA"/>
              </w:rPr>
              <w:t>22</w:t>
            </w:r>
            <w:r w:rsidRPr="009D508E">
              <w:rPr>
                <w:rFonts w:eastAsia="Times New Roman"/>
                <w:b/>
                <w:bCs/>
                <w:lang w:eastAsia="ar-SA"/>
              </w:rPr>
              <w:t>, 6.228</w:t>
            </w:r>
            <w:r w:rsidRPr="009D508E">
              <w:rPr>
                <w:rFonts w:eastAsia="Times New Roman"/>
                <w:b/>
                <w:bCs/>
                <w:vertAlign w:val="superscript"/>
                <w:lang w:eastAsia="ar-SA"/>
              </w:rPr>
              <w:t>23</w:t>
            </w:r>
            <w:r w:rsidRPr="009D508E">
              <w:rPr>
                <w:rFonts w:eastAsia="Times New Roman"/>
                <w:b/>
                <w:bCs/>
                <w:lang w:eastAsia="ar-SA"/>
              </w:rPr>
              <w:t>, 6.228</w:t>
            </w:r>
            <w:r w:rsidRPr="009D508E">
              <w:rPr>
                <w:rFonts w:eastAsia="Times New Roman"/>
                <w:b/>
                <w:bCs/>
                <w:vertAlign w:val="superscript"/>
                <w:lang w:eastAsia="ar-SA"/>
              </w:rPr>
              <w:t>24</w:t>
            </w:r>
            <w:r w:rsidRPr="009D508E">
              <w:rPr>
                <w:rFonts w:eastAsia="Times New Roman"/>
                <w:b/>
                <w:bCs/>
                <w:lang w:eastAsia="ar-SA"/>
              </w:rPr>
              <w:t>, 6.350</w:t>
            </w:r>
            <w:r w:rsidRPr="009D508E">
              <w:rPr>
                <w:rFonts w:eastAsia="Times New Roman"/>
                <w:b/>
                <w:bCs/>
                <w:vertAlign w:val="superscript"/>
                <w:lang w:eastAsia="ar-SA"/>
              </w:rPr>
              <w:t>1</w:t>
            </w:r>
            <w:r w:rsidRPr="009D508E">
              <w:rPr>
                <w:rFonts w:eastAsia="Times New Roman"/>
                <w:b/>
                <w:bCs/>
                <w:lang w:eastAsia="ar-SA"/>
              </w:rPr>
              <w:t>, 6.364</w:t>
            </w:r>
            <w:r w:rsidRPr="009D508E">
              <w:rPr>
                <w:rFonts w:eastAsia="Times New Roman"/>
                <w:b/>
                <w:bCs/>
                <w:vertAlign w:val="superscript"/>
                <w:lang w:eastAsia="ar-SA"/>
              </w:rPr>
              <w:t>1</w:t>
            </w:r>
            <w:r w:rsidRPr="009D508E">
              <w:rPr>
                <w:rFonts w:eastAsia="Times New Roman"/>
                <w:b/>
                <w:bCs/>
                <w:lang w:eastAsia="ar-SA"/>
              </w:rPr>
              <w:t>, 6.364</w:t>
            </w:r>
            <w:r w:rsidRPr="009D508E">
              <w:rPr>
                <w:rFonts w:eastAsia="Times New Roman"/>
                <w:b/>
                <w:bCs/>
                <w:vertAlign w:val="superscript"/>
                <w:lang w:eastAsia="ar-SA"/>
              </w:rPr>
              <w:t>2</w:t>
            </w:r>
            <w:r w:rsidRPr="009D508E">
              <w:rPr>
                <w:rFonts w:eastAsia="Times New Roman"/>
                <w:b/>
                <w:bCs/>
                <w:lang w:eastAsia="ar-SA"/>
              </w:rPr>
              <w:t>, 6.364</w:t>
            </w:r>
            <w:r w:rsidRPr="009D508E">
              <w:rPr>
                <w:rFonts w:eastAsia="Times New Roman"/>
                <w:b/>
                <w:bCs/>
                <w:vertAlign w:val="superscript"/>
                <w:lang w:eastAsia="ar-SA"/>
              </w:rPr>
              <w:t>3</w:t>
            </w:r>
            <w:r w:rsidRPr="009D508E">
              <w:rPr>
                <w:rFonts w:eastAsia="Times New Roman"/>
                <w:b/>
                <w:bCs/>
                <w:lang w:eastAsia="ar-SA"/>
              </w:rPr>
              <w:t> ir 6.364</w:t>
            </w:r>
            <w:r w:rsidRPr="009D508E">
              <w:rPr>
                <w:rFonts w:eastAsia="Times New Roman"/>
                <w:b/>
                <w:bCs/>
                <w:vertAlign w:val="superscript"/>
                <w:lang w:eastAsia="ar-SA"/>
              </w:rPr>
              <w:t>4</w:t>
            </w:r>
            <w:r w:rsidRPr="009D508E">
              <w:rPr>
                <w:rFonts w:eastAsia="Times New Roman"/>
                <w:b/>
                <w:bCs/>
                <w:lang w:eastAsia="ar-SA"/>
              </w:rPr>
              <w:t> straipsniais įstatym</w:t>
            </w:r>
            <w:r w:rsidR="00C470CF" w:rsidRPr="009D508E">
              <w:rPr>
                <w:rFonts w:eastAsia="Times New Roman"/>
                <w:b/>
                <w:bCs/>
                <w:lang w:eastAsia="ar-SA"/>
              </w:rPr>
              <w:t>as</w:t>
            </w:r>
            <w:r w:rsidRPr="009D508E">
              <w:rPr>
                <w:rFonts w:eastAsia="Times New Roman"/>
                <w:b/>
                <w:bCs/>
                <w:lang w:eastAsia="ar-SA"/>
              </w:rPr>
              <w:t xml:space="preserve"> </w:t>
            </w:r>
            <w:r w:rsidR="00C470CF" w:rsidRPr="009D508E">
              <w:rPr>
                <w:b/>
                <w:bCs/>
              </w:rPr>
              <w:t xml:space="preserve"> Nr. XIV-466</w:t>
            </w:r>
          </w:p>
          <w:p w14:paraId="3D7E7D58" w14:textId="77777777" w:rsidR="00CC2730" w:rsidRPr="009D508E" w:rsidRDefault="00CC2730" w:rsidP="00CC2730">
            <w:pPr>
              <w:tabs>
                <w:tab w:val="left" w:pos="567"/>
              </w:tabs>
              <w:rPr>
                <w:b/>
              </w:rPr>
            </w:pPr>
            <w:r w:rsidRPr="009D508E">
              <w:rPr>
                <w:b/>
              </w:rPr>
              <w:t xml:space="preserve">2 straipsnis. </w:t>
            </w:r>
            <w:r w:rsidRPr="009D508E">
              <w:rPr>
                <w:b/>
                <w:bCs/>
                <w:color w:val="000000"/>
              </w:rPr>
              <w:t>6.228</w:t>
            </w:r>
            <w:r w:rsidRPr="009D508E">
              <w:rPr>
                <w:b/>
                <w:bCs/>
                <w:color w:val="000000"/>
                <w:vertAlign w:val="superscript"/>
              </w:rPr>
              <w:t>1</w:t>
            </w:r>
            <w:r w:rsidRPr="009D508E">
              <w:rPr>
                <w:b/>
                <w:bCs/>
                <w:color w:val="000000"/>
              </w:rPr>
              <w:t xml:space="preserve"> straipsnio pakeitimas</w:t>
            </w:r>
          </w:p>
          <w:p w14:paraId="389B6F49" w14:textId="77777777" w:rsidR="00CC2730" w:rsidRPr="009D508E" w:rsidRDefault="00CC2730" w:rsidP="00CC2730">
            <w:pPr>
              <w:pStyle w:val="normal-p"/>
              <w:jc w:val="both"/>
              <w:rPr>
                <w:rStyle w:val="normal-h"/>
                <w:bCs/>
                <w:color w:val="000000"/>
              </w:rPr>
            </w:pPr>
            <w:r w:rsidRPr="009D508E">
              <w:rPr>
                <w:rStyle w:val="normal-h"/>
                <w:bCs/>
                <w:color w:val="000000"/>
              </w:rPr>
              <w:t xml:space="preserve">Pakeisti </w:t>
            </w:r>
            <w:r w:rsidRPr="009D508E">
              <w:rPr>
                <w:bCs/>
                <w:color w:val="000000"/>
              </w:rPr>
              <w:t>6.228</w:t>
            </w:r>
            <w:r w:rsidRPr="009D508E">
              <w:rPr>
                <w:bCs/>
                <w:color w:val="000000"/>
                <w:vertAlign w:val="superscript"/>
              </w:rPr>
              <w:t xml:space="preserve">1 </w:t>
            </w:r>
            <w:r w:rsidRPr="009D508E">
              <w:rPr>
                <w:bCs/>
                <w:color w:val="000000"/>
              </w:rPr>
              <w:t>straipsn</w:t>
            </w:r>
            <w:r w:rsidRPr="009D508E">
              <w:t>į ir jį išdėstyti taip:</w:t>
            </w:r>
          </w:p>
          <w:p w14:paraId="3E0926F3" w14:textId="5F97DB75" w:rsidR="00CC2730" w:rsidRPr="009D508E" w:rsidRDefault="00CC2730" w:rsidP="00CC2730">
            <w:pPr>
              <w:pStyle w:val="normal-p"/>
              <w:jc w:val="both"/>
              <w:rPr>
                <w:b/>
                <w:bCs/>
                <w:color w:val="000000"/>
              </w:rPr>
            </w:pPr>
            <w:r w:rsidRPr="009D508E">
              <w:rPr>
                <w:rStyle w:val="normal-h"/>
                <w:bCs/>
                <w:color w:val="000000"/>
              </w:rPr>
              <w:t>„</w:t>
            </w:r>
            <w:r w:rsidRPr="009D508E">
              <w:rPr>
                <w:rStyle w:val="normal-h"/>
                <w:b/>
                <w:bCs/>
                <w:color w:val="000000"/>
              </w:rPr>
              <w:t>6.</w:t>
            </w:r>
            <w:r w:rsidRPr="009D508E">
              <w:rPr>
                <w:b/>
                <w:bCs/>
                <w:color w:val="000000"/>
              </w:rPr>
              <w:t>228</w:t>
            </w:r>
            <w:r w:rsidRPr="009D508E">
              <w:rPr>
                <w:b/>
                <w:bCs/>
                <w:color w:val="000000"/>
                <w:vertAlign w:val="superscript"/>
              </w:rPr>
              <w:t>1</w:t>
            </w:r>
            <w:r w:rsidRPr="009D508E">
              <w:rPr>
                <w:rStyle w:val="normal-h"/>
                <w:b/>
                <w:bCs/>
                <w:color w:val="000000"/>
              </w:rPr>
              <w:t xml:space="preserve"> straipsnis. </w:t>
            </w:r>
            <w:r w:rsidRPr="009D508E">
              <w:rPr>
                <w:b/>
                <w:bCs/>
                <w:color w:val="000000"/>
              </w:rPr>
              <w:t>Vartojimo sutarties samprata ir kitos sąvokos</w:t>
            </w:r>
          </w:p>
          <w:p w14:paraId="6304787D" w14:textId="15A8CC85" w:rsidR="0059171D" w:rsidRPr="009D508E" w:rsidRDefault="00CC2730" w:rsidP="00C470CF">
            <w:pPr>
              <w:pStyle w:val="normal-p"/>
              <w:jc w:val="both"/>
              <w:rPr>
                <w:bCs/>
              </w:rPr>
            </w:pPr>
            <w:r w:rsidRPr="009D508E">
              <w:rPr>
                <w:bCs/>
                <w:shd w:val="clear" w:color="auto" w:fill="FFFFFF"/>
              </w:rPr>
              <w:t>5. Skaitmeninis turinys –</w:t>
            </w:r>
            <w:r w:rsidR="00296C26" w:rsidRPr="009D508E">
              <w:rPr>
                <w:bCs/>
                <w:shd w:val="clear" w:color="auto" w:fill="FFFFFF"/>
              </w:rPr>
              <w:t xml:space="preserve"> </w:t>
            </w:r>
            <w:r w:rsidRPr="009D508E">
              <w:rPr>
                <w:bCs/>
                <w:shd w:val="clear" w:color="auto" w:fill="FFFFFF"/>
              </w:rPr>
              <w:t>skaitmenine forma sukurti ir pateikti duomenys.</w:t>
            </w:r>
          </w:p>
        </w:tc>
        <w:tc>
          <w:tcPr>
            <w:tcW w:w="0" w:type="auto"/>
            <w:tcBorders>
              <w:top w:val="single" w:sz="1" w:space="0" w:color="000000"/>
              <w:left w:val="single" w:sz="1" w:space="0" w:color="000000"/>
              <w:bottom w:val="single" w:sz="1" w:space="0" w:color="000000"/>
              <w:right w:val="single" w:sz="1" w:space="0" w:color="000000"/>
            </w:tcBorders>
          </w:tcPr>
          <w:p w14:paraId="3D8F363E" w14:textId="74C08B5C" w:rsidR="0059171D" w:rsidRPr="009D508E" w:rsidRDefault="00013764" w:rsidP="00421C24">
            <w:pPr>
              <w:pStyle w:val="Pagrindinistekstas"/>
              <w:spacing w:after="0"/>
              <w:jc w:val="both"/>
              <w:rPr>
                <w:b/>
              </w:rPr>
            </w:pPr>
            <w:r w:rsidRPr="009D508E">
              <w:rPr>
                <w:b/>
              </w:rPr>
              <w:t>Visiškas</w:t>
            </w:r>
          </w:p>
        </w:tc>
      </w:tr>
      <w:tr w:rsidR="00421C24" w:rsidRPr="009D508E" w14:paraId="32B3341D" w14:textId="77777777" w:rsidTr="0076701C">
        <w:trPr>
          <w:trHeight w:val="114"/>
        </w:trPr>
        <w:tc>
          <w:tcPr>
            <w:tcW w:w="0" w:type="auto"/>
            <w:tcBorders>
              <w:top w:val="single" w:sz="1" w:space="0" w:color="000000"/>
              <w:left w:val="single" w:sz="1" w:space="0" w:color="000000"/>
              <w:bottom w:val="single" w:sz="1" w:space="0" w:color="000000"/>
            </w:tcBorders>
          </w:tcPr>
          <w:p w14:paraId="47DE037E" w14:textId="64DE37A6" w:rsidR="0059171D" w:rsidRPr="009D508E" w:rsidRDefault="0059171D" w:rsidP="00421C24">
            <w:pPr>
              <w:jc w:val="both"/>
              <w:rPr>
                <w:rFonts w:eastAsia="Times New Roman"/>
                <w:bCs/>
                <w:iCs/>
                <w:lang w:eastAsia="ar-SA"/>
              </w:rPr>
            </w:pPr>
            <w:r w:rsidRPr="009D508E">
              <w:rPr>
                <w:rFonts w:eastAsia="Times New Roman"/>
                <w:bCs/>
                <w:iCs/>
                <w:lang w:eastAsia="ar-SA"/>
              </w:rPr>
              <w:t>e) papildoma šiais punktais:</w:t>
            </w:r>
          </w:p>
          <w:p w14:paraId="304FA2BC" w14:textId="5A45E831" w:rsidR="0059171D" w:rsidRPr="009D508E" w:rsidRDefault="0059171D" w:rsidP="00421C24">
            <w:pPr>
              <w:jc w:val="both"/>
              <w:rPr>
                <w:rFonts w:eastAsia="Times New Roman"/>
                <w:bCs/>
                <w:iCs/>
                <w:lang w:eastAsia="ar-SA"/>
              </w:rPr>
            </w:pPr>
            <w:r w:rsidRPr="009D508E">
              <w:rPr>
                <w:rFonts w:eastAsia="Times New Roman"/>
                <w:bCs/>
                <w:iCs/>
                <w:lang w:eastAsia="ar-SA"/>
              </w:rPr>
              <w:t>„16. skaitmeninė paslauga – skaitmeninė paslauga, kaip apibrėžta Direktyvos (ES) 2019/770 2 straipsnio 2 punkte;</w:t>
            </w:r>
          </w:p>
          <w:p w14:paraId="2467221C" w14:textId="431316EF" w:rsidR="0059171D" w:rsidRPr="009D508E" w:rsidRDefault="0059171D" w:rsidP="00421C24">
            <w:pPr>
              <w:jc w:val="both"/>
              <w:rPr>
                <w:rFonts w:eastAsia="Times New Roman"/>
                <w:bCs/>
                <w:iCs/>
                <w:lang w:eastAsia="ar-SA"/>
              </w:rPr>
            </w:pPr>
            <w:r w:rsidRPr="009D508E">
              <w:rPr>
                <w:rFonts w:eastAsia="Times New Roman"/>
                <w:bCs/>
                <w:iCs/>
                <w:lang w:eastAsia="ar-SA"/>
              </w:rPr>
              <w:t>17. elektroninė prekyvietė – paslauga, naudojanti programinę įrangą, įskaitant interneto svetainę, svetainės dalį ar taikomąja programą, kurią naudoja prekiautojas arba kuri yra naudojama jo vardu, leidžiančią vartotojams sudaryti nuotolinės prekybos sutartis su kitais prekiautojais ar vartotojais;</w:t>
            </w:r>
          </w:p>
          <w:p w14:paraId="6A86FE27" w14:textId="4E25CCB3" w:rsidR="0059171D" w:rsidRPr="009D508E" w:rsidRDefault="0059171D" w:rsidP="00421C24">
            <w:pPr>
              <w:jc w:val="both"/>
              <w:rPr>
                <w:rFonts w:eastAsia="Times New Roman"/>
                <w:bCs/>
                <w:iCs/>
                <w:lang w:eastAsia="ar-SA"/>
              </w:rPr>
            </w:pPr>
            <w:r w:rsidRPr="009D508E">
              <w:rPr>
                <w:rFonts w:eastAsia="Times New Roman"/>
                <w:bCs/>
                <w:iCs/>
                <w:lang w:eastAsia="ar-SA"/>
              </w:rPr>
              <w:t>18. elektroninės prekyvietės teikėjas – bet kuris prekiautojas, suteikiantis vartotojams galimybę naudotis elektronine prekyviete;</w:t>
            </w:r>
          </w:p>
          <w:p w14:paraId="1389E630" w14:textId="44C2F5EF" w:rsidR="0059171D" w:rsidRPr="009D508E" w:rsidRDefault="0059171D" w:rsidP="00421C24">
            <w:pPr>
              <w:jc w:val="both"/>
              <w:rPr>
                <w:rFonts w:eastAsia="Times New Roman"/>
                <w:bCs/>
                <w:iCs/>
                <w:lang w:eastAsia="ar-SA"/>
              </w:rPr>
            </w:pPr>
            <w:r w:rsidRPr="009D508E">
              <w:rPr>
                <w:rFonts w:eastAsia="Times New Roman"/>
                <w:bCs/>
                <w:iCs/>
                <w:lang w:eastAsia="ar-SA"/>
              </w:rPr>
              <w:lastRenderedPageBreak/>
              <w:t>19. suderinamumas – suderinamumas, kaip apibrėžta Direktyvos (ES) 2019/770 2 straipsnio 10 punkte;</w:t>
            </w:r>
          </w:p>
          <w:p w14:paraId="63F80C9A" w14:textId="3D0B2CE5" w:rsidR="0059171D" w:rsidRPr="009D508E" w:rsidRDefault="0059171D" w:rsidP="00421C24">
            <w:pPr>
              <w:jc w:val="both"/>
              <w:rPr>
                <w:rFonts w:eastAsia="Times New Roman"/>
                <w:bCs/>
                <w:iCs/>
                <w:lang w:eastAsia="ar-SA"/>
              </w:rPr>
            </w:pPr>
            <w:r w:rsidRPr="009D508E">
              <w:rPr>
                <w:rFonts w:eastAsia="Times New Roman"/>
                <w:bCs/>
                <w:iCs/>
                <w:lang w:eastAsia="ar-SA"/>
              </w:rPr>
              <w:t>20. funkcionalumas – funkcionalumas, kaip apibrėžta Direktyvos (ES) 2019/770 2 straipsnio 11 punkte;</w:t>
            </w:r>
          </w:p>
          <w:p w14:paraId="1B7118E3" w14:textId="79633AEC" w:rsidR="0059171D" w:rsidRPr="009D508E" w:rsidRDefault="0059171D" w:rsidP="00421C24">
            <w:pPr>
              <w:jc w:val="both"/>
              <w:rPr>
                <w:rFonts w:eastAsia="Times New Roman"/>
                <w:bCs/>
                <w:iCs/>
                <w:lang w:eastAsia="ar-SA"/>
              </w:rPr>
            </w:pPr>
            <w:r w:rsidRPr="009D508E">
              <w:rPr>
                <w:rFonts w:eastAsia="Times New Roman"/>
                <w:bCs/>
                <w:iCs/>
                <w:lang w:eastAsia="ar-SA"/>
              </w:rPr>
              <w:t xml:space="preserve">21. </w:t>
            </w:r>
            <w:proofErr w:type="spellStart"/>
            <w:r w:rsidRPr="009D508E">
              <w:rPr>
                <w:rFonts w:eastAsia="Times New Roman"/>
                <w:bCs/>
                <w:iCs/>
                <w:lang w:eastAsia="ar-SA"/>
              </w:rPr>
              <w:t>sąveikumas</w:t>
            </w:r>
            <w:proofErr w:type="spellEnd"/>
            <w:r w:rsidRPr="009D508E">
              <w:rPr>
                <w:rFonts w:eastAsia="Times New Roman"/>
                <w:bCs/>
                <w:iCs/>
                <w:lang w:eastAsia="ar-SA"/>
              </w:rPr>
              <w:t xml:space="preserve"> – </w:t>
            </w:r>
            <w:proofErr w:type="spellStart"/>
            <w:r w:rsidRPr="009D508E">
              <w:rPr>
                <w:rFonts w:eastAsia="Times New Roman"/>
                <w:bCs/>
                <w:iCs/>
                <w:lang w:eastAsia="ar-SA"/>
              </w:rPr>
              <w:t>sąveikumas</w:t>
            </w:r>
            <w:proofErr w:type="spellEnd"/>
            <w:r w:rsidRPr="009D508E">
              <w:rPr>
                <w:rFonts w:eastAsia="Times New Roman"/>
                <w:bCs/>
                <w:iCs/>
                <w:lang w:eastAsia="ar-SA"/>
              </w:rPr>
              <w:t>, kaip apibrėžta Direktyvos (ES) 2019/770 2 straipsnio 12 punkte.“;</w:t>
            </w:r>
          </w:p>
        </w:tc>
        <w:tc>
          <w:tcPr>
            <w:tcW w:w="0" w:type="auto"/>
            <w:tcBorders>
              <w:top w:val="single" w:sz="1" w:space="0" w:color="000000"/>
              <w:left w:val="single" w:sz="1" w:space="0" w:color="000000"/>
              <w:bottom w:val="single" w:sz="1" w:space="0" w:color="000000"/>
            </w:tcBorders>
          </w:tcPr>
          <w:p w14:paraId="0D0F3696" w14:textId="65DA178E" w:rsidR="00CC2730" w:rsidRPr="009D508E" w:rsidRDefault="00CC2730" w:rsidP="00CC2730">
            <w:pPr>
              <w:pStyle w:val="Pagrindinistekstas"/>
              <w:spacing w:after="0"/>
              <w:jc w:val="both"/>
              <w:rPr>
                <w:b/>
                <w:bCs/>
              </w:rPr>
            </w:pPr>
            <w:r w:rsidRPr="009D508E">
              <w:rPr>
                <w:rFonts w:eastAsia="Times New Roman"/>
                <w:b/>
                <w:bCs/>
                <w:lang w:eastAsia="ar-SA"/>
              </w:rPr>
              <w:lastRenderedPageBreak/>
              <w:t>Lietuvos Respublikos civilinio kodekso 1.125, 6.228</w:t>
            </w:r>
            <w:r w:rsidRPr="009D508E">
              <w:rPr>
                <w:rFonts w:eastAsia="Times New Roman"/>
                <w:b/>
                <w:bCs/>
                <w:vertAlign w:val="superscript"/>
                <w:lang w:eastAsia="ar-SA"/>
              </w:rPr>
              <w:t>1</w:t>
            </w:r>
            <w:r w:rsidRPr="009D508E">
              <w:rPr>
                <w:rFonts w:eastAsia="Times New Roman"/>
                <w:b/>
                <w:bCs/>
                <w:lang w:eastAsia="ar-SA"/>
              </w:rPr>
              <w:t>, 6.228</w:t>
            </w:r>
            <w:r w:rsidRPr="009D508E">
              <w:rPr>
                <w:rFonts w:eastAsia="Times New Roman"/>
                <w:b/>
                <w:bCs/>
                <w:vertAlign w:val="superscript"/>
                <w:lang w:eastAsia="ar-SA"/>
              </w:rPr>
              <w:t>12</w:t>
            </w:r>
            <w:r w:rsidRPr="009D508E">
              <w:rPr>
                <w:rFonts w:eastAsia="Times New Roman"/>
                <w:b/>
                <w:bCs/>
                <w:lang w:eastAsia="ar-SA"/>
              </w:rPr>
              <w:t>, 6.228</w:t>
            </w:r>
            <w:r w:rsidRPr="009D508E">
              <w:rPr>
                <w:rFonts w:eastAsia="Times New Roman"/>
                <w:b/>
                <w:bCs/>
                <w:vertAlign w:val="superscript"/>
                <w:lang w:eastAsia="ar-SA"/>
              </w:rPr>
              <w:t>14</w:t>
            </w:r>
            <w:r w:rsidRPr="009D508E">
              <w:rPr>
                <w:rFonts w:eastAsia="Times New Roman"/>
                <w:b/>
                <w:bCs/>
                <w:lang w:eastAsia="ar-SA"/>
              </w:rPr>
              <w:t>, 6.363, 6.364, 6.419 straipsnių ir priedo pakeitimo bei kodekso papildymo 6.228</w:t>
            </w:r>
            <w:r w:rsidRPr="009D508E">
              <w:rPr>
                <w:rFonts w:eastAsia="Times New Roman"/>
                <w:b/>
                <w:bCs/>
                <w:vertAlign w:val="superscript"/>
                <w:lang w:eastAsia="ar-SA"/>
              </w:rPr>
              <w:t>17</w:t>
            </w:r>
            <w:r w:rsidRPr="009D508E">
              <w:rPr>
                <w:rFonts w:eastAsia="Times New Roman"/>
                <w:b/>
                <w:bCs/>
                <w:lang w:eastAsia="ar-SA"/>
              </w:rPr>
              <w:t>, 6.228</w:t>
            </w:r>
            <w:r w:rsidRPr="009D508E">
              <w:rPr>
                <w:rFonts w:eastAsia="Times New Roman"/>
                <w:b/>
                <w:bCs/>
                <w:vertAlign w:val="superscript"/>
                <w:lang w:eastAsia="ar-SA"/>
              </w:rPr>
              <w:t>18</w:t>
            </w:r>
            <w:r w:rsidRPr="009D508E">
              <w:rPr>
                <w:rFonts w:eastAsia="Times New Roman"/>
                <w:b/>
                <w:bCs/>
                <w:lang w:eastAsia="ar-SA"/>
              </w:rPr>
              <w:t>, 6.228</w:t>
            </w:r>
            <w:r w:rsidRPr="009D508E">
              <w:rPr>
                <w:rFonts w:eastAsia="Times New Roman"/>
                <w:b/>
                <w:bCs/>
                <w:vertAlign w:val="superscript"/>
                <w:lang w:eastAsia="ar-SA"/>
              </w:rPr>
              <w:t>19</w:t>
            </w:r>
            <w:r w:rsidRPr="009D508E">
              <w:rPr>
                <w:rFonts w:eastAsia="Times New Roman"/>
                <w:b/>
                <w:bCs/>
                <w:lang w:eastAsia="ar-SA"/>
              </w:rPr>
              <w:t>, 6.228</w:t>
            </w:r>
            <w:r w:rsidRPr="009D508E">
              <w:rPr>
                <w:rFonts w:eastAsia="Times New Roman"/>
                <w:b/>
                <w:bCs/>
                <w:vertAlign w:val="superscript"/>
                <w:lang w:eastAsia="ar-SA"/>
              </w:rPr>
              <w:t>20</w:t>
            </w:r>
            <w:r w:rsidRPr="009D508E">
              <w:rPr>
                <w:rFonts w:eastAsia="Times New Roman"/>
                <w:b/>
                <w:bCs/>
                <w:lang w:eastAsia="ar-SA"/>
              </w:rPr>
              <w:t>, 6.228</w:t>
            </w:r>
            <w:r w:rsidRPr="009D508E">
              <w:rPr>
                <w:rFonts w:eastAsia="Times New Roman"/>
                <w:b/>
                <w:bCs/>
                <w:vertAlign w:val="superscript"/>
                <w:lang w:eastAsia="ar-SA"/>
              </w:rPr>
              <w:t>21</w:t>
            </w:r>
            <w:r w:rsidRPr="009D508E">
              <w:rPr>
                <w:rFonts w:eastAsia="Times New Roman"/>
                <w:b/>
                <w:bCs/>
                <w:lang w:eastAsia="ar-SA"/>
              </w:rPr>
              <w:t>, 6.228</w:t>
            </w:r>
            <w:r w:rsidRPr="009D508E">
              <w:rPr>
                <w:rFonts w:eastAsia="Times New Roman"/>
                <w:b/>
                <w:bCs/>
                <w:vertAlign w:val="superscript"/>
                <w:lang w:eastAsia="ar-SA"/>
              </w:rPr>
              <w:t>22</w:t>
            </w:r>
            <w:r w:rsidRPr="009D508E">
              <w:rPr>
                <w:rFonts w:eastAsia="Times New Roman"/>
                <w:b/>
                <w:bCs/>
                <w:lang w:eastAsia="ar-SA"/>
              </w:rPr>
              <w:t>, 6.228</w:t>
            </w:r>
            <w:r w:rsidRPr="009D508E">
              <w:rPr>
                <w:rFonts w:eastAsia="Times New Roman"/>
                <w:b/>
                <w:bCs/>
                <w:vertAlign w:val="superscript"/>
                <w:lang w:eastAsia="ar-SA"/>
              </w:rPr>
              <w:t>23</w:t>
            </w:r>
            <w:r w:rsidRPr="009D508E">
              <w:rPr>
                <w:rFonts w:eastAsia="Times New Roman"/>
                <w:b/>
                <w:bCs/>
                <w:lang w:eastAsia="ar-SA"/>
              </w:rPr>
              <w:t>, 6.228</w:t>
            </w:r>
            <w:r w:rsidRPr="009D508E">
              <w:rPr>
                <w:rFonts w:eastAsia="Times New Roman"/>
                <w:b/>
                <w:bCs/>
                <w:vertAlign w:val="superscript"/>
                <w:lang w:eastAsia="ar-SA"/>
              </w:rPr>
              <w:t>24</w:t>
            </w:r>
            <w:r w:rsidRPr="009D508E">
              <w:rPr>
                <w:rFonts w:eastAsia="Times New Roman"/>
                <w:b/>
                <w:bCs/>
                <w:lang w:eastAsia="ar-SA"/>
              </w:rPr>
              <w:t>, 6.350</w:t>
            </w:r>
            <w:r w:rsidRPr="009D508E">
              <w:rPr>
                <w:rFonts w:eastAsia="Times New Roman"/>
                <w:b/>
                <w:bCs/>
                <w:vertAlign w:val="superscript"/>
                <w:lang w:eastAsia="ar-SA"/>
              </w:rPr>
              <w:t>1</w:t>
            </w:r>
            <w:r w:rsidRPr="009D508E">
              <w:rPr>
                <w:rFonts w:eastAsia="Times New Roman"/>
                <w:b/>
                <w:bCs/>
                <w:lang w:eastAsia="ar-SA"/>
              </w:rPr>
              <w:t>, 6.364</w:t>
            </w:r>
            <w:r w:rsidRPr="009D508E">
              <w:rPr>
                <w:rFonts w:eastAsia="Times New Roman"/>
                <w:b/>
                <w:bCs/>
                <w:vertAlign w:val="superscript"/>
                <w:lang w:eastAsia="ar-SA"/>
              </w:rPr>
              <w:t>1</w:t>
            </w:r>
            <w:r w:rsidRPr="009D508E">
              <w:rPr>
                <w:rFonts w:eastAsia="Times New Roman"/>
                <w:b/>
                <w:bCs/>
                <w:lang w:eastAsia="ar-SA"/>
              </w:rPr>
              <w:t>, 6.364</w:t>
            </w:r>
            <w:r w:rsidRPr="009D508E">
              <w:rPr>
                <w:rFonts w:eastAsia="Times New Roman"/>
                <w:b/>
                <w:bCs/>
                <w:vertAlign w:val="superscript"/>
                <w:lang w:eastAsia="ar-SA"/>
              </w:rPr>
              <w:t>2</w:t>
            </w:r>
            <w:r w:rsidRPr="009D508E">
              <w:rPr>
                <w:rFonts w:eastAsia="Times New Roman"/>
                <w:b/>
                <w:bCs/>
                <w:lang w:eastAsia="ar-SA"/>
              </w:rPr>
              <w:t>, 6.364</w:t>
            </w:r>
            <w:r w:rsidRPr="009D508E">
              <w:rPr>
                <w:rFonts w:eastAsia="Times New Roman"/>
                <w:b/>
                <w:bCs/>
                <w:vertAlign w:val="superscript"/>
                <w:lang w:eastAsia="ar-SA"/>
              </w:rPr>
              <w:t>3</w:t>
            </w:r>
            <w:r w:rsidRPr="009D508E">
              <w:rPr>
                <w:rFonts w:eastAsia="Times New Roman"/>
                <w:b/>
                <w:bCs/>
                <w:lang w:eastAsia="ar-SA"/>
              </w:rPr>
              <w:t> ir 6.364</w:t>
            </w:r>
            <w:r w:rsidRPr="009D508E">
              <w:rPr>
                <w:rFonts w:eastAsia="Times New Roman"/>
                <w:b/>
                <w:bCs/>
                <w:vertAlign w:val="superscript"/>
                <w:lang w:eastAsia="ar-SA"/>
              </w:rPr>
              <w:t>4</w:t>
            </w:r>
            <w:r w:rsidRPr="009D508E">
              <w:rPr>
                <w:rFonts w:eastAsia="Times New Roman"/>
                <w:b/>
                <w:bCs/>
                <w:lang w:eastAsia="ar-SA"/>
              </w:rPr>
              <w:t> straipsniais įstatym</w:t>
            </w:r>
            <w:r w:rsidR="00C470CF" w:rsidRPr="009D508E">
              <w:rPr>
                <w:rFonts w:eastAsia="Times New Roman"/>
                <w:b/>
                <w:bCs/>
                <w:lang w:eastAsia="ar-SA"/>
              </w:rPr>
              <w:t>as</w:t>
            </w:r>
            <w:r w:rsidRPr="009D508E">
              <w:rPr>
                <w:rFonts w:eastAsia="Times New Roman"/>
                <w:b/>
                <w:bCs/>
                <w:lang w:eastAsia="ar-SA"/>
              </w:rPr>
              <w:t xml:space="preserve"> </w:t>
            </w:r>
            <w:r w:rsidR="00C470CF" w:rsidRPr="009D508E">
              <w:rPr>
                <w:b/>
                <w:bCs/>
              </w:rPr>
              <w:t xml:space="preserve"> Nr. XIV-466</w:t>
            </w:r>
          </w:p>
          <w:p w14:paraId="1BADD782" w14:textId="77777777" w:rsidR="00CC2730" w:rsidRPr="009D508E" w:rsidRDefault="00CC2730" w:rsidP="00CC2730">
            <w:pPr>
              <w:tabs>
                <w:tab w:val="left" w:pos="567"/>
              </w:tabs>
              <w:rPr>
                <w:b/>
              </w:rPr>
            </w:pPr>
            <w:r w:rsidRPr="009D508E">
              <w:rPr>
                <w:b/>
              </w:rPr>
              <w:t xml:space="preserve">2 straipsnis. </w:t>
            </w:r>
            <w:r w:rsidRPr="009D508E">
              <w:rPr>
                <w:b/>
                <w:bCs/>
                <w:color w:val="000000"/>
              </w:rPr>
              <w:t>6.228</w:t>
            </w:r>
            <w:r w:rsidRPr="009D508E">
              <w:rPr>
                <w:b/>
                <w:bCs/>
                <w:color w:val="000000"/>
                <w:vertAlign w:val="superscript"/>
              </w:rPr>
              <w:t>1</w:t>
            </w:r>
            <w:r w:rsidRPr="009D508E">
              <w:rPr>
                <w:b/>
                <w:bCs/>
                <w:color w:val="000000"/>
              </w:rPr>
              <w:t xml:space="preserve"> straipsnio pakeitimas</w:t>
            </w:r>
          </w:p>
          <w:p w14:paraId="773166D9" w14:textId="77777777" w:rsidR="00CC2730" w:rsidRPr="009D508E" w:rsidRDefault="00CC2730" w:rsidP="00CC2730">
            <w:pPr>
              <w:pStyle w:val="normal-p"/>
              <w:jc w:val="both"/>
              <w:rPr>
                <w:rStyle w:val="normal-h"/>
                <w:bCs/>
                <w:color w:val="000000"/>
              </w:rPr>
            </w:pPr>
            <w:r w:rsidRPr="009D508E">
              <w:rPr>
                <w:rStyle w:val="normal-h"/>
                <w:bCs/>
                <w:color w:val="000000"/>
              </w:rPr>
              <w:t xml:space="preserve">Pakeisti </w:t>
            </w:r>
            <w:r w:rsidRPr="009D508E">
              <w:rPr>
                <w:bCs/>
                <w:color w:val="000000"/>
              </w:rPr>
              <w:t>6.228</w:t>
            </w:r>
            <w:r w:rsidRPr="009D508E">
              <w:rPr>
                <w:bCs/>
                <w:color w:val="000000"/>
                <w:vertAlign w:val="superscript"/>
              </w:rPr>
              <w:t xml:space="preserve">1 </w:t>
            </w:r>
            <w:r w:rsidRPr="009D508E">
              <w:rPr>
                <w:bCs/>
                <w:color w:val="000000"/>
              </w:rPr>
              <w:t>straipsn</w:t>
            </w:r>
            <w:r w:rsidRPr="009D508E">
              <w:t>į ir jį išdėstyti taip:</w:t>
            </w:r>
          </w:p>
          <w:p w14:paraId="3D437DC1" w14:textId="77777777" w:rsidR="00CC2730" w:rsidRPr="009D508E" w:rsidRDefault="00CC2730" w:rsidP="00CC2730">
            <w:pPr>
              <w:pStyle w:val="normal-p"/>
              <w:jc w:val="both"/>
              <w:rPr>
                <w:b/>
                <w:bCs/>
                <w:color w:val="000000"/>
              </w:rPr>
            </w:pPr>
            <w:r w:rsidRPr="009D508E">
              <w:rPr>
                <w:rStyle w:val="normal-h"/>
                <w:bCs/>
                <w:color w:val="000000"/>
              </w:rPr>
              <w:t>„</w:t>
            </w:r>
            <w:r w:rsidRPr="009D508E">
              <w:rPr>
                <w:rStyle w:val="normal-h"/>
                <w:b/>
                <w:bCs/>
                <w:color w:val="000000"/>
              </w:rPr>
              <w:t>6.</w:t>
            </w:r>
            <w:r w:rsidRPr="009D508E">
              <w:rPr>
                <w:b/>
                <w:bCs/>
                <w:color w:val="000000"/>
              </w:rPr>
              <w:t>228</w:t>
            </w:r>
            <w:r w:rsidRPr="009D508E">
              <w:rPr>
                <w:b/>
                <w:bCs/>
                <w:color w:val="000000"/>
                <w:vertAlign w:val="superscript"/>
              </w:rPr>
              <w:t>1</w:t>
            </w:r>
            <w:r w:rsidRPr="009D508E">
              <w:rPr>
                <w:rStyle w:val="normal-h"/>
                <w:b/>
                <w:bCs/>
                <w:color w:val="000000"/>
              </w:rPr>
              <w:t xml:space="preserve"> straipsnis. </w:t>
            </w:r>
            <w:r w:rsidRPr="009D508E">
              <w:rPr>
                <w:b/>
                <w:bCs/>
                <w:color w:val="000000"/>
              </w:rPr>
              <w:t>Vartojimo sutarties samprata ir kitos sąvokos</w:t>
            </w:r>
          </w:p>
          <w:p w14:paraId="36FDA02B" w14:textId="04E18C64" w:rsidR="00CC2730" w:rsidRPr="009D508E" w:rsidRDefault="00CC2730" w:rsidP="00CC2730">
            <w:pPr>
              <w:tabs>
                <w:tab w:val="left" w:pos="567"/>
              </w:tabs>
              <w:jc w:val="both"/>
              <w:rPr>
                <w:rFonts w:eastAsia="Times New Roman"/>
                <w:bCs/>
              </w:rPr>
            </w:pPr>
            <w:r w:rsidRPr="009D508E">
              <w:rPr>
                <w:bCs/>
                <w:shd w:val="clear" w:color="auto" w:fill="FFFFFF"/>
              </w:rPr>
              <w:t>6. S</w:t>
            </w:r>
            <w:r w:rsidRPr="009D508E">
              <w:rPr>
                <w:rFonts w:eastAsia="Times New Roman"/>
                <w:bCs/>
              </w:rPr>
              <w:t>kaitmeninė paslauga:</w:t>
            </w:r>
          </w:p>
          <w:p w14:paraId="3AF66205" w14:textId="77777777" w:rsidR="00CC2730" w:rsidRPr="009D508E" w:rsidRDefault="00CC2730" w:rsidP="00CC2730">
            <w:pPr>
              <w:tabs>
                <w:tab w:val="left" w:pos="567"/>
              </w:tabs>
              <w:jc w:val="both"/>
              <w:rPr>
                <w:rFonts w:eastAsia="Times New Roman"/>
                <w:bCs/>
              </w:rPr>
            </w:pPr>
            <w:r w:rsidRPr="009D508E">
              <w:rPr>
                <w:rFonts w:eastAsia="Times New Roman"/>
                <w:bCs/>
              </w:rPr>
              <w:t>1) paslauga, kuria vartotojui sudaromos sąlygos skaitmenine forma kurti, tvarkyti, saugoti duomenis arba turėti prieigą prie jų;</w:t>
            </w:r>
          </w:p>
          <w:p w14:paraId="2B06E4B5" w14:textId="77777777" w:rsidR="0059171D" w:rsidRPr="009D508E" w:rsidRDefault="00CC2730" w:rsidP="00CC2730">
            <w:pPr>
              <w:pStyle w:val="Pagrindinistekstas"/>
              <w:spacing w:after="0"/>
              <w:jc w:val="both"/>
              <w:rPr>
                <w:rFonts w:eastAsia="Times New Roman"/>
                <w:bCs/>
              </w:rPr>
            </w:pPr>
            <w:r w:rsidRPr="009D508E">
              <w:rPr>
                <w:rFonts w:eastAsia="Times New Roman"/>
                <w:bCs/>
              </w:rPr>
              <w:lastRenderedPageBreak/>
              <w:t>2) paslauga, kuria sudaromos sąlygos skaitmenine forma dalytis duomenimis, kuriuos įkėlė arba sukūrė vartotojas ar kiti tos paslaugos naudotojai, arba atlikti kitus sąveikos su tais duomenimis veiksmus.</w:t>
            </w:r>
          </w:p>
          <w:p w14:paraId="4E301310" w14:textId="77777777" w:rsidR="006B4F1D" w:rsidRPr="009D508E" w:rsidRDefault="006B4F1D" w:rsidP="006B4F1D">
            <w:pPr>
              <w:tabs>
                <w:tab w:val="left" w:pos="567"/>
              </w:tabs>
              <w:jc w:val="both"/>
              <w:rPr>
                <w:bCs/>
                <w:shd w:val="clear" w:color="auto" w:fill="FFFFFF"/>
              </w:rPr>
            </w:pPr>
            <w:r w:rsidRPr="009D508E">
              <w:rPr>
                <w:bCs/>
                <w:shd w:val="clear" w:color="auto" w:fill="FFFFFF"/>
              </w:rPr>
              <w:t>7. Funkcionalumas – skaitmeninio turinio ar skaitmeninės paslaugos gebėjimas atlikti funkcijas pagal paskirtį.</w:t>
            </w:r>
          </w:p>
          <w:p w14:paraId="42036403" w14:textId="5BD39D8F" w:rsidR="006B4F1D" w:rsidRPr="009D508E" w:rsidRDefault="006B4F1D" w:rsidP="006B4F1D">
            <w:pPr>
              <w:tabs>
                <w:tab w:val="left" w:pos="567"/>
              </w:tabs>
              <w:jc w:val="both"/>
              <w:rPr>
                <w:bCs/>
                <w:shd w:val="clear" w:color="auto" w:fill="FFFFFF"/>
              </w:rPr>
            </w:pPr>
            <w:r w:rsidRPr="009D508E">
              <w:rPr>
                <w:bCs/>
                <w:shd w:val="clear" w:color="auto" w:fill="FFFFFF"/>
              </w:rPr>
              <w:t xml:space="preserve">9. </w:t>
            </w:r>
            <w:proofErr w:type="spellStart"/>
            <w:r w:rsidRPr="009D508E">
              <w:rPr>
                <w:bCs/>
                <w:shd w:val="clear" w:color="auto" w:fill="FFFFFF"/>
              </w:rPr>
              <w:t>Sąveikumas</w:t>
            </w:r>
            <w:proofErr w:type="spellEnd"/>
            <w:r w:rsidRPr="009D508E">
              <w:rPr>
                <w:bCs/>
                <w:shd w:val="clear" w:color="auto" w:fill="FFFFFF"/>
              </w:rPr>
              <w:t xml:space="preserve"> – skaitmeninio turinio ar skaitmeninės paslaugos gebėjimas veikti su kita aparatine ar programine įranga </w:t>
            </w:r>
            <w:proofErr w:type="spellStart"/>
            <w:r w:rsidRPr="009D508E">
              <w:rPr>
                <w:bCs/>
                <w:shd w:val="clear" w:color="auto" w:fill="FFFFFF"/>
              </w:rPr>
              <w:t>ne</w:t>
            </w:r>
            <w:r w:rsidR="00C470CF" w:rsidRPr="009D508E">
              <w:rPr>
                <w:bCs/>
                <w:shd w:val="clear" w:color="auto" w:fill="FFFFFF"/>
              </w:rPr>
              <w:t>gu</w:t>
            </w:r>
            <w:r w:rsidRPr="009D508E">
              <w:rPr>
                <w:bCs/>
                <w:shd w:val="clear" w:color="auto" w:fill="FFFFFF"/>
              </w:rPr>
              <w:t>ta</w:t>
            </w:r>
            <w:proofErr w:type="spellEnd"/>
            <w:r w:rsidRPr="009D508E">
              <w:rPr>
                <w:bCs/>
                <w:shd w:val="clear" w:color="auto" w:fill="FFFFFF"/>
              </w:rPr>
              <w:t>, su kuria tos pačios rūšies skaitmeninis turinys ar skaitmeninės paslaugos paprastai yra naudojami.</w:t>
            </w:r>
          </w:p>
          <w:p w14:paraId="24E7E00A" w14:textId="605070DB" w:rsidR="00CC2730" w:rsidRPr="009D508E" w:rsidRDefault="006B4F1D" w:rsidP="006B4F1D">
            <w:pPr>
              <w:pStyle w:val="Pagrindinistekstas"/>
              <w:spacing w:after="0"/>
              <w:jc w:val="both"/>
              <w:rPr>
                <w:bCs/>
                <w:shd w:val="clear" w:color="auto" w:fill="FFFFFF"/>
              </w:rPr>
            </w:pPr>
            <w:r w:rsidRPr="009D508E">
              <w:rPr>
                <w:bCs/>
                <w:shd w:val="clear" w:color="auto" w:fill="FFFFFF"/>
              </w:rPr>
              <w:t xml:space="preserve">12. Suderinamumas – skaitmeninio turinio ar skaitmeninės paslaugos gebėjimas veikti su aparatine ar programine įranga, su kuria tos pačios rūšies skaitmeninis turinys ar skaitmeninės paslaugos yra paprastai naudojami, </w:t>
            </w:r>
            <w:r w:rsidR="00C470CF" w:rsidRPr="009D508E">
              <w:rPr>
                <w:bCs/>
                <w:shd w:val="clear" w:color="auto" w:fill="FFFFFF"/>
              </w:rPr>
              <w:t xml:space="preserve">kai nėra </w:t>
            </w:r>
            <w:r w:rsidRPr="009D508E">
              <w:rPr>
                <w:bCs/>
                <w:shd w:val="clear" w:color="auto" w:fill="FFFFFF"/>
              </w:rPr>
              <w:t>būtinybės keisti skaitmeninio turinio ar skaitmeninės paslaugos.“</w:t>
            </w:r>
          </w:p>
          <w:p w14:paraId="7AD8046C" w14:textId="77777777" w:rsidR="00A054F0" w:rsidRPr="009D508E" w:rsidRDefault="00A054F0" w:rsidP="00A054F0">
            <w:pPr>
              <w:pStyle w:val="Pagrindinistekstas"/>
              <w:spacing w:after="0"/>
              <w:jc w:val="both"/>
            </w:pPr>
          </w:p>
          <w:p w14:paraId="6FC1E534" w14:textId="46AA3F10" w:rsidR="004C3D2F" w:rsidRPr="009D508E" w:rsidRDefault="00C470CF" w:rsidP="000114B1">
            <w:pPr>
              <w:jc w:val="both"/>
              <w:rPr>
                <w:bCs/>
              </w:rPr>
            </w:pPr>
            <w:r w:rsidRPr="009D508E" w:rsidDel="00C470CF">
              <w:rPr>
                <w:b/>
              </w:rPr>
              <w:t xml:space="preserve"> </w:t>
            </w:r>
            <w:r w:rsidR="004C3D2F" w:rsidRPr="009D508E">
              <w:rPr>
                <w:b/>
                <w:bCs/>
              </w:rPr>
              <w:t>Lietuvos Respublikos civilinio kodekso 6.228</w:t>
            </w:r>
            <w:r w:rsidR="004C3D2F" w:rsidRPr="009D508E">
              <w:rPr>
                <w:b/>
                <w:bCs/>
                <w:vertAlign w:val="superscript"/>
              </w:rPr>
              <w:t>1</w:t>
            </w:r>
            <w:r w:rsidR="004C3D2F" w:rsidRPr="009D508E">
              <w:rPr>
                <w:b/>
                <w:bCs/>
              </w:rPr>
              <w:t>, 6.228</w:t>
            </w:r>
            <w:r w:rsidR="004C3D2F" w:rsidRPr="009D508E">
              <w:rPr>
                <w:b/>
                <w:bCs/>
                <w:vertAlign w:val="superscript"/>
              </w:rPr>
              <w:t>3</w:t>
            </w:r>
            <w:r w:rsidR="004C3D2F" w:rsidRPr="009D508E">
              <w:rPr>
                <w:b/>
                <w:bCs/>
              </w:rPr>
              <w:t>, 6.228</w:t>
            </w:r>
            <w:r w:rsidR="004C3D2F" w:rsidRPr="009D508E">
              <w:rPr>
                <w:b/>
                <w:bCs/>
                <w:vertAlign w:val="superscript"/>
              </w:rPr>
              <w:t>4</w:t>
            </w:r>
            <w:r w:rsidR="004C3D2F" w:rsidRPr="009D508E">
              <w:rPr>
                <w:b/>
                <w:bCs/>
              </w:rPr>
              <w:t>, 6.228</w:t>
            </w:r>
            <w:r w:rsidR="004C3D2F" w:rsidRPr="009D508E">
              <w:rPr>
                <w:b/>
                <w:bCs/>
                <w:vertAlign w:val="superscript"/>
              </w:rPr>
              <w:t>6</w:t>
            </w:r>
            <w:r w:rsidR="004C3D2F" w:rsidRPr="009D508E">
              <w:rPr>
                <w:b/>
                <w:bCs/>
              </w:rPr>
              <w:t>, 6.228</w:t>
            </w:r>
            <w:r w:rsidR="004C3D2F" w:rsidRPr="009D508E">
              <w:rPr>
                <w:b/>
                <w:bCs/>
                <w:vertAlign w:val="superscript"/>
              </w:rPr>
              <w:t>7</w:t>
            </w:r>
            <w:r w:rsidR="004C3D2F" w:rsidRPr="009D508E">
              <w:rPr>
                <w:b/>
                <w:bCs/>
              </w:rPr>
              <w:t>, 6.228</w:t>
            </w:r>
            <w:r w:rsidR="004C3D2F" w:rsidRPr="009D508E">
              <w:rPr>
                <w:b/>
                <w:bCs/>
                <w:vertAlign w:val="superscript"/>
              </w:rPr>
              <w:t>8</w:t>
            </w:r>
            <w:r w:rsidR="004C3D2F" w:rsidRPr="009D508E">
              <w:rPr>
                <w:b/>
                <w:bCs/>
              </w:rPr>
              <w:t>, 6.228</w:t>
            </w:r>
            <w:r w:rsidR="004C3D2F" w:rsidRPr="009D508E">
              <w:rPr>
                <w:b/>
                <w:bCs/>
                <w:vertAlign w:val="superscript"/>
              </w:rPr>
              <w:t>10</w:t>
            </w:r>
            <w:r w:rsidR="004C3D2F" w:rsidRPr="009D508E">
              <w:rPr>
                <w:b/>
                <w:bCs/>
              </w:rPr>
              <w:t>, 6.228</w:t>
            </w:r>
            <w:r w:rsidR="004C3D2F" w:rsidRPr="009D508E">
              <w:rPr>
                <w:b/>
                <w:bCs/>
                <w:vertAlign w:val="superscript"/>
              </w:rPr>
              <w:t>11</w:t>
            </w:r>
            <w:r w:rsidR="004C3D2F" w:rsidRPr="009D508E">
              <w:rPr>
                <w:b/>
                <w:bCs/>
              </w:rPr>
              <w:t xml:space="preserve"> straipsnių ir priedo pakeitimo įstatymo projektas</w:t>
            </w:r>
          </w:p>
          <w:p w14:paraId="6206C08D" w14:textId="77777777" w:rsidR="00C470CF" w:rsidRPr="009D508E" w:rsidRDefault="00C470CF" w:rsidP="00C470CF">
            <w:pPr>
              <w:jc w:val="both"/>
              <w:rPr>
                <w:b/>
                <w:bCs/>
              </w:rPr>
            </w:pPr>
            <w:r w:rsidRPr="009D508E">
              <w:rPr>
                <w:b/>
                <w:bCs/>
              </w:rPr>
              <w:t>1 straipsnis. 6.228</w:t>
            </w:r>
            <w:r w:rsidRPr="009D508E">
              <w:rPr>
                <w:b/>
                <w:bCs/>
                <w:vertAlign w:val="superscript"/>
              </w:rPr>
              <w:t xml:space="preserve">1 </w:t>
            </w:r>
            <w:r w:rsidRPr="009D508E">
              <w:rPr>
                <w:b/>
                <w:bCs/>
              </w:rPr>
              <w:t>straipsnio pakeitimas</w:t>
            </w:r>
          </w:p>
          <w:p w14:paraId="3815CDA5" w14:textId="77777777" w:rsidR="00C470CF" w:rsidRPr="009D508E" w:rsidRDefault="00C470CF" w:rsidP="00C470CF">
            <w:pPr>
              <w:jc w:val="both"/>
              <w:rPr>
                <w:bCs/>
              </w:rPr>
            </w:pPr>
            <w:r w:rsidRPr="009D508E">
              <w:rPr>
                <w:bCs/>
              </w:rPr>
              <w:t>1. Papildyti 6.228</w:t>
            </w:r>
            <w:r w:rsidRPr="009D508E">
              <w:rPr>
                <w:bCs/>
                <w:vertAlign w:val="superscript"/>
              </w:rPr>
              <w:t>1</w:t>
            </w:r>
            <w:r w:rsidRPr="009D508E">
              <w:rPr>
                <w:bCs/>
              </w:rPr>
              <w:t xml:space="preserve"> straipsnį 13 dalimi:</w:t>
            </w:r>
          </w:p>
          <w:p w14:paraId="4E4AF528" w14:textId="0C4234F0" w:rsidR="000114B1" w:rsidRPr="009D508E" w:rsidRDefault="000114B1" w:rsidP="000114B1">
            <w:pPr>
              <w:jc w:val="both"/>
              <w:rPr>
                <w:b/>
              </w:rPr>
            </w:pPr>
            <w:r w:rsidRPr="009D508E">
              <w:rPr>
                <w:bCs/>
              </w:rPr>
              <w:t>„</w:t>
            </w:r>
            <w:r w:rsidR="00C470CF" w:rsidRPr="009D508E">
              <w:rPr>
                <w:b/>
              </w:rPr>
              <w:t>13</w:t>
            </w:r>
            <w:r w:rsidRPr="009D508E">
              <w:rPr>
                <w:b/>
              </w:rPr>
              <w:t>.</w:t>
            </w:r>
            <w:r w:rsidRPr="009D508E">
              <w:rPr>
                <w:b/>
                <w:shd w:val="clear" w:color="auto" w:fill="FFFFFF"/>
              </w:rPr>
              <w:t xml:space="preserve"> </w:t>
            </w:r>
            <w:r w:rsidRPr="009D508E">
              <w:rPr>
                <w:b/>
              </w:rPr>
              <w:t xml:space="preserve">Elektroninės prekyvietės paslauga </w:t>
            </w:r>
            <w:r w:rsidRPr="009D508E">
              <w:rPr>
                <w:b/>
                <w:shd w:val="clear" w:color="auto" w:fill="FFFFFF"/>
              </w:rPr>
              <w:t>– programine įranga, įskaitant interneto svetainę, jos dalį ar taikomąją programą, grindžiama paslauga, kuri teikiama verslininko arba jo vardu ir kuria vartotojams suteikiama galimybė sudaryti nuotolines sutartis su kitais verslininkais ar vartotojais.</w:t>
            </w:r>
            <w:r w:rsidRPr="009D508E">
              <w:rPr>
                <w:bCs/>
                <w:shd w:val="clear" w:color="auto" w:fill="FFFFFF"/>
              </w:rPr>
              <w:t>“</w:t>
            </w:r>
          </w:p>
          <w:p w14:paraId="222CDA56" w14:textId="5FF11013" w:rsidR="000114B1" w:rsidRPr="009D508E" w:rsidRDefault="00C470CF" w:rsidP="000114B1">
            <w:pPr>
              <w:jc w:val="both"/>
              <w:rPr>
                <w:bCs/>
              </w:rPr>
            </w:pPr>
            <w:r w:rsidRPr="009D508E">
              <w:rPr>
                <w:bCs/>
              </w:rPr>
              <w:t>2</w:t>
            </w:r>
            <w:r w:rsidR="000114B1" w:rsidRPr="009D508E">
              <w:rPr>
                <w:bCs/>
              </w:rPr>
              <w:t xml:space="preserve">. </w:t>
            </w:r>
            <w:r w:rsidRPr="009D508E">
              <w:rPr>
                <w:rFonts w:eastAsiaTheme="minorHAnsi"/>
                <w:bCs/>
                <w:lang w:eastAsia="en-US"/>
              </w:rPr>
              <w:t xml:space="preserve"> </w:t>
            </w:r>
            <w:r w:rsidRPr="009D508E">
              <w:rPr>
                <w:bCs/>
              </w:rPr>
              <w:t>Papildyti 6.228</w:t>
            </w:r>
            <w:r w:rsidRPr="009D508E">
              <w:rPr>
                <w:bCs/>
                <w:vertAlign w:val="superscript"/>
              </w:rPr>
              <w:t>1</w:t>
            </w:r>
            <w:r w:rsidRPr="009D508E">
              <w:rPr>
                <w:bCs/>
              </w:rPr>
              <w:t xml:space="preserve"> straipsnį 14 dalimi:</w:t>
            </w:r>
          </w:p>
          <w:p w14:paraId="5CD48CB6" w14:textId="3E0289C9" w:rsidR="000114B1" w:rsidRPr="009D508E" w:rsidRDefault="000114B1" w:rsidP="00C470CF">
            <w:pPr>
              <w:jc w:val="both"/>
            </w:pPr>
            <w:r w:rsidRPr="009D508E">
              <w:rPr>
                <w:bCs/>
              </w:rPr>
              <w:t>„</w:t>
            </w:r>
            <w:r w:rsidR="00C470CF" w:rsidRPr="009D508E">
              <w:rPr>
                <w:b/>
                <w:bCs/>
              </w:rPr>
              <w:t>14</w:t>
            </w:r>
            <w:r w:rsidRPr="009D508E">
              <w:rPr>
                <w:b/>
              </w:rPr>
              <w:t>. Elektroninės prekyvietės paslaugos teikėjas – verslininkas</w:t>
            </w:r>
            <w:r w:rsidRPr="009D508E">
              <w:rPr>
                <w:rFonts w:eastAsia="Times New Roman"/>
                <w:b/>
              </w:rPr>
              <w:t>, suteikiantis vartotojams galimybę naudotis elektroninės prekyvietės paslauga.</w:t>
            </w:r>
            <w:r w:rsidRPr="009D508E">
              <w:rPr>
                <w:rFonts w:eastAsia="Times New Roman"/>
                <w:bCs/>
              </w:rPr>
              <w:t>“</w:t>
            </w:r>
          </w:p>
        </w:tc>
        <w:tc>
          <w:tcPr>
            <w:tcW w:w="0" w:type="auto"/>
            <w:tcBorders>
              <w:top w:val="single" w:sz="1" w:space="0" w:color="000000"/>
              <w:left w:val="single" w:sz="1" w:space="0" w:color="000000"/>
              <w:bottom w:val="single" w:sz="1" w:space="0" w:color="000000"/>
              <w:right w:val="single" w:sz="1" w:space="0" w:color="000000"/>
            </w:tcBorders>
          </w:tcPr>
          <w:p w14:paraId="6127108F" w14:textId="19AF4927" w:rsidR="0059171D" w:rsidRPr="009D508E" w:rsidRDefault="00013764" w:rsidP="00421C24">
            <w:pPr>
              <w:pStyle w:val="Pagrindinistekstas"/>
              <w:spacing w:after="0"/>
              <w:jc w:val="both"/>
              <w:rPr>
                <w:b/>
              </w:rPr>
            </w:pPr>
            <w:r w:rsidRPr="009D508E">
              <w:rPr>
                <w:b/>
              </w:rPr>
              <w:lastRenderedPageBreak/>
              <w:t>Visiškas</w:t>
            </w:r>
          </w:p>
        </w:tc>
      </w:tr>
      <w:tr w:rsidR="00421C24" w:rsidRPr="009D508E" w14:paraId="54463B26" w14:textId="77777777" w:rsidTr="0076701C">
        <w:trPr>
          <w:trHeight w:val="114"/>
        </w:trPr>
        <w:tc>
          <w:tcPr>
            <w:tcW w:w="0" w:type="auto"/>
            <w:tcBorders>
              <w:top w:val="single" w:sz="1" w:space="0" w:color="000000"/>
              <w:left w:val="single" w:sz="1" w:space="0" w:color="000000"/>
              <w:bottom w:val="single" w:sz="1" w:space="0" w:color="000000"/>
            </w:tcBorders>
          </w:tcPr>
          <w:p w14:paraId="1DE98D06" w14:textId="6A28A402" w:rsidR="0059171D" w:rsidRPr="009D508E" w:rsidRDefault="0059171D" w:rsidP="00421C24">
            <w:pPr>
              <w:jc w:val="both"/>
              <w:rPr>
                <w:rFonts w:eastAsia="Times New Roman"/>
                <w:bCs/>
                <w:iCs/>
                <w:lang w:eastAsia="ar-SA"/>
              </w:rPr>
            </w:pPr>
            <w:r w:rsidRPr="009D508E">
              <w:rPr>
                <w:rFonts w:eastAsia="Times New Roman"/>
                <w:bCs/>
                <w:iCs/>
                <w:lang w:eastAsia="ar-SA"/>
              </w:rPr>
              <w:t>2. 3 straipsnis iš dalies keičiamas taip:</w:t>
            </w:r>
          </w:p>
          <w:p w14:paraId="516B5CF9" w14:textId="1E55EE81" w:rsidR="0059171D" w:rsidRPr="009D508E" w:rsidRDefault="0059171D" w:rsidP="00421C24">
            <w:pPr>
              <w:jc w:val="both"/>
              <w:rPr>
                <w:rFonts w:eastAsia="Times New Roman"/>
                <w:bCs/>
                <w:iCs/>
                <w:lang w:eastAsia="ar-SA"/>
              </w:rPr>
            </w:pPr>
            <w:r w:rsidRPr="009D508E">
              <w:rPr>
                <w:rFonts w:eastAsia="Times New Roman"/>
                <w:bCs/>
                <w:iCs/>
                <w:lang w:eastAsia="ar-SA"/>
              </w:rPr>
              <w:t>a) 1 dalis pakeičiama taip:</w:t>
            </w:r>
          </w:p>
          <w:p w14:paraId="44799FA0" w14:textId="7704F68F" w:rsidR="0059171D" w:rsidRPr="009D508E" w:rsidRDefault="0059171D" w:rsidP="00421C24">
            <w:pPr>
              <w:jc w:val="both"/>
              <w:rPr>
                <w:rFonts w:eastAsia="Times New Roman"/>
                <w:bCs/>
                <w:iCs/>
                <w:lang w:eastAsia="ar-SA"/>
              </w:rPr>
            </w:pPr>
            <w:r w:rsidRPr="009D508E">
              <w:rPr>
                <w:rFonts w:eastAsia="Times New Roman"/>
                <w:bCs/>
                <w:iCs/>
                <w:lang w:eastAsia="ar-SA"/>
              </w:rPr>
              <w:lastRenderedPageBreak/>
              <w:t>„1. Laikantis šioje direktyvoje nustatytų sąlygų ir nuostatų, ji taikoma bet kuriai prekiautojo ir vartotojo sudaromai sutarčiai, už kurią vartotojas sumoka arba įsipareigoja sumokėti kainą. Ji taikoma sutartims dėl vandens, dujų, elektros energijos arba centralizuoto šilumos tiekimo, įskaitant dėl viešųjų tiekėjų atliekamo tiekimo, jei šios prekės tiekiamos pagal sutartį.“;</w:t>
            </w:r>
          </w:p>
          <w:p w14:paraId="6478A324" w14:textId="3EACB451" w:rsidR="0059171D" w:rsidRPr="009D508E" w:rsidRDefault="0059171D" w:rsidP="00421C24">
            <w:pPr>
              <w:jc w:val="both"/>
              <w:rPr>
                <w:rFonts w:eastAsia="Times New Roman"/>
                <w:bCs/>
                <w:iCs/>
                <w:lang w:eastAsia="ar-SA"/>
              </w:rPr>
            </w:pPr>
            <w:r w:rsidRPr="009D508E">
              <w:rPr>
                <w:rFonts w:eastAsia="Times New Roman"/>
                <w:bCs/>
                <w:iCs/>
                <w:lang w:eastAsia="ar-SA"/>
              </w:rPr>
              <w:t>b) įterpiama ši dalis:</w:t>
            </w:r>
          </w:p>
          <w:p w14:paraId="398EA1F4" w14:textId="3AC4B665" w:rsidR="0059171D" w:rsidRPr="009D508E" w:rsidRDefault="0059171D" w:rsidP="00421C24">
            <w:pPr>
              <w:jc w:val="both"/>
              <w:rPr>
                <w:rFonts w:eastAsia="Times New Roman"/>
                <w:bCs/>
                <w:iCs/>
                <w:lang w:eastAsia="ar-SA"/>
              </w:rPr>
            </w:pPr>
            <w:r w:rsidRPr="009D508E">
              <w:rPr>
                <w:rFonts w:eastAsia="Times New Roman"/>
                <w:bCs/>
                <w:iCs/>
                <w:lang w:eastAsia="ar-SA"/>
              </w:rPr>
              <w:t>„1a. Ši direktyva taip pat taikoma tais atvejais, kai prekiautojas teikia arba įsipareigoja pateikti skaitmeninį turinį, kuris nėra įrašytas fizinėje laikmenoje, ar skaitmeninę paslaugą vartotojui, o vartotojas pateikia arba įsipareigoja pateikti asmens duomenis prekiautojui, išskyrus atvejus, kai vartotojo pateiktus asmens duomenis prekiautojas tvarko tik siekdamas pateikti skaitmeninį turinį, kuris neįrašytas fizinėje laikmenoje, ar skaitmeninę paslaugą pagal šią direktyvą, arba siekdamas įvykdyti prekiautojui taikomus teisinius reikalavimus, ir prekiautojas netvarko tų duomenų jokiu kitu tikslu.“;</w:t>
            </w:r>
          </w:p>
          <w:p w14:paraId="2FACB4FF" w14:textId="3FEE14D7" w:rsidR="0059171D" w:rsidRPr="009D508E" w:rsidRDefault="0059171D" w:rsidP="00421C24">
            <w:pPr>
              <w:jc w:val="both"/>
              <w:rPr>
                <w:rFonts w:eastAsia="Times New Roman"/>
                <w:bCs/>
                <w:iCs/>
                <w:lang w:eastAsia="ar-SA"/>
              </w:rPr>
            </w:pPr>
            <w:r w:rsidRPr="009D508E">
              <w:rPr>
                <w:rFonts w:eastAsia="Times New Roman"/>
                <w:bCs/>
                <w:iCs/>
                <w:lang w:eastAsia="ar-SA"/>
              </w:rPr>
              <w:t>c) 3 dalis iš dalies keičiama taip:</w:t>
            </w:r>
          </w:p>
          <w:p w14:paraId="78FB7B37" w14:textId="0B2FF477" w:rsidR="0059171D" w:rsidRPr="009D508E" w:rsidRDefault="0059171D" w:rsidP="00421C24">
            <w:pPr>
              <w:jc w:val="both"/>
              <w:rPr>
                <w:rFonts w:eastAsia="Times New Roman"/>
                <w:bCs/>
                <w:iCs/>
                <w:lang w:eastAsia="ar-SA"/>
              </w:rPr>
            </w:pPr>
            <w:r w:rsidRPr="009D508E">
              <w:rPr>
                <w:rFonts w:eastAsia="Times New Roman"/>
                <w:bCs/>
                <w:iCs/>
                <w:lang w:eastAsia="ar-SA"/>
              </w:rPr>
              <w:t>i) k punktas pakeičiamas taip:</w:t>
            </w:r>
          </w:p>
          <w:p w14:paraId="02E75D59" w14:textId="6B7ADDAE" w:rsidR="0059171D" w:rsidRPr="009D508E" w:rsidRDefault="0059171D" w:rsidP="00421C24">
            <w:pPr>
              <w:jc w:val="both"/>
              <w:rPr>
                <w:rFonts w:eastAsia="Times New Roman"/>
                <w:bCs/>
                <w:iCs/>
                <w:lang w:eastAsia="ar-SA"/>
              </w:rPr>
            </w:pPr>
            <w:r w:rsidRPr="009D508E">
              <w:rPr>
                <w:rFonts w:eastAsia="Times New Roman"/>
                <w:bCs/>
                <w:iCs/>
                <w:lang w:eastAsia="ar-SA"/>
              </w:rPr>
              <w:t>„k) dėl keleivinio transporto paslaugų, išskyrus 8 straipsnio 2 dalį ir 19, 21 bei 22 straipsnius;“;</w:t>
            </w:r>
          </w:p>
          <w:p w14:paraId="07D8F75E" w14:textId="1B2207B0" w:rsidR="0059171D" w:rsidRPr="009D508E" w:rsidRDefault="0059171D" w:rsidP="00421C24">
            <w:pPr>
              <w:jc w:val="both"/>
              <w:rPr>
                <w:rFonts w:eastAsia="Times New Roman"/>
                <w:bCs/>
                <w:iCs/>
                <w:lang w:eastAsia="ar-SA"/>
              </w:rPr>
            </w:pPr>
            <w:r w:rsidRPr="009D508E">
              <w:rPr>
                <w:rFonts w:eastAsia="Times New Roman"/>
                <w:bCs/>
                <w:iCs/>
                <w:lang w:eastAsia="ar-SA"/>
              </w:rPr>
              <w:t>ii) papildoma šiuo punktu:</w:t>
            </w:r>
          </w:p>
          <w:p w14:paraId="558AFD0D" w14:textId="50469502" w:rsidR="0059171D" w:rsidRPr="009D508E" w:rsidRDefault="0059171D" w:rsidP="00421C24">
            <w:pPr>
              <w:jc w:val="both"/>
              <w:rPr>
                <w:rFonts w:eastAsia="Times New Roman"/>
                <w:bCs/>
                <w:iCs/>
                <w:lang w:eastAsia="ar-SA"/>
              </w:rPr>
            </w:pPr>
            <w:r w:rsidRPr="009D508E">
              <w:rPr>
                <w:rFonts w:eastAsia="Times New Roman"/>
                <w:bCs/>
                <w:iCs/>
                <w:lang w:eastAsia="ar-SA"/>
              </w:rPr>
              <w:t>„n) bet kokioms prekėms, parduodamoms vykdant sprendimą arba kitais teise numatytais atvejais.“;</w:t>
            </w:r>
          </w:p>
        </w:tc>
        <w:tc>
          <w:tcPr>
            <w:tcW w:w="0" w:type="auto"/>
            <w:tcBorders>
              <w:top w:val="single" w:sz="1" w:space="0" w:color="000000"/>
              <w:left w:val="single" w:sz="1" w:space="0" w:color="000000"/>
              <w:bottom w:val="single" w:sz="1" w:space="0" w:color="000000"/>
            </w:tcBorders>
          </w:tcPr>
          <w:p w14:paraId="731BEB33" w14:textId="0F7D6C55" w:rsidR="0059171D" w:rsidRPr="009D508E" w:rsidRDefault="00397CC1" w:rsidP="00421C24">
            <w:pPr>
              <w:pStyle w:val="Pagrindinistekstas"/>
              <w:spacing w:after="0"/>
              <w:jc w:val="both"/>
              <w:rPr>
                <w:b/>
                <w:bCs/>
              </w:rPr>
            </w:pPr>
            <w:r w:rsidRPr="009D508E">
              <w:rPr>
                <w:b/>
              </w:rPr>
              <w:lastRenderedPageBreak/>
              <w:t xml:space="preserve">Lietuvos Respublikos </w:t>
            </w:r>
            <w:r w:rsidRPr="009D508E">
              <w:rPr>
                <w:b/>
                <w:bCs/>
              </w:rPr>
              <w:t>civilinio kodekso</w:t>
            </w:r>
            <w:r w:rsidR="004C3D2F" w:rsidRPr="009D508E">
              <w:rPr>
                <w:b/>
                <w:bCs/>
              </w:rPr>
              <w:t xml:space="preserve"> 6.228</w:t>
            </w:r>
            <w:r w:rsidR="004C3D2F" w:rsidRPr="009D508E">
              <w:rPr>
                <w:b/>
                <w:bCs/>
                <w:vertAlign w:val="superscript"/>
              </w:rPr>
              <w:t>1</w:t>
            </w:r>
            <w:r w:rsidR="004C3D2F" w:rsidRPr="009D508E">
              <w:rPr>
                <w:b/>
                <w:bCs/>
              </w:rPr>
              <w:t>,</w:t>
            </w:r>
            <w:r w:rsidRPr="009D508E">
              <w:rPr>
                <w:b/>
                <w:bCs/>
              </w:rPr>
              <w:t xml:space="preserve"> 6.228</w:t>
            </w:r>
            <w:r w:rsidRPr="009D508E">
              <w:rPr>
                <w:b/>
                <w:bCs/>
                <w:vertAlign w:val="superscript"/>
              </w:rPr>
              <w:t>3</w:t>
            </w:r>
            <w:r w:rsidRPr="009D508E">
              <w:rPr>
                <w:b/>
                <w:bCs/>
              </w:rPr>
              <w:t xml:space="preserve">, </w:t>
            </w:r>
            <w:r w:rsidRPr="009D508E">
              <w:rPr>
                <w:b/>
                <w:bCs/>
                <w:color w:val="000000"/>
              </w:rPr>
              <w:t>6.228</w:t>
            </w:r>
            <w:r w:rsidRPr="009D508E">
              <w:rPr>
                <w:b/>
                <w:bCs/>
                <w:color w:val="000000"/>
                <w:vertAlign w:val="superscript"/>
              </w:rPr>
              <w:t>4</w:t>
            </w:r>
            <w:r w:rsidRPr="009D508E">
              <w:rPr>
                <w:b/>
                <w:bCs/>
                <w:color w:val="000000"/>
              </w:rPr>
              <w:t xml:space="preserve">, </w:t>
            </w:r>
            <w:r w:rsidRPr="009D508E">
              <w:rPr>
                <w:b/>
                <w:bCs/>
              </w:rPr>
              <w:t>6.228</w:t>
            </w:r>
            <w:r w:rsidRPr="009D508E">
              <w:rPr>
                <w:b/>
                <w:bCs/>
                <w:vertAlign w:val="superscript"/>
              </w:rPr>
              <w:t>6</w:t>
            </w:r>
            <w:r w:rsidRPr="009D508E">
              <w:rPr>
                <w:b/>
                <w:bCs/>
              </w:rPr>
              <w:t>, 6.228</w:t>
            </w:r>
            <w:r w:rsidRPr="009D508E">
              <w:rPr>
                <w:b/>
                <w:bCs/>
                <w:vertAlign w:val="superscript"/>
              </w:rPr>
              <w:t>7</w:t>
            </w:r>
            <w:r w:rsidRPr="009D508E">
              <w:rPr>
                <w:b/>
                <w:bCs/>
              </w:rPr>
              <w:t>, 6.228</w:t>
            </w:r>
            <w:r w:rsidRPr="009D508E">
              <w:rPr>
                <w:b/>
                <w:bCs/>
                <w:vertAlign w:val="superscript"/>
              </w:rPr>
              <w:t>8</w:t>
            </w:r>
            <w:r w:rsidRPr="009D508E">
              <w:rPr>
                <w:b/>
                <w:bCs/>
              </w:rPr>
              <w:t>, 6.228</w:t>
            </w:r>
            <w:r w:rsidRPr="009D508E">
              <w:rPr>
                <w:b/>
                <w:bCs/>
                <w:vertAlign w:val="superscript"/>
              </w:rPr>
              <w:t>10</w:t>
            </w:r>
            <w:r w:rsidRPr="009D508E">
              <w:rPr>
                <w:b/>
                <w:bCs/>
              </w:rPr>
              <w:t>, 6.228</w:t>
            </w:r>
            <w:r w:rsidRPr="009D508E">
              <w:rPr>
                <w:b/>
                <w:bCs/>
                <w:vertAlign w:val="superscript"/>
              </w:rPr>
              <w:t>11</w:t>
            </w:r>
            <w:r w:rsidRPr="009D508E">
              <w:rPr>
                <w:b/>
                <w:bCs/>
              </w:rPr>
              <w:t xml:space="preserve"> straipsnių </w:t>
            </w:r>
            <w:r w:rsidRPr="009D508E">
              <w:rPr>
                <w:b/>
                <w:bCs/>
              </w:rPr>
              <w:lastRenderedPageBreak/>
              <w:t>ir priedo pakeitimo įstatymo projektas</w:t>
            </w:r>
          </w:p>
          <w:p w14:paraId="2A5F33DE" w14:textId="026CB88B" w:rsidR="00C72916" w:rsidRPr="009D508E" w:rsidRDefault="007E4902" w:rsidP="00C72916">
            <w:pPr>
              <w:tabs>
                <w:tab w:val="left" w:pos="567"/>
              </w:tabs>
              <w:rPr>
                <w:b/>
              </w:rPr>
            </w:pPr>
            <w:r w:rsidRPr="009D508E">
              <w:rPr>
                <w:b/>
              </w:rPr>
              <w:t>2</w:t>
            </w:r>
            <w:r w:rsidR="00C72916" w:rsidRPr="009D508E">
              <w:rPr>
                <w:b/>
              </w:rPr>
              <w:t xml:space="preserve"> straipsnis. </w:t>
            </w:r>
            <w:r w:rsidR="00C72916" w:rsidRPr="009D508E">
              <w:rPr>
                <w:b/>
                <w:bCs/>
                <w:color w:val="000000"/>
              </w:rPr>
              <w:t>6.228</w:t>
            </w:r>
            <w:r w:rsidR="00C72916" w:rsidRPr="009D508E">
              <w:rPr>
                <w:b/>
                <w:bCs/>
                <w:color w:val="000000"/>
                <w:vertAlign w:val="superscript"/>
              </w:rPr>
              <w:t>3</w:t>
            </w:r>
            <w:r w:rsidR="00C72916" w:rsidRPr="009D508E">
              <w:rPr>
                <w:b/>
                <w:bCs/>
                <w:color w:val="000000"/>
              </w:rPr>
              <w:t xml:space="preserve"> straipsnio pakeitimas</w:t>
            </w:r>
          </w:p>
          <w:p w14:paraId="21558AE4" w14:textId="77777777" w:rsidR="00C72916" w:rsidRPr="009D508E" w:rsidRDefault="00C72916" w:rsidP="00C72916">
            <w:pPr>
              <w:rPr>
                <w:bCs/>
              </w:rPr>
            </w:pPr>
            <w:r w:rsidRPr="009D508E">
              <w:rPr>
                <w:bCs/>
              </w:rPr>
              <w:t xml:space="preserve">Pakeisti </w:t>
            </w:r>
            <w:r w:rsidRPr="009D508E">
              <w:rPr>
                <w:bCs/>
                <w:color w:val="000000"/>
              </w:rPr>
              <w:t>6.228</w:t>
            </w:r>
            <w:r w:rsidRPr="009D508E">
              <w:rPr>
                <w:bCs/>
                <w:color w:val="000000"/>
                <w:vertAlign w:val="superscript"/>
              </w:rPr>
              <w:t xml:space="preserve">3 </w:t>
            </w:r>
            <w:r w:rsidRPr="009D508E">
              <w:rPr>
                <w:bCs/>
                <w:color w:val="000000"/>
              </w:rPr>
              <w:t>straipsnį ir jį išdėstyti taip:</w:t>
            </w:r>
          </w:p>
          <w:p w14:paraId="69BE0BFE" w14:textId="77777777" w:rsidR="00C72916" w:rsidRPr="009D508E" w:rsidRDefault="00C72916" w:rsidP="00C72916">
            <w:pPr>
              <w:jc w:val="both"/>
              <w:rPr>
                <w:b/>
                <w:bCs/>
              </w:rPr>
            </w:pPr>
            <w:r w:rsidRPr="009D508E">
              <w:t>„</w:t>
            </w:r>
            <w:r w:rsidRPr="009D508E">
              <w:rPr>
                <w:b/>
                <w:bCs/>
                <w:color w:val="000000"/>
              </w:rPr>
              <w:t>6.228</w:t>
            </w:r>
            <w:r w:rsidRPr="009D508E">
              <w:rPr>
                <w:b/>
                <w:bCs/>
                <w:color w:val="000000"/>
                <w:vertAlign w:val="superscript"/>
              </w:rPr>
              <w:t>3</w:t>
            </w:r>
            <w:r w:rsidRPr="009D508E">
              <w:rPr>
                <w:b/>
                <w:bCs/>
                <w:color w:val="000000"/>
              </w:rPr>
              <w:t xml:space="preserve"> straipsnis. Vartojimo sutartis reglamentuojančių normų taikymas</w:t>
            </w:r>
          </w:p>
          <w:p w14:paraId="17B23DAE" w14:textId="38CAA981" w:rsidR="00C03751" w:rsidRPr="009D508E" w:rsidRDefault="00C72916" w:rsidP="00C72916">
            <w:pPr>
              <w:pStyle w:val="Pagrindinistekstas"/>
              <w:spacing w:after="0"/>
              <w:jc w:val="both"/>
              <w:rPr>
                <w:b/>
                <w:bCs/>
                <w:shd w:val="clear" w:color="auto" w:fill="FFFFFF"/>
              </w:rPr>
            </w:pPr>
            <w:r w:rsidRPr="009D508E">
              <w:rPr>
                <w:b/>
                <w:bCs/>
              </w:rPr>
              <w:t xml:space="preserve">1. Šio skyriaus nuostatos taikomos visoms vartojimo sutartims, išskyrus šiame straipsnyje nustatytas išimtis. </w:t>
            </w:r>
            <w:r w:rsidRPr="009D508E">
              <w:rPr>
                <w:b/>
                <w:bCs/>
                <w:shd w:val="clear" w:color="auto" w:fill="FFFFFF"/>
              </w:rPr>
              <w:t>Šio skyriaus nuostatos taip pat taikomos tais atvejais, kai verslininkas teikia arba įsipareigoja teikti skaitmeninį turinį, kuris nėra įrašytas fizinėje laikmenoje, ar skaitmeninę paslaugą vartotojui, o vartotojas verslininkui pateikia arba įsipareigoja pateikti asmens duomenis, išskyrus atvejus, kai tuos duomenis verslininkas tvarko tik siekdamas pateikti skaitmeninį turinį, kuris neįrašytas fizinėje laikmenoje, ar skaitmeninę paslaugą arba užtikrinti teisės aktuose nustatytų reikalavimų įgyvendinimą ir netvarko tų duomenų joki</w:t>
            </w:r>
            <w:r w:rsidR="004C3D2F" w:rsidRPr="009D508E">
              <w:rPr>
                <w:b/>
                <w:bCs/>
                <w:shd w:val="clear" w:color="auto" w:fill="FFFFFF"/>
              </w:rPr>
              <w:t>ais</w:t>
            </w:r>
            <w:r w:rsidRPr="009D508E">
              <w:rPr>
                <w:b/>
                <w:bCs/>
                <w:shd w:val="clear" w:color="auto" w:fill="FFFFFF"/>
              </w:rPr>
              <w:t xml:space="preserve"> kit</w:t>
            </w:r>
            <w:r w:rsidR="004C3D2F" w:rsidRPr="009D508E">
              <w:rPr>
                <w:b/>
                <w:bCs/>
                <w:shd w:val="clear" w:color="auto" w:fill="FFFFFF"/>
              </w:rPr>
              <w:t>ais</w:t>
            </w:r>
            <w:r w:rsidRPr="009D508E">
              <w:rPr>
                <w:b/>
                <w:bCs/>
                <w:shd w:val="clear" w:color="auto" w:fill="FFFFFF"/>
              </w:rPr>
              <w:t xml:space="preserve"> tiksl</w:t>
            </w:r>
            <w:r w:rsidR="004C3D2F" w:rsidRPr="009D508E">
              <w:rPr>
                <w:b/>
                <w:bCs/>
                <w:shd w:val="clear" w:color="auto" w:fill="FFFFFF"/>
              </w:rPr>
              <w:t>ais</w:t>
            </w:r>
            <w:r w:rsidRPr="009D508E">
              <w:rPr>
                <w:b/>
                <w:bCs/>
                <w:shd w:val="clear" w:color="auto" w:fill="FFFFFF"/>
              </w:rPr>
              <w:t>.</w:t>
            </w:r>
          </w:p>
          <w:p w14:paraId="69DE3C43" w14:textId="77777777" w:rsidR="00C72916" w:rsidRPr="009D508E" w:rsidRDefault="00C72916" w:rsidP="00C72916">
            <w:pPr>
              <w:jc w:val="both"/>
              <w:rPr>
                <w:rFonts w:eastAsia="Times New Roman"/>
                <w:b/>
                <w:bCs/>
                <w:color w:val="000000"/>
              </w:rPr>
            </w:pPr>
            <w:r w:rsidRPr="009D508E">
              <w:rPr>
                <w:rFonts w:eastAsia="Times New Roman"/>
                <w:b/>
                <w:bCs/>
                <w:color w:val="000000"/>
              </w:rPr>
              <w:t>2. Šio skyriaus, išskyrus 6.228</w:t>
            </w:r>
            <w:r w:rsidRPr="009D508E">
              <w:rPr>
                <w:rFonts w:eastAsia="Times New Roman"/>
                <w:b/>
                <w:bCs/>
                <w:color w:val="000000"/>
                <w:vertAlign w:val="superscript"/>
              </w:rPr>
              <w:t>4</w:t>
            </w:r>
            <w:r w:rsidRPr="009D508E">
              <w:rPr>
                <w:rFonts w:eastAsia="Times New Roman"/>
                <w:b/>
                <w:bCs/>
                <w:color w:val="000000"/>
              </w:rPr>
              <w:t xml:space="preserve"> straipsnį, nuostatos netaikomos šioms sutartims:</w:t>
            </w:r>
          </w:p>
          <w:p w14:paraId="4933B7B2" w14:textId="77777777" w:rsidR="00C72916" w:rsidRPr="009D508E" w:rsidRDefault="00C72916" w:rsidP="00C72916">
            <w:pPr>
              <w:pStyle w:val="Pagrindinistekstas"/>
              <w:spacing w:after="0"/>
              <w:jc w:val="both"/>
            </w:pPr>
            <w:r w:rsidRPr="009D508E">
              <w:t>[...]</w:t>
            </w:r>
          </w:p>
          <w:p w14:paraId="601B0F37" w14:textId="77777777" w:rsidR="00C72916" w:rsidRPr="009D508E" w:rsidRDefault="00C72916" w:rsidP="00C72916">
            <w:pPr>
              <w:jc w:val="both"/>
              <w:rPr>
                <w:b/>
                <w:bCs/>
              </w:rPr>
            </w:pPr>
            <w:r w:rsidRPr="009D508E">
              <w:rPr>
                <w:b/>
                <w:bCs/>
              </w:rPr>
              <w:t>13) sutartims dėl keleivių vežimo, išskyrus šio kodekso 6.228</w:t>
            </w:r>
            <w:r w:rsidRPr="009D508E">
              <w:rPr>
                <w:b/>
                <w:bCs/>
                <w:vertAlign w:val="superscript"/>
              </w:rPr>
              <w:t>5</w:t>
            </w:r>
            <w:r w:rsidRPr="009D508E">
              <w:rPr>
                <w:b/>
                <w:bCs/>
              </w:rPr>
              <w:t xml:space="preserve"> straipsnio 3, 5 ir 6 dalis bei 6.228</w:t>
            </w:r>
            <w:r w:rsidRPr="009D508E">
              <w:rPr>
                <w:b/>
                <w:bCs/>
                <w:vertAlign w:val="superscript"/>
              </w:rPr>
              <w:t>8</w:t>
            </w:r>
            <w:r w:rsidRPr="009D508E">
              <w:rPr>
                <w:b/>
                <w:bCs/>
              </w:rPr>
              <w:t xml:space="preserve"> straipsnio 3 dalį;</w:t>
            </w:r>
          </w:p>
          <w:p w14:paraId="501ACCB7" w14:textId="51D59068" w:rsidR="00C72916" w:rsidRPr="009D508E" w:rsidRDefault="00C72916" w:rsidP="004C3D2F">
            <w:pPr>
              <w:pStyle w:val="Pagrindinistekstas"/>
              <w:spacing w:after="0"/>
              <w:jc w:val="both"/>
            </w:pPr>
            <w:r w:rsidRPr="009D508E">
              <w:rPr>
                <w:b/>
                <w:bCs/>
                <w:shd w:val="clear" w:color="auto" w:fill="FFFFFF"/>
              </w:rPr>
              <w:t xml:space="preserve">14) </w:t>
            </w:r>
            <w:r w:rsidR="004C3D2F" w:rsidRPr="009D508E">
              <w:rPr>
                <w:b/>
                <w:bCs/>
                <w:shd w:val="clear" w:color="auto" w:fill="FFFFFF"/>
              </w:rPr>
              <w:t xml:space="preserve">sandoriams dėl turto realizavimo </w:t>
            </w:r>
            <w:r w:rsidRPr="009D508E">
              <w:rPr>
                <w:rFonts w:eastAsia="Times New Roman"/>
                <w:b/>
                <w:bCs/>
              </w:rPr>
              <w:t>vykdymo procese.</w:t>
            </w:r>
          </w:p>
        </w:tc>
        <w:tc>
          <w:tcPr>
            <w:tcW w:w="0" w:type="auto"/>
            <w:tcBorders>
              <w:top w:val="single" w:sz="1" w:space="0" w:color="000000"/>
              <w:left w:val="single" w:sz="1" w:space="0" w:color="000000"/>
              <w:bottom w:val="single" w:sz="1" w:space="0" w:color="000000"/>
              <w:right w:val="single" w:sz="1" w:space="0" w:color="000000"/>
            </w:tcBorders>
          </w:tcPr>
          <w:p w14:paraId="2F2C5F06" w14:textId="7496130A" w:rsidR="0059171D" w:rsidRPr="009D508E" w:rsidRDefault="00013764" w:rsidP="00421C24">
            <w:pPr>
              <w:pStyle w:val="Pagrindinistekstas"/>
              <w:spacing w:after="0"/>
              <w:jc w:val="both"/>
              <w:rPr>
                <w:b/>
              </w:rPr>
            </w:pPr>
            <w:r w:rsidRPr="009D508E">
              <w:rPr>
                <w:b/>
              </w:rPr>
              <w:lastRenderedPageBreak/>
              <w:t>Visiškas</w:t>
            </w:r>
          </w:p>
        </w:tc>
      </w:tr>
      <w:tr w:rsidR="00421C24" w:rsidRPr="009D508E" w14:paraId="0ABA120C" w14:textId="77777777" w:rsidTr="0076701C">
        <w:trPr>
          <w:trHeight w:val="114"/>
        </w:trPr>
        <w:tc>
          <w:tcPr>
            <w:tcW w:w="0" w:type="auto"/>
            <w:tcBorders>
              <w:top w:val="single" w:sz="1" w:space="0" w:color="000000"/>
              <w:left w:val="single" w:sz="1" w:space="0" w:color="000000"/>
              <w:bottom w:val="single" w:sz="1" w:space="0" w:color="000000"/>
            </w:tcBorders>
          </w:tcPr>
          <w:p w14:paraId="7F6BB05E" w14:textId="4C453E29" w:rsidR="0059171D" w:rsidRPr="009D508E" w:rsidRDefault="0059171D" w:rsidP="00421C24">
            <w:pPr>
              <w:jc w:val="both"/>
              <w:rPr>
                <w:rFonts w:eastAsia="Times New Roman"/>
                <w:bCs/>
                <w:iCs/>
                <w:lang w:eastAsia="ar-SA"/>
              </w:rPr>
            </w:pPr>
            <w:r w:rsidRPr="009D508E">
              <w:rPr>
                <w:rFonts w:eastAsia="Times New Roman"/>
                <w:bCs/>
                <w:iCs/>
                <w:lang w:eastAsia="ar-SA"/>
              </w:rPr>
              <w:t>3. 5 straipsnio 1 dalis iš dalies keičiama taip:</w:t>
            </w:r>
          </w:p>
          <w:p w14:paraId="47728CF2" w14:textId="27C5C04C" w:rsidR="0059171D" w:rsidRPr="009D508E" w:rsidRDefault="0059171D" w:rsidP="00421C24">
            <w:pPr>
              <w:jc w:val="both"/>
              <w:rPr>
                <w:rFonts w:eastAsia="Times New Roman"/>
                <w:bCs/>
                <w:iCs/>
                <w:lang w:eastAsia="ar-SA"/>
              </w:rPr>
            </w:pPr>
            <w:r w:rsidRPr="009D508E">
              <w:rPr>
                <w:rFonts w:eastAsia="Times New Roman"/>
                <w:bCs/>
                <w:iCs/>
                <w:lang w:eastAsia="ar-SA"/>
              </w:rPr>
              <w:t>a) e punktas pakeičiamas taip:</w:t>
            </w:r>
          </w:p>
          <w:p w14:paraId="457244CB" w14:textId="2FFB6099" w:rsidR="0059171D" w:rsidRPr="009D508E" w:rsidRDefault="0059171D" w:rsidP="00421C24">
            <w:pPr>
              <w:jc w:val="both"/>
              <w:rPr>
                <w:rFonts w:eastAsia="Times New Roman"/>
                <w:bCs/>
                <w:iCs/>
                <w:lang w:eastAsia="ar-SA"/>
              </w:rPr>
            </w:pPr>
            <w:r w:rsidRPr="009D508E">
              <w:rPr>
                <w:rFonts w:eastAsia="Times New Roman"/>
                <w:bCs/>
                <w:iCs/>
                <w:lang w:eastAsia="ar-SA"/>
              </w:rPr>
              <w:t xml:space="preserve">„e) papildomai prie priminimo, kad yra teisinė prekių, skaitmeninio turinio ir skaitmeninių paslaugų atitikties garantija, informacija apie </w:t>
            </w:r>
            <w:r w:rsidRPr="009D508E">
              <w:rPr>
                <w:rFonts w:eastAsia="Times New Roman"/>
                <w:bCs/>
                <w:iCs/>
                <w:lang w:eastAsia="ar-SA"/>
              </w:rPr>
              <w:lastRenderedPageBreak/>
              <w:t>garantinį aptarnavimą ir komercines garantijas, jei taikoma;“;</w:t>
            </w:r>
          </w:p>
          <w:p w14:paraId="07C5F003" w14:textId="1A8E4B1B" w:rsidR="0059171D" w:rsidRPr="009D508E" w:rsidRDefault="0059171D" w:rsidP="00421C24">
            <w:pPr>
              <w:jc w:val="both"/>
              <w:rPr>
                <w:rFonts w:eastAsia="Times New Roman"/>
                <w:bCs/>
                <w:iCs/>
                <w:lang w:eastAsia="ar-SA"/>
              </w:rPr>
            </w:pPr>
            <w:r w:rsidRPr="009D508E">
              <w:rPr>
                <w:rFonts w:eastAsia="Times New Roman"/>
                <w:bCs/>
                <w:iCs/>
                <w:lang w:eastAsia="ar-SA"/>
              </w:rPr>
              <w:t>b) g ir h punktai pakeičiami taip:</w:t>
            </w:r>
          </w:p>
          <w:p w14:paraId="176229F2" w14:textId="50F71F93" w:rsidR="0059171D" w:rsidRPr="009D508E" w:rsidRDefault="0059171D" w:rsidP="00421C24">
            <w:pPr>
              <w:jc w:val="both"/>
              <w:rPr>
                <w:rFonts w:eastAsia="Times New Roman"/>
                <w:bCs/>
                <w:iCs/>
                <w:lang w:eastAsia="ar-SA"/>
              </w:rPr>
            </w:pPr>
            <w:r w:rsidRPr="009D508E">
              <w:rPr>
                <w:rFonts w:eastAsia="Times New Roman"/>
                <w:bCs/>
                <w:iCs/>
                <w:lang w:eastAsia="ar-SA"/>
              </w:rPr>
              <w:t>„g) jei taikoma, informacija apie skaitmeninių elementų turinčių prekių, skaitmeninio turinio ir skaitmeninių paslaugų funkcionalumą, įskaitant taikomas technines apsaugos priemones;</w:t>
            </w:r>
          </w:p>
          <w:p w14:paraId="553925F6" w14:textId="4A5A6CD4" w:rsidR="0059171D" w:rsidRPr="009D508E" w:rsidRDefault="0059171D" w:rsidP="00421C24">
            <w:pPr>
              <w:jc w:val="both"/>
              <w:rPr>
                <w:rFonts w:eastAsia="Times New Roman"/>
                <w:bCs/>
                <w:iCs/>
                <w:lang w:eastAsia="ar-SA"/>
              </w:rPr>
            </w:pPr>
            <w:r w:rsidRPr="009D508E">
              <w:rPr>
                <w:rFonts w:eastAsia="Times New Roman"/>
                <w:bCs/>
                <w:iCs/>
                <w:lang w:eastAsia="ar-SA"/>
              </w:rPr>
              <w:t xml:space="preserve">h) jei taikoma, informacija apie susijusį skaitmeninių elementų turinčių prekių, skaitmeninio turinio ir skaitmeninių paslaugų suderinamumą ir </w:t>
            </w:r>
            <w:proofErr w:type="spellStart"/>
            <w:r w:rsidRPr="009D508E">
              <w:rPr>
                <w:rFonts w:eastAsia="Times New Roman"/>
                <w:bCs/>
                <w:iCs/>
                <w:lang w:eastAsia="ar-SA"/>
              </w:rPr>
              <w:t>sąveikumą</w:t>
            </w:r>
            <w:proofErr w:type="spellEnd"/>
            <w:r w:rsidRPr="009D508E">
              <w:rPr>
                <w:rFonts w:eastAsia="Times New Roman"/>
                <w:bCs/>
                <w:iCs/>
                <w:lang w:eastAsia="ar-SA"/>
              </w:rPr>
              <w:t>, apie kurį prekiautojas žino arba pagrįstai galima manyti, kad turėjo žinoti.“;</w:t>
            </w:r>
          </w:p>
        </w:tc>
        <w:tc>
          <w:tcPr>
            <w:tcW w:w="0" w:type="auto"/>
            <w:tcBorders>
              <w:top w:val="single" w:sz="1" w:space="0" w:color="000000"/>
              <w:left w:val="single" w:sz="1" w:space="0" w:color="000000"/>
              <w:bottom w:val="single" w:sz="1" w:space="0" w:color="000000"/>
            </w:tcBorders>
          </w:tcPr>
          <w:p w14:paraId="2D24948A" w14:textId="0E81D1AE" w:rsidR="002B19EB" w:rsidRPr="009D508E" w:rsidRDefault="00397CC1" w:rsidP="002B19EB">
            <w:pPr>
              <w:pStyle w:val="Pagrindinistekstas"/>
              <w:spacing w:after="0"/>
              <w:jc w:val="both"/>
              <w:rPr>
                <w:b/>
                <w:bCs/>
              </w:rPr>
            </w:pPr>
            <w:r w:rsidRPr="009D508E">
              <w:rPr>
                <w:b/>
              </w:rPr>
              <w:lastRenderedPageBreak/>
              <w:t xml:space="preserve">Lietuvos Respublikos </w:t>
            </w:r>
            <w:r w:rsidRPr="009D508E">
              <w:rPr>
                <w:b/>
                <w:bCs/>
              </w:rPr>
              <w:t xml:space="preserve">civilinio kodekso </w:t>
            </w:r>
            <w:r w:rsidR="0005706C" w:rsidRPr="009D508E">
              <w:rPr>
                <w:b/>
                <w:bCs/>
              </w:rPr>
              <w:t>6.228</w:t>
            </w:r>
            <w:r w:rsidR="0005706C" w:rsidRPr="009D508E">
              <w:rPr>
                <w:b/>
                <w:bCs/>
                <w:vertAlign w:val="superscript"/>
              </w:rPr>
              <w:t>1</w:t>
            </w:r>
            <w:r w:rsidR="0005706C" w:rsidRPr="009D508E">
              <w:rPr>
                <w:b/>
                <w:bCs/>
              </w:rPr>
              <w:t xml:space="preserve">, </w:t>
            </w:r>
            <w:r w:rsidRPr="009D508E">
              <w:rPr>
                <w:b/>
                <w:bCs/>
              </w:rPr>
              <w:t>6.228</w:t>
            </w:r>
            <w:r w:rsidRPr="009D508E">
              <w:rPr>
                <w:b/>
                <w:bCs/>
                <w:vertAlign w:val="superscript"/>
              </w:rPr>
              <w:t>3</w:t>
            </w:r>
            <w:r w:rsidRPr="009D508E">
              <w:rPr>
                <w:b/>
                <w:bCs/>
              </w:rPr>
              <w:t xml:space="preserve">, </w:t>
            </w:r>
            <w:r w:rsidRPr="009D508E">
              <w:rPr>
                <w:b/>
                <w:bCs/>
                <w:color w:val="000000"/>
              </w:rPr>
              <w:t>6.228</w:t>
            </w:r>
            <w:r w:rsidRPr="009D508E">
              <w:rPr>
                <w:b/>
                <w:bCs/>
                <w:color w:val="000000"/>
                <w:vertAlign w:val="superscript"/>
              </w:rPr>
              <w:t>4</w:t>
            </w:r>
            <w:r w:rsidRPr="009D508E">
              <w:rPr>
                <w:b/>
                <w:bCs/>
                <w:color w:val="000000"/>
              </w:rPr>
              <w:t xml:space="preserve">, </w:t>
            </w:r>
            <w:r w:rsidRPr="009D508E">
              <w:rPr>
                <w:b/>
                <w:bCs/>
              </w:rPr>
              <w:t>6.228</w:t>
            </w:r>
            <w:r w:rsidRPr="009D508E">
              <w:rPr>
                <w:b/>
                <w:bCs/>
                <w:vertAlign w:val="superscript"/>
              </w:rPr>
              <w:t>6</w:t>
            </w:r>
            <w:r w:rsidRPr="009D508E">
              <w:rPr>
                <w:b/>
                <w:bCs/>
              </w:rPr>
              <w:t>, 6.228</w:t>
            </w:r>
            <w:r w:rsidRPr="009D508E">
              <w:rPr>
                <w:b/>
                <w:bCs/>
                <w:vertAlign w:val="superscript"/>
              </w:rPr>
              <w:t>7</w:t>
            </w:r>
            <w:r w:rsidRPr="009D508E">
              <w:rPr>
                <w:b/>
                <w:bCs/>
              </w:rPr>
              <w:t>, 6.228</w:t>
            </w:r>
            <w:r w:rsidRPr="009D508E">
              <w:rPr>
                <w:b/>
                <w:bCs/>
                <w:vertAlign w:val="superscript"/>
              </w:rPr>
              <w:t>8</w:t>
            </w:r>
            <w:r w:rsidRPr="009D508E">
              <w:rPr>
                <w:b/>
                <w:bCs/>
              </w:rPr>
              <w:t>, 6.228</w:t>
            </w:r>
            <w:r w:rsidRPr="009D508E">
              <w:rPr>
                <w:b/>
                <w:bCs/>
                <w:vertAlign w:val="superscript"/>
              </w:rPr>
              <w:t>10</w:t>
            </w:r>
            <w:r w:rsidRPr="009D508E">
              <w:rPr>
                <w:b/>
                <w:bCs/>
              </w:rPr>
              <w:t>, 6.228</w:t>
            </w:r>
            <w:r w:rsidRPr="009D508E">
              <w:rPr>
                <w:b/>
                <w:bCs/>
                <w:vertAlign w:val="superscript"/>
              </w:rPr>
              <w:t>11</w:t>
            </w:r>
            <w:r w:rsidRPr="009D508E">
              <w:rPr>
                <w:b/>
                <w:bCs/>
              </w:rPr>
              <w:t xml:space="preserve"> straipsnių ir priedo pakeitimo įstatymo projektas</w:t>
            </w:r>
          </w:p>
          <w:p w14:paraId="5AA0A6FE" w14:textId="289564A5" w:rsidR="002B19EB" w:rsidRPr="009D508E" w:rsidRDefault="007E4902" w:rsidP="002B19EB">
            <w:pPr>
              <w:tabs>
                <w:tab w:val="left" w:pos="567"/>
              </w:tabs>
              <w:jc w:val="both"/>
              <w:rPr>
                <w:b/>
              </w:rPr>
            </w:pPr>
            <w:r w:rsidRPr="009D508E">
              <w:rPr>
                <w:b/>
              </w:rPr>
              <w:t>4</w:t>
            </w:r>
            <w:r w:rsidR="002B19EB" w:rsidRPr="009D508E">
              <w:rPr>
                <w:b/>
              </w:rPr>
              <w:t xml:space="preserve"> straipsnis. </w:t>
            </w:r>
            <w:r w:rsidR="002B19EB" w:rsidRPr="009D508E">
              <w:rPr>
                <w:b/>
                <w:bCs/>
                <w:color w:val="000000"/>
              </w:rPr>
              <w:t>6.228</w:t>
            </w:r>
            <w:r w:rsidR="002B19EB" w:rsidRPr="009D508E">
              <w:rPr>
                <w:b/>
                <w:bCs/>
                <w:color w:val="000000"/>
                <w:vertAlign w:val="superscript"/>
              </w:rPr>
              <w:t>6</w:t>
            </w:r>
            <w:r w:rsidR="002B19EB" w:rsidRPr="009D508E">
              <w:rPr>
                <w:b/>
                <w:bCs/>
                <w:color w:val="000000"/>
              </w:rPr>
              <w:t xml:space="preserve"> straipsnio pakeitimas</w:t>
            </w:r>
          </w:p>
          <w:p w14:paraId="6033521C" w14:textId="77777777" w:rsidR="002B19EB" w:rsidRPr="009D508E" w:rsidRDefault="002B19EB" w:rsidP="002B19EB">
            <w:pPr>
              <w:jc w:val="both"/>
              <w:rPr>
                <w:bCs/>
              </w:rPr>
            </w:pPr>
            <w:r w:rsidRPr="009D508E">
              <w:rPr>
                <w:bCs/>
              </w:rPr>
              <w:t>1. Pakeisti 6.228</w:t>
            </w:r>
            <w:r w:rsidRPr="009D508E">
              <w:rPr>
                <w:bCs/>
                <w:vertAlign w:val="superscript"/>
              </w:rPr>
              <w:t xml:space="preserve">6 </w:t>
            </w:r>
            <w:r w:rsidRPr="009D508E">
              <w:rPr>
                <w:bCs/>
              </w:rPr>
              <w:t xml:space="preserve">straipsnio 1 dalies 5 punktą ir jį išdėstyti </w:t>
            </w:r>
            <w:r w:rsidRPr="009D508E">
              <w:rPr>
                <w:bCs/>
              </w:rPr>
              <w:lastRenderedPageBreak/>
              <w:t>taip:</w:t>
            </w:r>
          </w:p>
          <w:p w14:paraId="2BE1F555" w14:textId="31FBEBE4" w:rsidR="002B19EB" w:rsidRPr="009D508E" w:rsidRDefault="002B19EB" w:rsidP="002B19EB">
            <w:pPr>
              <w:jc w:val="both"/>
              <w:rPr>
                <w:b/>
                <w:bCs/>
              </w:rPr>
            </w:pPr>
            <w:r w:rsidRPr="009D508E">
              <w:rPr>
                <w:bCs/>
              </w:rPr>
              <w:t>„</w:t>
            </w:r>
            <w:r w:rsidRPr="009D508E">
              <w:rPr>
                <w:b/>
              </w:rPr>
              <w:t>5) garantinio aptarnavimo ir kokybės garantijos (komercinės garantijos) sąlygos, jeigu reikalinga</w:t>
            </w:r>
            <w:r w:rsidRPr="009D508E">
              <w:rPr>
                <w:b/>
                <w:shd w:val="clear" w:color="auto" w:fill="FFFFFF"/>
              </w:rPr>
              <w:t xml:space="preserve">, kartu su priminimu apie </w:t>
            </w:r>
            <w:proofErr w:type="spellStart"/>
            <w:r w:rsidRPr="009D508E">
              <w:rPr>
                <w:b/>
                <w:shd w:val="clear" w:color="auto" w:fill="FFFFFF"/>
              </w:rPr>
              <w:t>prek</w:t>
            </w:r>
            <w:r w:rsidR="0005706C" w:rsidRPr="009D508E">
              <w:rPr>
                <w:b/>
                <w:shd w:val="clear" w:color="auto" w:fill="FFFFFF"/>
                <w:lang w:val="en-US"/>
              </w:rPr>
              <w:t>ės</w:t>
            </w:r>
            <w:proofErr w:type="spellEnd"/>
            <w:r w:rsidRPr="009D508E">
              <w:rPr>
                <w:b/>
                <w:shd w:val="clear" w:color="auto" w:fill="FFFFFF"/>
              </w:rPr>
              <w:t>, skaitmeninio turinio ir skaitmenin</w:t>
            </w:r>
            <w:r w:rsidR="0005706C" w:rsidRPr="009D508E">
              <w:rPr>
                <w:b/>
                <w:shd w:val="clear" w:color="auto" w:fill="FFFFFF"/>
              </w:rPr>
              <w:t>ės</w:t>
            </w:r>
            <w:r w:rsidRPr="009D508E">
              <w:rPr>
                <w:b/>
                <w:shd w:val="clear" w:color="auto" w:fill="FFFFFF"/>
              </w:rPr>
              <w:t xml:space="preserve"> paslaug</w:t>
            </w:r>
            <w:r w:rsidR="0005706C" w:rsidRPr="009D508E">
              <w:rPr>
                <w:b/>
                <w:shd w:val="clear" w:color="auto" w:fill="FFFFFF"/>
              </w:rPr>
              <w:t>os</w:t>
            </w:r>
            <w:r w:rsidRPr="009D508E">
              <w:rPr>
                <w:b/>
                <w:shd w:val="clear" w:color="auto" w:fill="FFFFFF"/>
              </w:rPr>
              <w:t xml:space="preserve"> garantiją pagal įstatymą (teisinę garantiją);</w:t>
            </w:r>
            <w:r w:rsidRPr="009D508E">
              <w:rPr>
                <w:shd w:val="clear" w:color="auto" w:fill="FFFFFF"/>
              </w:rPr>
              <w:t>“.</w:t>
            </w:r>
          </w:p>
          <w:p w14:paraId="168D8CB5" w14:textId="77777777" w:rsidR="002B19EB" w:rsidRPr="009D508E" w:rsidRDefault="002B19EB" w:rsidP="002B19EB">
            <w:pPr>
              <w:jc w:val="both"/>
              <w:rPr>
                <w:bCs/>
              </w:rPr>
            </w:pPr>
            <w:r w:rsidRPr="009D508E">
              <w:rPr>
                <w:bCs/>
                <w:color w:val="000000"/>
              </w:rPr>
              <w:t xml:space="preserve">2. </w:t>
            </w:r>
            <w:r w:rsidRPr="009D508E">
              <w:rPr>
                <w:bCs/>
              </w:rPr>
              <w:t>Pakeisti 6.228</w:t>
            </w:r>
            <w:r w:rsidRPr="009D508E">
              <w:rPr>
                <w:bCs/>
                <w:vertAlign w:val="superscript"/>
              </w:rPr>
              <w:t xml:space="preserve">6 </w:t>
            </w:r>
            <w:r w:rsidRPr="009D508E">
              <w:rPr>
                <w:bCs/>
              </w:rPr>
              <w:t>straipsnio 1 dalies 7 punktą ir jį išdėstyti taip:</w:t>
            </w:r>
          </w:p>
          <w:p w14:paraId="4F5BB287" w14:textId="77777777" w:rsidR="002B19EB" w:rsidRPr="009D508E" w:rsidRDefault="002B19EB" w:rsidP="002B19EB">
            <w:pPr>
              <w:jc w:val="both"/>
              <w:rPr>
                <w:bCs/>
              </w:rPr>
            </w:pPr>
            <w:r w:rsidRPr="009D508E">
              <w:t>„</w:t>
            </w:r>
            <w:r w:rsidRPr="009D508E">
              <w:rPr>
                <w:b/>
                <w:bCs/>
              </w:rPr>
              <w:t xml:space="preserve">7) jeigu reikalinga, </w:t>
            </w:r>
            <w:r w:rsidRPr="009D508E">
              <w:rPr>
                <w:b/>
                <w:bCs/>
                <w:shd w:val="clear" w:color="auto" w:fill="FFFFFF"/>
              </w:rPr>
              <w:t xml:space="preserve">skaitmeninių elementų turinčių prekių, </w:t>
            </w:r>
            <w:r w:rsidRPr="009D508E">
              <w:rPr>
                <w:b/>
                <w:bCs/>
              </w:rPr>
              <w:t xml:space="preserve">skaitmeninio turinio </w:t>
            </w:r>
            <w:r w:rsidRPr="009D508E">
              <w:rPr>
                <w:b/>
                <w:bCs/>
                <w:shd w:val="clear" w:color="auto" w:fill="FFFFFF"/>
              </w:rPr>
              <w:t>ir skaitmeninių paslaugų funkcionalumas</w:t>
            </w:r>
            <w:r w:rsidRPr="009D508E">
              <w:rPr>
                <w:b/>
                <w:bCs/>
              </w:rPr>
              <w:t>, įskaitant taikomas technines apsaugos priemones</w:t>
            </w:r>
            <w:r w:rsidRPr="009D508E">
              <w:rPr>
                <w:b/>
                <w:bCs/>
                <w:shd w:val="clear" w:color="auto" w:fill="FFFFFF"/>
              </w:rPr>
              <w:t>;</w:t>
            </w:r>
            <w:r w:rsidRPr="009D508E">
              <w:rPr>
                <w:shd w:val="clear" w:color="auto" w:fill="FFFFFF"/>
              </w:rPr>
              <w:t>“.</w:t>
            </w:r>
          </w:p>
          <w:p w14:paraId="0BDCB66B" w14:textId="77777777" w:rsidR="002B19EB" w:rsidRPr="009D508E" w:rsidRDefault="002B19EB" w:rsidP="002B19EB">
            <w:pPr>
              <w:jc w:val="both"/>
              <w:rPr>
                <w:bCs/>
              </w:rPr>
            </w:pPr>
            <w:r w:rsidRPr="009D508E">
              <w:rPr>
                <w:bCs/>
              </w:rPr>
              <w:t>3. Pakeisti 6.228</w:t>
            </w:r>
            <w:r w:rsidRPr="009D508E">
              <w:rPr>
                <w:bCs/>
                <w:vertAlign w:val="superscript"/>
              </w:rPr>
              <w:t xml:space="preserve">6 </w:t>
            </w:r>
            <w:r w:rsidRPr="009D508E">
              <w:rPr>
                <w:bCs/>
              </w:rPr>
              <w:t>straipsnio 1 dalies 8 punktą ir jį išdėstyti taip:</w:t>
            </w:r>
          </w:p>
          <w:p w14:paraId="0C723B04" w14:textId="171BDCA8" w:rsidR="0059171D" w:rsidRPr="009D508E" w:rsidRDefault="002B19EB" w:rsidP="00AD01D2">
            <w:pPr>
              <w:jc w:val="both"/>
            </w:pPr>
            <w:r w:rsidRPr="009D508E">
              <w:rPr>
                <w:bCs/>
              </w:rPr>
              <w:t>„</w:t>
            </w:r>
            <w:r w:rsidRPr="009D508E">
              <w:rPr>
                <w:b/>
              </w:rPr>
              <w:t xml:space="preserve">8) jeigu reikalinga, </w:t>
            </w:r>
            <w:r w:rsidRPr="009D508E">
              <w:rPr>
                <w:b/>
                <w:shd w:val="clear" w:color="auto" w:fill="FFFFFF"/>
              </w:rPr>
              <w:t xml:space="preserve">skaitmeninių elementų turinčių prekių, </w:t>
            </w:r>
            <w:r w:rsidRPr="009D508E">
              <w:rPr>
                <w:b/>
              </w:rPr>
              <w:t xml:space="preserve">skaitmeninio turinio </w:t>
            </w:r>
            <w:r w:rsidRPr="009D508E">
              <w:rPr>
                <w:b/>
                <w:shd w:val="clear" w:color="auto" w:fill="FFFFFF"/>
              </w:rPr>
              <w:t xml:space="preserve">ir skaitmeninių paslaugų </w:t>
            </w:r>
            <w:r w:rsidRPr="009D508E">
              <w:rPr>
                <w:b/>
              </w:rPr>
              <w:t xml:space="preserve">suderinamumas </w:t>
            </w:r>
            <w:r w:rsidRPr="009D508E">
              <w:rPr>
                <w:b/>
                <w:shd w:val="clear" w:color="auto" w:fill="FFFFFF"/>
              </w:rPr>
              <w:t xml:space="preserve">ir </w:t>
            </w:r>
            <w:proofErr w:type="spellStart"/>
            <w:r w:rsidRPr="009D508E">
              <w:rPr>
                <w:b/>
                <w:shd w:val="clear" w:color="auto" w:fill="FFFFFF"/>
              </w:rPr>
              <w:t>sąveikumas</w:t>
            </w:r>
            <w:proofErr w:type="spellEnd"/>
            <w:r w:rsidRPr="009D508E">
              <w:rPr>
                <w:b/>
              </w:rPr>
              <w:t xml:space="preserve"> tiek, kiek verslininkas žino ar turi žinoti.</w:t>
            </w:r>
            <w:r w:rsidRPr="009D508E">
              <w:t>“</w:t>
            </w:r>
          </w:p>
        </w:tc>
        <w:tc>
          <w:tcPr>
            <w:tcW w:w="0" w:type="auto"/>
            <w:tcBorders>
              <w:top w:val="single" w:sz="1" w:space="0" w:color="000000"/>
              <w:left w:val="single" w:sz="1" w:space="0" w:color="000000"/>
              <w:bottom w:val="single" w:sz="1" w:space="0" w:color="000000"/>
              <w:right w:val="single" w:sz="1" w:space="0" w:color="000000"/>
            </w:tcBorders>
          </w:tcPr>
          <w:p w14:paraId="154ECA78" w14:textId="3C65577A" w:rsidR="0059171D" w:rsidRPr="009D508E" w:rsidRDefault="00013764" w:rsidP="00421C24">
            <w:pPr>
              <w:pStyle w:val="Pagrindinistekstas"/>
              <w:spacing w:after="0"/>
              <w:jc w:val="both"/>
              <w:rPr>
                <w:b/>
              </w:rPr>
            </w:pPr>
            <w:r w:rsidRPr="009D508E">
              <w:rPr>
                <w:b/>
              </w:rPr>
              <w:lastRenderedPageBreak/>
              <w:t>Visiškas</w:t>
            </w:r>
          </w:p>
        </w:tc>
      </w:tr>
      <w:tr w:rsidR="00421C24" w:rsidRPr="009D508E" w14:paraId="656262E5" w14:textId="77777777" w:rsidTr="0076701C">
        <w:trPr>
          <w:trHeight w:val="114"/>
        </w:trPr>
        <w:tc>
          <w:tcPr>
            <w:tcW w:w="0" w:type="auto"/>
            <w:tcBorders>
              <w:top w:val="single" w:sz="1" w:space="0" w:color="000000"/>
              <w:left w:val="single" w:sz="1" w:space="0" w:color="000000"/>
              <w:bottom w:val="single" w:sz="1" w:space="0" w:color="000000"/>
            </w:tcBorders>
          </w:tcPr>
          <w:p w14:paraId="2A0C5A87" w14:textId="0D68BF30" w:rsidR="0059171D" w:rsidRPr="009D508E" w:rsidRDefault="0059171D" w:rsidP="00421C24">
            <w:pPr>
              <w:jc w:val="both"/>
              <w:rPr>
                <w:rFonts w:eastAsia="Times New Roman"/>
                <w:bCs/>
                <w:iCs/>
                <w:lang w:eastAsia="ar-SA"/>
              </w:rPr>
            </w:pPr>
            <w:r w:rsidRPr="009D508E">
              <w:rPr>
                <w:rFonts w:eastAsia="Times New Roman"/>
                <w:bCs/>
                <w:iCs/>
                <w:lang w:eastAsia="ar-SA"/>
              </w:rPr>
              <w:t>4. 6 straipsnis iš dalies keičiamas taip:</w:t>
            </w:r>
          </w:p>
          <w:p w14:paraId="05BA8642" w14:textId="0C510B5D" w:rsidR="0059171D" w:rsidRPr="009D508E" w:rsidRDefault="0059171D" w:rsidP="00421C24">
            <w:pPr>
              <w:jc w:val="both"/>
              <w:rPr>
                <w:rFonts w:eastAsia="Times New Roman"/>
                <w:bCs/>
                <w:iCs/>
                <w:lang w:eastAsia="ar-SA"/>
              </w:rPr>
            </w:pPr>
            <w:r w:rsidRPr="009D508E">
              <w:rPr>
                <w:rFonts w:eastAsia="Times New Roman"/>
                <w:bCs/>
                <w:iCs/>
                <w:lang w:eastAsia="ar-SA"/>
              </w:rPr>
              <w:t>a) 1 dalis iš dalies keičiama taip:</w:t>
            </w:r>
          </w:p>
          <w:p w14:paraId="71F67A3D" w14:textId="11381A30" w:rsidR="0059171D" w:rsidRPr="009D508E" w:rsidRDefault="0059171D" w:rsidP="00421C24">
            <w:pPr>
              <w:jc w:val="both"/>
              <w:rPr>
                <w:rFonts w:eastAsia="Times New Roman"/>
                <w:bCs/>
                <w:iCs/>
                <w:lang w:eastAsia="ar-SA"/>
              </w:rPr>
            </w:pPr>
            <w:r w:rsidRPr="009D508E">
              <w:rPr>
                <w:rFonts w:eastAsia="Times New Roman"/>
                <w:bCs/>
                <w:iCs/>
                <w:lang w:eastAsia="ar-SA"/>
              </w:rPr>
              <w:t>i) c punktas pakeičiamas taip:</w:t>
            </w:r>
          </w:p>
          <w:p w14:paraId="5BD8A049" w14:textId="33B1DE11" w:rsidR="0059171D" w:rsidRPr="009D508E" w:rsidRDefault="0059171D" w:rsidP="00421C24">
            <w:pPr>
              <w:jc w:val="both"/>
              <w:rPr>
                <w:rFonts w:eastAsia="Times New Roman"/>
                <w:bCs/>
                <w:iCs/>
                <w:lang w:eastAsia="ar-SA"/>
              </w:rPr>
            </w:pPr>
            <w:r w:rsidRPr="009D508E">
              <w:rPr>
                <w:rFonts w:eastAsia="Times New Roman"/>
                <w:bCs/>
                <w:iCs/>
                <w:lang w:eastAsia="ar-SA"/>
              </w:rPr>
              <w:t xml:space="preserve">„c) geografinį adresą, kuriuo įsisteigęs prekiautojas, taip pat prekiautojo telefono numerį ir elektroninio pašto adresą; be to, tais atvejais, kai prekiautojas pateikia kitas internetinio ryšio priemones, kuriomis vartotojui garantuojama galimybė saugoti patvariojoje laikmenoje bet kokį raštišką susirašinėjimą su prekiautoju, įskaitant tokio susirašinėjimo datą ir laiką, informacijoje taip pat išsamiai nurodomos tokios kitos priemonės; visos tos prekiautojo pateiktos ryšio priemonės skirtos tam, kad vartotojas galėtų greitai susisiekti su prekiautoju ir veiksmingai su juo bendrauti; jei taikytina, prekiautojas taip pat </w:t>
            </w:r>
            <w:r w:rsidRPr="009D508E">
              <w:rPr>
                <w:rFonts w:eastAsia="Times New Roman"/>
                <w:bCs/>
                <w:iCs/>
                <w:lang w:eastAsia="ar-SA"/>
              </w:rPr>
              <w:lastRenderedPageBreak/>
              <w:t>nurodo prekiautojo, kurio vardu jis veikia, geografinį adresą ir tapatybės duomenis;“;</w:t>
            </w:r>
          </w:p>
          <w:p w14:paraId="5CAAC208" w14:textId="6929DC03" w:rsidR="0059171D" w:rsidRPr="009D508E" w:rsidRDefault="0059171D" w:rsidP="00421C24">
            <w:pPr>
              <w:jc w:val="both"/>
              <w:rPr>
                <w:rFonts w:eastAsia="Times New Roman"/>
                <w:bCs/>
                <w:iCs/>
                <w:lang w:eastAsia="ar-SA"/>
              </w:rPr>
            </w:pPr>
            <w:r w:rsidRPr="009D508E">
              <w:rPr>
                <w:rFonts w:eastAsia="Times New Roman"/>
                <w:bCs/>
                <w:iCs/>
                <w:lang w:eastAsia="ar-SA"/>
              </w:rPr>
              <w:t>ii) įterpiamas šis punktas:</w:t>
            </w:r>
          </w:p>
          <w:p w14:paraId="51AAE328" w14:textId="152EBEEF" w:rsidR="0059171D" w:rsidRPr="009D508E" w:rsidRDefault="0059171D" w:rsidP="00421C24">
            <w:pPr>
              <w:jc w:val="both"/>
              <w:rPr>
                <w:rFonts w:eastAsia="Times New Roman"/>
                <w:bCs/>
                <w:iCs/>
                <w:lang w:eastAsia="ar-SA"/>
              </w:rPr>
            </w:pPr>
            <w:r w:rsidRPr="009D508E">
              <w:rPr>
                <w:rFonts w:eastAsia="Times New Roman"/>
                <w:bCs/>
                <w:iCs/>
                <w:lang w:eastAsia="ar-SA"/>
              </w:rPr>
              <w:t>„</w:t>
            </w:r>
            <w:proofErr w:type="spellStart"/>
            <w:r w:rsidRPr="009D508E">
              <w:rPr>
                <w:rFonts w:eastAsia="Times New Roman"/>
                <w:bCs/>
                <w:iCs/>
                <w:lang w:eastAsia="ar-SA"/>
              </w:rPr>
              <w:t>ea</w:t>
            </w:r>
            <w:proofErr w:type="spellEnd"/>
            <w:r w:rsidRPr="009D508E">
              <w:rPr>
                <w:rFonts w:eastAsia="Times New Roman"/>
                <w:bCs/>
                <w:iCs/>
                <w:lang w:eastAsia="ar-SA"/>
              </w:rPr>
              <w:t>) jei taikoma, nurodoma, kad kaina buvo individualizuota taikant automatizuotą sprendimų priėmimą;“;</w:t>
            </w:r>
          </w:p>
          <w:p w14:paraId="6F70D4B1" w14:textId="3980810B" w:rsidR="0059171D" w:rsidRPr="009D508E" w:rsidRDefault="0059171D" w:rsidP="00421C24">
            <w:pPr>
              <w:jc w:val="both"/>
              <w:rPr>
                <w:rFonts w:eastAsia="Times New Roman"/>
                <w:bCs/>
                <w:iCs/>
                <w:lang w:eastAsia="ar-SA"/>
              </w:rPr>
            </w:pPr>
            <w:r w:rsidRPr="009D508E">
              <w:rPr>
                <w:rFonts w:eastAsia="Times New Roman"/>
                <w:bCs/>
                <w:iCs/>
                <w:lang w:eastAsia="ar-SA"/>
              </w:rPr>
              <w:t>iii) l punktas pakeičiamas taip:</w:t>
            </w:r>
          </w:p>
          <w:p w14:paraId="7DA5D017" w14:textId="30BA5094" w:rsidR="0059171D" w:rsidRPr="009D508E" w:rsidRDefault="0059171D" w:rsidP="00421C24">
            <w:pPr>
              <w:jc w:val="both"/>
              <w:rPr>
                <w:rFonts w:eastAsia="Times New Roman"/>
                <w:bCs/>
                <w:iCs/>
                <w:lang w:eastAsia="ar-SA"/>
              </w:rPr>
            </w:pPr>
            <w:r w:rsidRPr="009D508E">
              <w:rPr>
                <w:rFonts w:eastAsia="Times New Roman"/>
                <w:bCs/>
                <w:iCs/>
                <w:lang w:eastAsia="ar-SA"/>
              </w:rPr>
              <w:t>„l) priminimą, kad yra teisinė prekių, skaitmeninio turinio ir skaitmeninių paslaugų atitikties garantija;“;</w:t>
            </w:r>
          </w:p>
          <w:p w14:paraId="538EEC19" w14:textId="2E31BCFD" w:rsidR="0059171D" w:rsidRPr="009D508E" w:rsidRDefault="0059171D" w:rsidP="00421C24">
            <w:pPr>
              <w:jc w:val="both"/>
              <w:rPr>
                <w:rFonts w:eastAsia="Times New Roman"/>
                <w:bCs/>
                <w:iCs/>
                <w:lang w:eastAsia="ar-SA"/>
              </w:rPr>
            </w:pPr>
            <w:r w:rsidRPr="009D508E">
              <w:rPr>
                <w:rFonts w:eastAsia="Times New Roman"/>
                <w:bCs/>
                <w:iCs/>
                <w:lang w:eastAsia="ar-SA"/>
              </w:rPr>
              <w:t>iv) r ir s punktai pakeičiami taip:</w:t>
            </w:r>
          </w:p>
          <w:p w14:paraId="14F59AE7" w14:textId="41C7F08C" w:rsidR="0059171D" w:rsidRPr="009D508E" w:rsidRDefault="0059171D" w:rsidP="00421C24">
            <w:pPr>
              <w:jc w:val="both"/>
              <w:rPr>
                <w:rFonts w:eastAsia="Times New Roman"/>
                <w:bCs/>
                <w:iCs/>
                <w:lang w:eastAsia="ar-SA"/>
              </w:rPr>
            </w:pPr>
            <w:r w:rsidRPr="009D508E">
              <w:rPr>
                <w:rFonts w:eastAsia="Times New Roman"/>
                <w:bCs/>
                <w:iCs/>
                <w:lang w:eastAsia="ar-SA"/>
              </w:rPr>
              <w:t>„r) jei taikoma, informaciją apie skaitmeninių elementų turinčių prekių, skaitmeninio turinio ir skaitmeninių paslaugų funkcionalumą, įskaitant taikomas technines apsaugos priemones;</w:t>
            </w:r>
          </w:p>
          <w:p w14:paraId="5085433A" w14:textId="6F71C50C" w:rsidR="0059171D" w:rsidRPr="009D508E" w:rsidRDefault="0059171D" w:rsidP="00421C24">
            <w:pPr>
              <w:jc w:val="both"/>
              <w:rPr>
                <w:rFonts w:eastAsia="Times New Roman"/>
                <w:bCs/>
                <w:iCs/>
                <w:lang w:eastAsia="ar-SA"/>
              </w:rPr>
            </w:pPr>
            <w:r w:rsidRPr="009D508E">
              <w:rPr>
                <w:rFonts w:eastAsia="Times New Roman"/>
                <w:bCs/>
                <w:iCs/>
                <w:lang w:eastAsia="ar-SA"/>
              </w:rPr>
              <w:t xml:space="preserve">s) jei taikoma, informaciją apie skaitmeninių elementų turinčių prekių, skaitmeninio turinio ir skaitmeninių paslaugų suderinamumą ir </w:t>
            </w:r>
            <w:proofErr w:type="spellStart"/>
            <w:r w:rsidRPr="009D508E">
              <w:rPr>
                <w:rFonts w:eastAsia="Times New Roman"/>
                <w:bCs/>
                <w:iCs/>
                <w:lang w:eastAsia="ar-SA"/>
              </w:rPr>
              <w:t>sąveikumą</w:t>
            </w:r>
            <w:proofErr w:type="spellEnd"/>
            <w:r w:rsidRPr="009D508E">
              <w:rPr>
                <w:rFonts w:eastAsia="Times New Roman"/>
                <w:bCs/>
                <w:iCs/>
                <w:lang w:eastAsia="ar-SA"/>
              </w:rPr>
              <w:t>, apie kurį prekiautojas žino arba pagrįstai galima manyti, kad turėjo žinoti;“;</w:t>
            </w:r>
          </w:p>
          <w:p w14:paraId="1AC198EF" w14:textId="5D648908" w:rsidR="0059171D" w:rsidRPr="009D508E" w:rsidRDefault="0059171D" w:rsidP="00421C24">
            <w:pPr>
              <w:jc w:val="both"/>
              <w:rPr>
                <w:rFonts w:eastAsia="Times New Roman"/>
                <w:bCs/>
                <w:iCs/>
                <w:lang w:eastAsia="ar-SA"/>
              </w:rPr>
            </w:pPr>
            <w:r w:rsidRPr="009D508E">
              <w:rPr>
                <w:rFonts w:eastAsia="Times New Roman"/>
                <w:bCs/>
                <w:iCs/>
                <w:lang w:eastAsia="ar-SA"/>
              </w:rPr>
              <w:t>b) 4 dalis pakeičiama taip:</w:t>
            </w:r>
          </w:p>
          <w:p w14:paraId="53040D00" w14:textId="7C46F9C4" w:rsidR="0059171D" w:rsidRPr="009D508E" w:rsidRDefault="0059171D" w:rsidP="00421C24">
            <w:pPr>
              <w:jc w:val="both"/>
              <w:rPr>
                <w:rFonts w:eastAsia="Times New Roman"/>
                <w:bCs/>
                <w:iCs/>
                <w:lang w:eastAsia="ar-SA"/>
              </w:rPr>
            </w:pPr>
            <w:r w:rsidRPr="009D508E">
              <w:rPr>
                <w:rFonts w:eastAsia="Times New Roman"/>
                <w:bCs/>
                <w:iCs/>
                <w:lang w:eastAsia="ar-SA"/>
              </w:rPr>
              <w:t>„4.</w:t>
            </w:r>
            <w:r w:rsidR="00F21687" w:rsidRPr="009D508E">
              <w:rPr>
                <w:rFonts w:eastAsia="Times New Roman"/>
                <w:bCs/>
                <w:iCs/>
                <w:lang w:eastAsia="ar-SA"/>
              </w:rPr>
              <w:t xml:space="preserve"> </w:t>
            </w:r>
            <w:r w:rsidRPr="009D508E">
              <w:rPr>
                <w:rFonts w:eastAsia="Times New Roman"/>
                <w:bCs/>
                <w:iCs/>
                <w:lang w:eastAsia="ar-SA"/>
              </w:rPr>
              <w:t>1 dalies h, i ir j punktuose nurodyta informacija gali būti suteikta pateikiant pavyzdines sutarties atsisakymo instrukcijas, nustatytas I priedo A dalyje. Prekiautojas įvykdo 1 dalies h, i ir j punktuose nustatytus informacijos teikimo reikalavimus, jei jis tas instrukcijas pateikia vartotojui tinkamai užpildytas. Tais atvejais, kai valstybės narės yra priėmusios taisykles pagal 9 straipsnio 1a dalį, nuorodos į 14 dienų atsisakymo laikotarpį pavyzdinėse teisės atsisakyti sutarties instrukcijose, nustatytose I priedo A dalyje, pakeičiamos nuorodomis į 30 dienų atsisakymo laikotarpį;“;</w:t>
            </w:r>
          </w:p>
        </w:tc>
        <w:tc>
          <w:tcPr>
            <w:tcW w:w="0" w:type="auto"/>
            <w:tcBorders>
              <w:top w:val="single" w:sz="1" w:space="0" w:color="000000"/>
              <w:left w:val="single" w:sz="1" w:space="0" w:color="000000"/>
              <w:bottom w:val="single" w:sz="1" w:space="0" w:color="000000"/>
            </w:tcBorders>
          </w:tcPr>
          <w:p w14:paraId="746CA894" w14:textId="6D960128" w:rsidR="00397CC1" w:rsidRPr="009D508E" w:rsidRDefault="00397CC1" w:rsidP="00F21687">
            <w:pPr>
              <w:tabs>
                <w:tab w:val="left" w:pos="567"/>
              </w:tabs>
              <w:jc w:val="both"/>
              <w:rPr>
                <w:b/>
              </w:rPr>
            </w:pPr>
            <w:r w:rsidRPr="009D508E">
              <w:rPr>
                <w:b/>
              </w:rPr>
              <w:lastRenderedPageBreak/>
              <w:t xml:space="preserve">Lietuvos Respublikos </w:t>
            </w:r>
            <w:r w:rsidRPr="009D508E">
              <w:rPr>
                <w:b/>
                <w:bCs/>
              </w:rPr>
              <w:t>civilinio kodekso</w:t>
            </w:r>
            <w:r w:rsidR="0005706C" w:rsidRPr="009D508E">
              <w:rPr>
                <w:b/>
                <w:bCs/>
              </w:rPr>
              <w:t xml:space="preserve"> 6.228</w:t>
            </w:r>
            <w:r w:rsidR="0005706C" w:rsidRPr="009D508E">
              <w:rPr>
                <w:b/>
                <w:bCs/>
                <w:vertAlign w:val="superscript"/>
              </w:rPr>
              <w:t>1</w:t>
            </w:r>
            <w:r w:rsidR="0005706C" w:rsidRPr="009D508E">
              <w:rPr>
                <w:b/>
                <w:bCs/>
              </w:rPr>
              <w:t xml:space="preserve">, </w:t>
            </w:r>
            <w:r w:rsidRPr="009D508E">
              <w:rPr>
                <w:b/>
                <w:bCs/>
              </w:rPr>
              <w:t xml:space="preserve"> 6.228</w:t>
            </w:r>
            <w:r w:rsidRPr="009D508E">
              <w:rPr>
                <w:b/>
                <w:bCs/>
                <w:vertAlign w:val="superscript"/>
              </w:rPr>
              <w:t>3</w:t>
            </w:r>
            <w:r w:rsidRPr="009D508E">
              <w:rPr>
                <w:b/>
                <w:bCs/>
              </w:rPr>
              <w:t xml:space="preserve">, </w:t>
            </w:r>
            <w:r w:rsidRPr="009D508E">
              <w:rPr>
                <w:b/>
                <w:bCs/>
                <w:color w:val="000000"/>
              </w:rPr>
              <w:t>6.228</w:t>
            </w:r>
            <w:r w:rsidRPr="009D508E">
              <w:rPr>
                <w:b/>
                <w:bCs/>
                <w:color w:val="000000"/>
                <w:vertAlign w:val="superscript"/>
              </w:rPr>
              <w:t>4</w:t>
            </w:r>
            <w:r w:rsidRPr="009D508E">
              <w:rPr>
                <w:b/>
                <w:bCs/>
                <w:color w:val="000000"/>
              </w:rPr>
              <w:t xml:space="preserve">, </w:t>
            </w:r>
            <w:r w:rsidRPr="009D508E">
              <w:rPr>
                <w:b/>
                <w:bCs/>
              </w:rPr>
              <w:t>6.228</w:t>
            </w:r>
            <w:r w:rsidRPr="009D508E">
              <w:rPr>
                <w:b/>
                <w:bCs/>
                <w:vertAlign w:val="superscript"/>
              </w:rPr>
              <w:t>6</w:t>
            </w:r>
            <w:r w:rsidRPr="009D508E">
              <w:rPr>
                <w:b/>
                <w:bCs/>
              </w:rPr>
              <w:t>, 6.228</w:t>
            </w:r>
            <w:r w:rsidRPr="009D508E">
              <w:rPr>
                <w:b/>
                <w:bCs/>
                <w:vertAlign w:val="superscript"/>
              </w:rPr>
              <w:t>7</w:t>
            </w:r>
            <w:r w:rsidRPr="009D508E">
              <w:rPr>
                <w:b/>
                <w:bCs/>
              </w:rPr>
              <w:t>, 6.228</w:t>
            </w:r>
            <w:r w:rsidRPr="009D508E">
              <w:rPr>
                <w:b/>
                <w:bCs/>
                <w:vertAlign w:val="superscript"/>
              </w:rPr>
              <w:t>8</w:t>
            </w:r>
            <w:r w:rsidRPr="009D508E">
              <w:rPr>
                <w:b/>
                <w:bCs/>
              </w:rPr>
              <w:t>, 6.228</w:t>
            </w:r>
            <w:r w:rsidRPr="009D508E">
              <w:rPr>
                <w:b/>
                <w:bCs/>
                <w:vertAlign w:val="superscript"/>
              </w:rPr>
              <w:t>10</w:t>
            </w:r>
            <w:r w:rsidRPr="009D508E">
              <w:rPr>
                <w:b/>
                <w:bCs/>
              </w:rPr>
              <w:t>, 6.228</w:t>
            </w:r>
            <w:r w:rsidRPr="009D508E">
              <w:rPr>
                <w:b/>
                <w:bCs/>
                <w:vertAlign w:val="superscript"/>
              </w:rPr>
              <w:t>11</w:t>
            </w:r>
            <w:r w:rsidRPr="009D508E">
              <w:rPr>
                <w:b/>
                <w:bCs/>
              </w:rPr>
              <w:t xml:space="preserve"> straipsnių ir priedo pakeitimo įstatymo projektas</w:t>
            </w:r>
            <w:r w:rsidRPr="009D508E">
              <w:rPr>
                <w:b/>
              </w:rPr>
              <w:t xml:space="preserve"> </w:t>
            </w:r>
          </w:p>
          <w:p w14:paraId="0F05B981" w14:textId="2EF6375A" w:rsidR="00F21687" w:rsidRPr="009D508E" w:rsidRDefault="007E4902" w:rsidP="00F21687">
            <w:pPr>
              <w:tabs>
                <w:tab w:val="left" w:pos="567"/>
              </w:tabs>
              <w:jc w:val="both"/>
              <w:rPr>
                <w:b/>
              </w:rPr>
            </w:pPr>
            <w:r w:rsidRPr="009D508E">
              <w:rPr>
                <w:b/>
              </w:rPr>
              <w:t>5</w:t>
            </w:r>
            <w:r w:rsidR="00F21687" w:rsidRPr="009D508E">
              <w:rPr>
                <w:b/>
              </w:rPr>
              <w:t xml:space="preserve">straipsnis. </w:t>
            </w:r>
            <w:r w:rsidR="00F21687" w:rsidRPr="009D508E">
              <w:rPr>
                <w:b/>
                <w:bCs/>
              </w:rPr>
              <w:t>6.228</w:t>
            </w:r>
            <w:r w:rsidR="00F21687" w:rsidRPr="009D508E">
              <w:rPr>
                <w:b/>
                <w:bCs/>
                <w:vertAlign w:val="superscript"/>
              </w:rPr>
              <w:t>7</w:t>
            </w:r>
            <w:r w:rsidR="00F21687" w:rsidRPr="009D508E">
              <w:rPr>
                <w:b/>
                <w:bCs/>
              </w:rPr>
              <w:t xml:space="preserve"> straipsnio pakeitimas</w:t>
            </w:r>
          </w:p>
          <w:p w14:paraId="69AA4820" w14:textId="77777777" w:rsidR="00F21687" w:rsidRPr="009D508E" w:rsidRDefault="00F21687" w:rsidP="00F21687">
            <w:pPr>
              <w:jc w:val="both"/>
              <w:rPr>
                <w:bCs/>
              </w:rPr>
            </w:pPr>
            <w:r w:rsidRPr="009D508E">
              <w:rPr>
                <w:bCs/>
              </w:rPr>
              <w:t>1. Pakeisti 6.228</w:t>
            </w:r>
            <w:r w:rsidRPr="009D508E">
              <w:rPr>
                <w:bCs/>
                <w:vertAlign w:val="superscript"/>
              </w:rPr>
              <w:t xml:space="preserve">7 </w:t>
            </w:r>
            <w:r w:rsidRPr="009D508E">
              <w:rPr>
                <w:bCs/>
              </w:rPr>
              <w:t>straipsnio 1 dalies 3 punktą ir jį išdėstyti taip:</w:t>
            </w:r>
          </w:p>
          <w:p w14:paraId="449DF1A8" w14:textId="4F5B357B" w:rsidR="00F21687" w:rsidRPr="009D508E" w:rsidRDefault="00F21687" w:rsidP="00F21687">
            <w:pPr>
              <w:jc w:val="both"/>
              <w:rPr>
                <w:b/>
                <w:bCs/>
              </w:rPr>
            </w:pPr>
            <w:r w:rsidRPr="009D508E">
              <w:t>„</w:t>
            </w:r>
            <w:r w:rsidRPr="009D508E">
              <w:rPr>
                <w:b/>
                <w:bCs/>
              </w:rPr>
              <w:t xml:space="preserve">3) verslininko buveinės adresas, telefono ryšio numeris ir elektroninio pašto adresas. </w:t>
            </w:r>
            <w:r w:rsidRPr="009D508E">
              <w:rPr>
                <w:b/>
                <w:bCs/>
                <w:shd w:val="clear" w:color="auto" w:fill="FFFFFF"/>
              </w:rPr>
              <w:t xml:space="preserve">Jeigu verslininkas pateikia kitas internetinio ryšio priemones, kurios užtikrina vartotojui galimybę saugoti patvariojoje laikmenoje bet kokį raštišką susirašinėjimą su verslininku, įskaitant tokio susirašinėjimo datą ir laiką, turi būti nurodomos tokios kitos priemonės. Visos tokios verslininko pateiktos ryšio priemonės turi leisti vartotojui greitai susisiekti su verslininku ir veiksmingai su juo bendrauti. Taip </w:t>
            </w:r>
            <w:r w:rsidRPr="009D508E">
              <w:rPr>
                <w:b/>
                <w:bCs/>
                <w:shd w:val="clear" w:color="auto" w:fill="FFFFFF"/>
              </w:rPr>
              <w:lastRenderedPageBreak/>
              <w:t>pat,</w:t>
            </w:r>
            <w:r w:rsidRPr="009D508E">
              <w:rPr>
                <w:b/>
                <w:bCs/>
              </w:rPr>
              <w:t xml:space="preserve"> jeigu reikalinga, duomenys apie verslininką, kurio vardu veikiama (vardas ir pavardė ar pavadinimas, buveinės adresas)</w:t>
            </w:r>
            <w:r w:rsidRPr="009D508E">
              <w:rPr>
                <w:b/>
                <w:bCs/>
                <w:shd w:val="clear" w:color="auto" w:fill="FFFFFF"/>
              </w:rPr>
              <w:t xml:space="preserve">. </w:t>
            </w:r>
            <w:r w:rsidRPr="009D508E">
              <w:rPr>
                <w:b/>
                <w:bCs/>
              </w:rPr>
              <w:t>Verslininko ir, jeigu reikalinga, verslininko, kurio vardu veikiama, ekonominės veiklos vietos adresas, kuriuo vartotojas gali pateikti skundus, nurodomas, jeigu ekonominės veiklos vietos adresas skiriasi nuo buveinės adreso</w:t>
            </w:r>
            <w:r w:rsidRPr="009D508E">
              <w:rPr>
                <w:b/>
                <w:bCs/>
                <w:shd w:val="clear" w:color="auto" w:fill="FFFFFF"/>
              </w:rPr>
              <w:t>;</w:t>
            </w:r>
            <w:r w:rsidRPr="009D508E">
              <w:rPr>
                <w:shd w:val="clear" w:color="auto" w:fill="FFFFFF"/>
              </w:rPr>
              <w:t>“.</w:t>
            </w:r>
          </w:p>
          <w:p w14:paraId="7A4C816F" w14:textId="77777777" w:rsidR="00F21687" w:rsidRPr="009D508E" w:rsidRDefault="00F21687" w:rsidP="007C155D">
            <w:pPr>
              <w:jc w:val="both"/>
              <w:rPr>
                <w:bCs/>
              </w:rPr>
            </w:pPr>
            <w:r w:rsidRPr="009D508E">
              <w:rPr>
                <w:bCs/>
              </w:rPr>
              <w:t>2. Pakeisti 6.228</w:t>
            </w:r>
            <w:r w:rsidRPr="009D508E">
              <w:rPr>
                <w:bCs/>
                <w:vertAlign w:val="superscript"/>
              </w:rPr>
              <w:t xml:space="preserve">7 </w:t>
            </w:r>
            <w:r w:rsidRPr="009D508E">
              <w:rPr>
                <w:bCs/>
              </w:rPr>
              <w:t>straipsnio 1 dalies 10 punktą ir jį išdėstyti taip:</w:t>
            </w:r>
          </w:p>
          <w:p w14:paraId="640E837F" w14:textId="080A2CFC" w:rsidR="00F21687" w:rsidRPr="009D508E" w:rsidRDefault="00F21687" w:rsidP="007C155D">
            <w:pPr>
              <w:jc w:val="both"/>
              <w:rPr>
                <w:bCs/>
              </w:rPr>
            </w:pPr>
            <w:r w:rsidRPr="009D508E">
              <w:rPr>
                <w:bCs/>
              </w:rPr>
              <w:t>„</w:t>
            </w:r>
            <w:r w:rsidRPr="009D508E">
              <w:rPr>
                <w:b/>
              </w:rPr>
              <w:t>10) priminimas apie prekės</w:t>
            </w:r>
            <w:r w:rsidRPr="009D508E">
              <w:rPr>
                <w:b/>
                <w:shd w:val="clear" w:color="auto" w:fill="FFFFFF"/>
              </w:rPr>
              <w:t>, skaitmeninio turinio ir skaitmenin</w:t>
            </w:r>
            <w:r w:rsidR="002009A8" w:rsidRPr="009D508E">
              <w:rPr>
                <w:b/>
                <w:shd w:val="clear" w:color="auto" w:fill="FFFFFF"/>
              </w:rPr>
              <w:t>ės</w:t>
            </w:r>
            <w:r w:rsidRPr="009D508E">
              <w:rPr>
                <w:b/>
                <w:shd w:val="clear" w:color="auto" w:fill="FFFFFF"/>
              </w:rPr>
              <w:t xml:space="preserve"> paslaug</w:t>
            </w:r>
            <w:r w:rsidR="002009A8" w:rsidRPr="009D508E">
              <w:rPr>
                <w:b/>
                <w:shd w:val="clear" w:color="auto" w:fill="FFFFFF"/>
              </w:rPr>
              <w:t>os</w:t>
            </w:r>
            <w:r w:rsidRPr="009D508E">
              <w:rPr>
                <w:b/>
              </w:rPr>
              <w:t xml:space="preserve"> garantiją pagal įstatymą</w:t>
            </w:r>
            <w:r w:rsidR="002009A8" w:rsidRPr="009D508E">
              <w:rPr>
                <w:b/>
              </w:rPr>
              <w:t xml:space="preserve"> (teisinę garantiją)</w:t>
            </w:r>
            <w:r w:rsidRPr="009D508E">
              <w:rPr>
                <w:b/>
              </w:rPr>
              <w:t>;</w:t>
            </w:r>
            <w:r w:rsidRPr="009D508E">
              <w:t>“.</w:t>
            </w:r>
          </w:p>
          <w:p w14:paraId="1BD788DD" w14:textId="77777777" w:rsidR="00F21687" w:rsidRPr="009D508E" w:rsidRDefault="00F21687" w:rsidP="007C155D">
            <w:pPr>
              <w:jc w:val="both"/>
              <w:rPr>
                <w:bCs/>
              </w:rPr>
            </w:pPr>
            <w:r w:rsidRPr="009D508E">
              <w:rPr>
                <w:bCs/>
              </w:rPr>
              <w:t>3. Pakeisti 6.228</w:t>
            </w:r>
            <w:r w:rsidRPr="009D508E">
              <w:rPr>
                <w:bCs/>
                <w:vertAlign w:val="superscript"/>
              </w:rPr>
              <w:t xml:space="preserve">7 </w:t>
            </w:r>
            <w:r w:rsidRPr="009D508E">
              <w:rPr>
                <w:bCs/>
              </w:rPr>
              <w:t>straipsnio 1 dalies 17 punktą ir jį išdėstyti taip:</w:t>
            </w:r>
          </w:p>
          <w:p w14:paraId="36AA4513" w14:textId="77777777" w:rsidR="00F21687" w:rsidRPr="009D508E" w:rsidRDefault="00F21687" w:rsidP="007C155D">
            <w:pPr>
              <w:jc w:val="both"/>
              <w:rPr>
                <w:bCs/>
              </w:rPr>
            </w:pPr>
            <w:r w:rsidRPr="009D508E">
              <w:rPr>
                <w:bCs/>
              </w:rPr>
              <w:t>„</w:t>
            </w:r>
            <w:r w:rsidRPr="009D508E">
              <w:rPr>
                <w:b/>
              </w:rPr>
              <w:t xml:space="preserve">17) jeigu reikalinga, </w:t>
            </w:r>
            <w:r w:rsidRPr="009D508E">
              <w:rPr>
                <w:b/>
                <w:shd w:val="clear" w:color="auto" w:fill="FFFFFF"/>
              </w:rPr>
              <w:t xml:space="preserve">skaitmeninių elementų turinčių prekių, </w:t>
            </w:r>
            <w:r w:rsidRPr="009D508E">
              <w:rPr>
                <w:b/>
              </w:rPr>
              <w:t xml:space="preserve">skaitmeninio turinio </w:t>
            </w:r>
            <w:r w:rsidRPr="009D508E">
              <w:rPr>
                <w:b/>
                <w:shd w:val="clear" w:color="auto" w:fill="FFFFFF"/>
              </w:rPr>
              <w:t>ir skaitmeninių paslaugų funkcionalumas</w:t>
            </w:r>
            <w:r w:rsidRPr="009D508E">
              <w:rPr>
                <w:b/>
              </w:rPr>
              <w:t>, įskaitant taikomas technines apsaugos priemones;</w:t>
            </w:r>
            <w:r w:rsidRPr="009D508E">
              <w:t>“.</w:t>
            </w:r>
          </w:p>
          <w:p w14:paraId="3D28CBFC" w14:textId="77777777" w:rsidR="00F21687" w:rsidRPr="009D508E" w:rsidRDefault="00F21687" w:rsidP="007C155D">
            <w:pPr>
              <w:jc w:val="both"/>
              <w:rPr>
                <w:bCs/>
              </w:rPr>
            </w:pPr>
            <w:r w:rsidRPr="009D508E">
              <w:t xml:space="preserve">4. </w:t>
            </w:r>
            <w:r w:rsidRPr="009D508E">
              <w:rPr>
                <w:bCs/>
              </w:rPr>
              <w:t>Pakeisti 6.228</w:t>
            </w:r>
            <w:r w:rsidRPr="009D508E">
              <w:rPr>
                <w:bCs/>
                <w:vertAlign w:val="superscript"/>
              </w:rPr>
              <w:t xml:space="preserve">7 </w:t>
            </w:r>
            <w:r w:rsidRPr="009D508E">
              <w:rPr>
                <w:bCs/>
              </w:rPr>
              <w:t>straipsnio 1 dalies 18 punktą ir jį išdėstyti taip:</w:t>
            </w:r>
          </w:p>
          <w:p w14:paraId="61265378" w14:textId="77777777" w:rsidR="00F21687" w:rsidRPr="009D508E" w:rsidRDefault="00F21687" w:rsidP="007C155D">
            <w:pPr>
              <w:jc w:val="both"/>
            </w:pPr>
            <w:r w:rsidRPr="009D508E">
              <w:t>„</w:t>
            </w:r>
            <w:r w:rsidRPr="009D508E">
              <w:rPr>
                <w:b/>
                <w:bCs/>
              </w:rPr>
              <w:t xml:space="preserve">18) jeigu reikalinga, </w:t>
            </w:r>
            <w:r w:rsidRPr="009D508E">
              <w:rPr>
                <w:b/>
                <w:bCs/>
                <w:shd w:val="clear" w:color="auto" w:fill="FFFFFF"/>
              </w:rPr>
              <w:t xml:space="preserve">skaitmeninių elementų turinčių prekių, </w:t>
            </w:r>
            <w:r w:rsidRPr="009D508E">
              <w:rPr>
                <w:b/>
                <w:bCs/>
              </w:rPr>
              <w:t xml:space="preserve">skaitmeninio turinio </w:t>
            </w:r>
            <w:r w:rsidRPr="009D508E">
              <w:rPr>
                <w:b/>
                <w:bCs/>
                <w:shd w:val="clear" w:color="auto" w:fill="FFFFFF"/>
              </w:rPr>
              <w:t xml:space="preserve">ir skaitmeninių paslaugų suderinamumas ir </w:t>
            </w:r>
            <w:proofErr w:type="spellStart"/>
            <w:r w:rsidRPr="009D508E">
              <w:rPr>
                <w:b/>
                <w:bCs/>
                <w:shd w:val="clear" w:color="auto" w:fill="FFFFFF"/>
              </w:rPr>
              <w:t>sąveikumas</w:t>
            </w:r>
            <w:proofErr w:type="spellEnd"/>
            <w:r w:rsidRPr="009D508E">
              <w:rPr>
                <w:b/>
                <w:bCs/>
              </w:rPr>
              <w:t xml:space="preserve"> tiek, kiek verslininkas žino ar turi žinoti.</w:t>
            </w:r>
            <w:r w:rsidRPr="009D508E">
              <w:t>“</w:t>
            </w:r>
          </w:p>
          <w:p w14:paraId="165D0308" w14:textId="77777777" w:rsidR="00F21687" w:rsidRPr="009D508E" w:rsidRDefault="00F21687" w:rsidP="007C155D">
            <w:pPr>
              <w:jc w:val="both"/>
              <w:rPr>
                <w:bCs/>
              </w:rPr>
            </w:pPr>
            <w:r w:rsidRPr="009D508E">
              <w:t xml:space="preserve">5. </w:t>
            </w:r>
            <w:r w:rsidRPr="009D508E">
              <w:rPr>
                <w:bCs/>
              </w:rPr>
              <w:t>Papildyti 6.228</w:t>
            </w:r>
            <w:r w:rsidRPr="009D508E">
              <w:rPr>
                <w:bCs/>
                <w:vertAlign w:val="superscript"/>
              </w:rPr>
              <w:t xml:space="preserve">7 </w:t>
            </w:r>
            <w:r w:rsidRPr="009D508E">
              <w:rPr>
                <w:bCs/>
              </w:rPr>
              <w:t>straipsnio 1 dalį 19 punktu:</w:t>
            </w:r>
          </w:p>
          <w:p w14:paraId="5370C363" w14:textId="77777777" w:rsidR="0059171D" w:rsidRPr="009D508E" w:rsidRDefault="00F21687" w:rsidP="00F21687">
            <w:pPr>
              <w:pStyle w:val="Pagrindinistekstas"/>
              <w:spacing w:after="0"/>
              <w:jc w:val="both"/>
              <w:rPr>
                <w:shd w:val="clear" w:color="auto" w:fill="FFFFFF"/>
              </w:rPr>
            </w:pPr>
            <w:r w:rsidRPr="009D508E">
              <w:rPr>
                <w:shd w:val="clear" w:color="auto" w:fill="FFFFFF"/>
              </w:rPr>
              <w:t>„</w:t>
            </w:r>
            <w:r w:rsidRPr="009D508E">
              <w:rPr>
                <w:b/>
                <w:shd w:val="clear" w:color="auto" w:fill="FFFFFF"/>
              </w:rPr>
              <w:t>19) jeigu reikalinga, tai, kad kaina buvo individualizuota taikant automatizuotą sprendimų priėmimą.</w:t>
            </w:r>
            <w:r w:rsidRPr="009D508E">
              <w:rPr>
                <w:shd w:val="clear" w:color="auto" w:fill="FFFFFF"/>
              </w:rPr>
              <w:t>“</w:t>
            </w:r>
          </w:p>
          <w:p w14:paraId="20DDDCD2" w14:textId="77777777" w:rsidR="005B5983" w:rsidRPr="009D508E" w:rsidRDefault="005B5983" w:rsidP="008337D9">
            <w:pPr>
              <w:pStyle w:val="Pagrindinistekstas"/>
              <w:spacing w:after="0"/>
              <w:jc w:val="both"/>
              <w:rPr>
                <w:b/>
              </w:rPr>
            </w:pPr>
          </w:p>
          <w:p w14:paraId="604070BF" w14:textId="3D0C6DD2" w:rsidR="007C155D" w:rsidRPr="009D508E" w:rsidRDefault="004B2DAC" w:rsidP="008337D9">
            <w:pPr>
              <w:pStyle w:val="Pagrindinistekstas"/>
              <w:spacing w:after="0"/>
              <w:jc w:val="both"/>
              <w:rPr>
                <w:b/>
                <w:bCs/>
              </w:rPr>
            </w:pPr>
            <w:r w:rsidRPr="009D508E">
              <w:rPr>
                <w:b/>
              </w:rPr>
              <w:t xml:space="preserve">Lietuvos Respublikos </w:t>
            </w:r>
            <w:r w:rsidRPr="009D508E">
              <w:rPr>
                <w:b/>
                <w:bCs/>
              </w:rPr>
              <w:t>civilinio kodekso 6.228</w:t>
            </w:r>
            <w:r w:rsidRPr="009D508E">
              <w:rPr>
                <w:b/>
                <w:bCs/>
                <w:vertAlign w:val="superscript"/>
              </w:rPr>
              <w:t>7</w:t>
            </w:r>
            <w:r w:rsidRPr="009D508E">
              <w:rPr>
                <w:b/>
                <w:bCs/>
              </w:rPr>
              <w:t xml:space="preserve"> straipsnis</w:t>
            </w:r>
          </w:p>
          <w:p w14:paraId="5D73A9FE" w14:textId="655CA86B" w:rsidR="004B2DAC" w:rsidRPr="009D508E" w:rsidRDefault="004B2DAC" w:rsidP="008337D9">
            <w:pPr>
              <w:pStyle w:val="Pagrindinistekstas"/>
              <w:spacing w:after="0"/>
              <w:jc w:val="both"/>
            </w:pPr>
            <w:r w:rsidRPr="009D508E">
              <w:t xml:space="preserve">2. Šio straipsnio 1 dalies 7, 8 ir 9 punktuose nurodyta informacija gali būti vartotojui suteikta pateikiant užpildytą pavyzdinę informacijos apie sutarties </w:t>
            </w:r>
            <w:r w:rsidRPr="009D508E">
              <w:lastRenderedPageBreak/>
              <w:t xml:space="preserve">atsisakymo formą. </w:t>
            </w:r>
            <w:r w:rsidR="00264CF5" w:rsidRPr="009D508E">
              <w:t>Šią formą tvirtina Lietuvos Respublikos Vyriausybė ar jos įgaliota institucija. Jeigu verslininkas pateikė vartotojui tinkamai užpildytą pavyzdinę informacijos apie sutarties atsisakymą formą, laikoma, kad verslininkas tinkamai įvykdė šio straipsnio 1 dalies 7, 8 ir 9 punktuose nustatytus informacijos teikimo reikalavimus.</w:t>
            </w:r>
          </w:p>
        </w:tc>
        <w:tc>
          <w:tcPr>
            <w:tcW w:w="0" w:type="auto"/>
            <w:tcBorders>
              <w:top w:val="single" w:sz="1" w:space="0" w:color="000000"/>
              <w:left w:val="single" w:sz="1" w:space="0" w:color="000000"/>
              <w:bottom w:val="single" w:sz="1" w:space="0" w:color="000000"/>
              <w:right w:val="single" w:sz="1" w:space="0" w:color="000000"/>
            </w:tcBorders>
          </w:tcPr>
          <w:p w14:paraId="394D4BD1" w14:textId="16D9AC14" w:rsidR="0059171D" w:rsidRPr="009D508E" w:rsidRDefault="00013764" w:rsidP="00421C24">
            <w:pPr>
              <w:pStyle w:val="Pagrindinistekstas"/>
              <w:spacing w:after="0"/>
              <w:jc w:val="both"/>
              <w:rPr>
                <w:b/>
              </w:rPr>
            </w:pPr>
            <w:r w:rsidRPr="009D508E">
              <w:rPr>
                <w:b/>
              </w:rPr>
              <w:lastRenderedPageBreak/>
              <w:t>Visiškas</w:t>
            </w:r>
          </w:p>
        </w:tc>
      </w:tr>
      <w:tr w:rsidR="00421C24" w:rsidRPr="009D508E" w14:paraId="164130FD" w14:textId="77777777" w:rsidTr="0076701C">
        <w:trPr>
          <w:trHeight w:val="114"/>
        </w:trPr>
        <w:tc>
          <w:tcPr>
            <w:tcW w:w="0" w:type="auto"/>
            <w:tcBorders>
              <w:top w:val="single" w:sz="1" w:space="0" w:color="000000"/>
              <w:left w:val="single" w:sz="1" w:space="0" w:color="000000"/>
              <w:bottom w:val="single" w:sz="1" w:space="0" w:color="000000"/>
            </w:tcBorders>
          </w:tcPr>
          <w:p w14:paraId="06CEFE01" w14:textId="24F3187F" w:rsidR="0059171D" w:rsidRPr="009D508E" w:rsidRDefault="0059171D" w:rsidP="00421C24">
            <w:pPr>
              <w:jc w:val="both"/>
              <w:rPr>
                <w:rFonts w:eastAsia="Times New Roman"/>
                <w:bCs/>
                <w:iCs/>
                <w:lang w:eastAsia="ar-SA"/>
              </w:rPr>
            </w:pPr>
            <w:r w:rsidRPr="009D508E">
              <w:rPr>
                <w:rFonts w:eastAsia="Times New Roman"/>
                <w:bCs/>
                <w:iCs/>
                <w:lang w:eastAsia="ar-SA"/>
              </w:rPr>
              <w:lastRenderedPageBreak/>
              <w:t>5. įterpiamas šis straipsnis:</w:t>
            </w:r>
          </w:p>
          <w:p w14:paraId="01D19B86" w14:textId="77777777" w:rsidR="0059171D" w:rsidRPr="009D508E" w:rsidRDefault="0059171D" w:rsidP="00421C24">
            <w:pPr>
              <w:jc w:val="both"/>
              <w:rPr>
                <w:rFonts w:eastAsia="Times New Roman"/>
                <w:bCs/>
                <w:iCs/>
                <w:lang w:eastAsia="ar-SA"/>
              </w:rPr>
            </w:pPr>
            <w:r w:rsidRPr="009D508E">
              <w:rPr>
                <w:rFonts w:eastAsia="Times New Roman"/>
                <w:bCs/>
                <w:iCs/>
                <w:lang w:eastAsia="ar-SA"/>
              </w:rPr>
              <w:t>„6a straipsnis</w:t>
            </w:r>
          </w:p>
          <w:p w14:paraId="27061BB0" w14:textId="77777777" w:rsidR="0059171D" w:rsidRPr="009D508E" w:rsidRDefault="0059171D" w:rsidP="00421C24">
            <w:pPr>
              <w:jc w:val="both"/>
              <w:rPr>
                <w:rFonts w:eastAsia="Times New Roman"/>
                <w:bCs/>
                <w:iCs/>
                <w:lang w:eastAsia="ar-SA"/>
              </w:rPr>
            </w:pPr>
            <w:r w:rsidRPr="009D508E">
              <w:rPr>
                <w:rFonts w:eastAsia="Times New Roman"/>
                <w:bCs/>
                <w:iCs/>
                <w:lang w:eastAsia="ar-SA"/>
              </w:rPr>
              <w:t>Papildomi konkretūs informacijos reikalavimai, taikomi elektroninėse prekyvietėse sudarytoms sutartims</w:t>
            </w:r>
          </w:p>
          <w:p w14:paraId="13DD0003" w14:textId="461FB296" w:rsidR="0059171D" w:rsidRPr="009D508E" w:rsidRDefault="0059171D" w:rsidP="00421C24">
            <w:pPr>
              <w:jc w:val="both"/>
              <w:rPr>
                <w:rFonts w:eastAsia="Times New Roman"/>
                <w:bCs/>
                <w:iCs/>
                <w:lang w:eastAsia="ar-SA"/>
              </w:rPr>
            </w:pPr>
            <w:r w:rsidRPr="009D508E">
              <w:rPr>
                <w:rFonts w:eastAsia="Times New Roman"/>
                <w:bCs/>
                <w:iCs/>
                <w:lang w:eastAsia="ar-SA"/>
              </w:rPr>
              <w:t>1. Prieš vartotojui elektroninėje prekyvietėje įsipareigojant pagal nuotolinės prekybos sutartį ar atitinkamą pasiūlymą, elektroninės prekyvietės teikėjas, nedarant poveikio Direktyvai 2005/29/EB, atsižvelgdamas į naudojamas nuotolinio ryšio priemones aiškiai ir suprantamai, pateikia vartotojui šią informaciją:</w:t>
            </w:r>
          </w:p>
          <w:p w14:paraId="11FAB6BD" w14:textId="44555E74" w:rsidR="0059171D" w:rsidRPr="009D508E" w:rsidRDefault="0059171D" w:rsidP="00421C24">
            <w:pPr>
              <w:jc w:val="both"/>
              <w:rPr>
                <w:rFonts w:eastAsia="Times New Roman"/>
                <w:bCs/>
                <w:iCs/>
                <w:lang w:eastAsia="ar-SA"/>
              </w:rPr>
            </w:pPr>
            <w:r w:rsidRPr="009D508E">
              <w:rPr>
                <w:rFonts w:eastAsia="Times New Roman"/>
                <w:bCs/>
                <w:iCs/>
                <w:lang w:eastAsia="ar-SA"/>
              </w:rPr>
              <w:t>a) specialioje elektroninės sąsajos dalyje, kuri yra tiesiogiai ir lengvai prieinama iš puslapio, kuriame pateikti pasiūlymai, bendrąją informaciją dėl pagrindinių parametrų, pagal kuriuos nustatomas vartotojams pateiktų pasiūlymų reitingas, kaip apibrėžta Direktyvos 2005/29/EB 2 straipsnio 1 dalies m punkte, pagal paieškos užklausą, ir tų parametrų santykinis reikšmingumas, palyginti su kitais parametrais;</w:t>
            </w:r>
          </w:p>
          <w:p w14:paraId="796DF827" w14:textId="03AC6A8B" w:rsidR="0059171D" w:rsidRPr="009D508E" w:rsidRDefault="0059171D" w:rsidP="00421C24">
            <w:pPr>
              <w:jc w:val="both"/>
              <w:rPr>
                <w:rFonts w:eastAsia="Times New Roman"/>
                <w:bCs/>
                <w:iCs/>
                <w:lang w:eastAsia="ar-SA"/>
              </w:rPr>
            </w:pPr>
            <w:r w:rsidRPr="009D508E">
              <w:rPr>
                <w:rFonts w:eastAsia="Times New Roman"/>
                <w:bCs/>
                <w:iCs/>
                <w:lang w:eastAsia="ar-SA"/>
              </w:rPr>
              <w:t>b) tai, ar prekes, paslaugas arba skaitmeninį turinį siūlanti trečioji šalis yra prekiautojas, remiantis tos trečiosios šalies elektroninės prekyvietė teikėjui pateikta deklaracija;</w:t>
            </w:r>
          </w:p>
          <w:p w14:paraId="40C58BD6" w14:textId="29EF044F" w:rsidR="0059171D" w:rsidRPr="009D508E" w:rsidRDefault="0059171D" w:rsidP="00421C24">
            <w:pPr>
              <w:jc w:val="both"/>
              <w:rPr>
                <w:rFonts w:eastAsia="Times New Roman"/>
                <w:bCs/>
                <w:iCs/>
                <w:lang w:eastAsia="ar-SA"/>
              </w:rPr>
            </w:pPr>
            <w:r w:rsidRPr="009D508E">
              <w:rPr>
                <w:rFonts w:eastAsia="Times New Roman"/>
                <w:bCs/>
                <w:iCs/>
                <w:lang w:eastAsia="ar-SA"/>
              </w:rPr>
              <w:t xml:space="preserve">c) kai prekes, paslaugas arba skaitmeninį turinį siūlanti trečioji šalis nėra prekiautojas, tai, kad </w:t>
            </w:r>
            <w:r w:rsidRPr="009D508E">
              <w:rPr>
                <w:rFonts w:eastAsia="Times New Roman"/>
                <w:bCs/>
                <w:iCs/>
                <w:lang w:eastAsia="ar-SA"/>
              </w:rPr>
              <w:lastRenderedPageBreak/>
              <w:t>Sąjungos vartotojų apsaugos teisėje numatytos vartotojų teisės netaikomos sutarčiai;</w:t>
            </w:r>
          </w:p>
          <w:p w14:paraId="37C26894" w14:textId="562E77C5" w:rsidR="0059171D" w:rsidRPr="009D508E" w:rsidRDefault="0059171D" w:rsidP="00421C24">
            <w:pPr>
              <w:jc w:val="both"/>
              <w:rPr>
                <w:rFonts w:eastAsia="Times New Roman"/>
                <w:bCs/>
                <w:iCs/>
                <w:lang w:eastAsia="ar-SA"/>
              </w:rPr>
            </w:pPr>
            <w:r w:rsidRPr="009D508E">
              <w:rPr>
                <w:rFonts w:eastAsia="Times New Roman"/>
                <w:bCs/>
                <w:iCs/>
                <w:lang w:eastAsia="ar-SA"/>
              </w:rPr>
              <w:t>d) kai taikoma, kaip su sutartimi susijusius įsipareigojimus dalijasi prekes, paslaugas arba skaitmeninį turinį siūlanti trečioji šalis ir elektroninės prekyvietės teikėjas; tokia informacija nedaro poveikio atsakomybei, kurią elektroninės prekyvietės teikėjas ar trečioji šalis, prekiautojas, turi sutarties pagal kitą Sąjungos ar nacionalinę teisę atžvilgiu.</w:t>
            </w:r>
          </w:p>
        </w:tc>
        <w:tc>
          <w:tcPr>
            <w:tcW w:w="0" w:type="auto"/>
            <w:tcBorders>
              <w:top w:val="single" w:sz="1" w:space="0" w:color="000000"/>
              <w:left w:val="single" w:sz="1" w:space="0" w:color="000000"/>
              <w:bottom w:val="single" w:sz="1" w:space="0" w:color="000000"/>
            </w:tcBorders>
          </w:tcPr>
          <w:p w14:paraId="51059FFB" w14:textId="6EB45418" w:rsidR="007D4F7D" w:rsidRPr="009D508E" w:rsidRDefault="002009A8" w:rsidP="007D4F7D">
            <w:pPr>
              <w:jc w:val="both"/>
              <w:rPr>
                <w:b/>
                <w:bCs/>
                <w:shd w:val="clear" w:color="auto" w:fill="FFFFFF"/>
              </w:rPr>
            </w:pPr>
            <w:r w:rsidRPr="009D508E" w:rsidDel="002009A8">
              <w:rPr>
                <w:b/>
              </w:rPr>
              <w:lastRenderedPageBreak/>
              <w:t xml:space="preserve"> </w:t>
            </w:r>
            <w:r w:rsidRPr="009D508E">
              <w:rPr>
                <w:b/>
                <w:bCs/>
              </w:rPr>
              <w:t>Lietuvos Respublikos civilinio kodekso 6.228</w:t>
            </w:r>
            <w:r w:rsidRPr="009D508E">
              <w:rPr>
                <w:b/>
                <w:bCs/>
                <w:vertAlign w:val="superscript"/>
              </w:rPr>
              <w:t>1</w:t>
            </w:r>
            <w:r w:rsidRPr="009D508E">
              <w:rPr>
                <w:b/>
                <w:bCs/>
              </w:rPr>
              <w:t>, 6.228</w:t>
            </w:r>
            <w:r w:rsidRPr="009D508E">
              <w:rPr>
                <w:b/>
                <w:bCs/>
                <w:vertAlign w:val="superscript"/>
              </w:rPr>
              <w:t>3</w:t>
            </w:r>
            <w:r w:rsidRPr="009D508E">
              <w:rPr>
                <w:b/>
                <w:bCs/>
              </w:rPr>
              <w:t>, 6.228</w:t>
            </w:r>
            <w:r w:rsidRPr="009D508E">
              <w:rPr>
                <w:b/>
                <w:bCs/>
                <w:vertAlign w:val="superscript"/>
              </w:rPr>
              <w:t>4</w:t>
            </w:r>
            <w:r w:rsidRPr="009D508E">
              <w:rPr>
                <w:b/>
                <w:bCs/>
              </w:rPr>
              <w:t>, 6.228</w:t>
            </w:r>
            <w:r w:rsidRPr="009D508E">
              <w:rPr>
                <w:b/>
                <w:bCs/>
                <w:vertAlign w:val="superscript"/>
              </w:rPr>
              <w:t>6</w:t>
            </w:r>
            <w:r w:rsidRPr="009D508E">
              <w:rPr>
                <w:b/>
                <w:bCs/>
              </w:rPr>
              <w:t>, 6.228</w:t>
            </w:r>
            <w:r w:rsidRPr="009D508E">
              <w:rPr>
                <w:b/>
                <w:bCs/>
                <w:vertAlign w:val="superscript"/>
              </w:rPr>
              <w:t>7</w:t>
            </w:r>
            <w:r w:rsidRPr="009D508E">
              <w:rPr>
                <w:b/>
                <w:bCs/>
              </w:rPr>
              <w:t>, 6.228</w:t>
            </w:r>
            <w:r w:rsidRPr="009D508E">
              <w:rPr>
                <w:b/>
                <w:bCs/>
                <w:vertAlign w:val="superscript"/>
              </w:rPr>
              <w:t>8</w:t>
            </w:r>
            <w:r w:rsidRPr="009D508E">
              <w:rPr>
                <w:b/>
                <w:bCs/>
              </w:rPr>
              <w:t>, 6.228</w:t>
            </w:r>
            <w:r w:rsidRPr="009D508E">
              <w:rPr>
                <w:b/>
                <w:bCs/>
                <w:vertAlign w:val="superscript"/>
              </w:rPr>
              <w:t>10</w:t>
            </w:r>
            <w:r w:rsidRPr="009D508E">
              <w:rPr>
                <w:b/>
                <w:bCs/>
              </w:rPr>
              <w:t>, 6.228</w:t>
            </w:r>
            <w:r w:rsidRPr="009D508E">
              <w:rPr>
                <w:b/>
                <w:bCs/>
                <w:vertAlign w:val="superscript"/>
              </w:rPr>
              <w:t>11</w:t>
            </w:r>
            <w:r w:rsidRPr="009D508E">
              <w:rPr>
                <w:b/>
                <w:bCs/>
              </w:rPr>
              <w:t xml:space="preserve"> straipsnių ir priedo pakeitimo įstatymo projektas</w:t>
            </w:r>
          </w:p>
          <w:p w14:paraId="7590CBB7" w14:textId="77777777" w:rsidR="002009A8" w:rsidRPr="009D508E" w:rsidRDefault="002009A8" w:rsidP="002009A8">
            <w:pPr>
              <w:jc w:val="both"/>
              <w:rPr>
                <w:b/>
                <w:bCs/>
                <w:shd w:val="clear" w:color="auto" w:fill="FFFFFF"/>
              </w:rPr>
            </w:pPr>
            <w:r w:rsidRPr="009D508E">
              <w:rPr>
                <w:b/>
                <w:bCs/>
                <w:shd w:val="clear" w:color="auto" w:fill="FFFFFF"/>
              </w:rPr>
              <w:t>5 straipsnis. 6.228</w:t>
            </w:r>
            <w:r w:rsidRPr="009D508E">
              <w:rPr>
                <w:b/>
                <w:bCs/>
                <w:shd w:val="clear" w:color="auto" w:fill="FFFFFF"/>
                <w:vertAlign w:val="superscript"/>
              </w:rPr>
              <w:t>7</w:t>
            </w:r>
            <w:r w:rsidRPr="009D508E">
              <w:rPr>
                <w:b/>
                <w:bCs/>
                <w:shd w:val="clear" w:color="auto" w:fill="FFFFFF"/>
              </w:rPr>
              <w:t xml:space="preserve"> straipsnio pakeitimas</w:t>
            </w:r>
          </w:p>
          <w:p w14:paraId="26DA3E68" w14:textId="77777777" w:rsidR="002009A8" w:rsidRPr="009D508E" w:rsidRDefault="002009A8" w:rsidP="002009A8">
            <w:pPr>
              <w:jc w:val="both"/>
              <w:rPr>
                <w:bCs/>
                <w:shd w:val="clear" w:color="auto" w:fill="FFFFFF"/>
              </w:rPr>
            </w:pPr>
            <w:r w:rsidRPr="009D508E">
              <w:rPr>
                <w:bCs/>
                <w:shd w:val="clear" w:color="auto" w:fill="FFFFFF"/>
              </w:rPr>
              <w:t>6. Papildyti 6.228</w:t>
            </w:r>
            <w:r w:rsidRPr="009D508E">
              <w:rPr>
                <w:bCs/>
                <w:shd w:val="clear" w:color="auto" w:fill="FFFFFF"/>
                <w:vertAlign w:val="superscript"/>
              </w:rPr>
              <w:t xml:space="preserve">7 </w:t>
            </w:r>
            <w:r w:rsidRPr="009D508E">
              <w:rPr>
                <w:bCs/>
                <w:shd w:val="clear" w:color="auto" w:fill="FFFFFF"/>
              </w:rPr>
              <w:t>straipsnį nauja 6 dalimi:</w:t>
            </w:r>
          </w:p>
          <w:p w14:paraId="70F976EF" w14:textId="6670FAD2" w:rsidR="00F45C77" w:rsidRPr="009D508E" w:rsidRDefault="002009A8" w:rsidP="00F45C77">
            <w:pPr>
              <w:jc w:val="both"/>
              <w:rPr>
                <w:b/>
                <w:shd w:val="clear" w:color="auto" w:fill="FFFFFF"/>
              </w:rPr>
            </w:pPr>
            <w:r w:rsidRPr="009D508E">
              <w:rPr>
                <w:b/>
                <w:shd w:val="clear" w:color="auto" w:fill="FFFFFF"/>
              </w:rPr>
              <w:t>6</w:t>
            </w:r>
            <w:r w:rsidR="00F45C77" w:rsidRPr="009D508E">
              <w:rPr>
                <w:b/>
                <w:shd w:val="clear" w:color="auto" w:fill="FFFFFF"/>
              </w:rPr>
              <w:t xml:space="preserve">. Elektroninės prekyvietės paslaugos teikėjas prieš </w:t>
            </w:r>
            <w:r w:rsidRPr="009D508E">
              <w:rPr>
                <w:b/>
                <w:shd w:val="clear" w:color="auto" w:fill="FFFFFF"/>
              </w:rPr>
              <w:t xml:space="preserve">sudarant </w:t>
            </w:r>
            <w:r w:rsidR="00F45C77" w:rsidRPr="009D508E">
              <w:rPr>
                <w:b/>
                <w:shd w:val="clear" w:color="auto" w:fill="FFFFFF"/>
              </w:rPr>
              <w:t>vartojimo sutart</w:t>
            </w:r>
            <w:r w:rsidRPr="009D508E">
              <w:rPr>
                <w:b/>
                <w:shd w:val="clear" w:color="auto" w:fill="FFFFFF"/>
              </w:rPr>
              <w:t>į</w:t>
            </w:r>
            <w:r w:rsidR="00F45C77" w:rsidRPr="009D508E">
              <w:rPr>
                <w:b/>
                <w:shd w:val="clear" w:color="auto" w:fill="FFFFFF"/>
              </w:rPr>
              <w:t xml:space="preserve"> elektroninėje prekyvietėje privalo, atsižvelgdamas į naudojamas nuotolinio ryšio priemones, pateikti vartotojui aiškiai ir suprantamai šią informaciją:</w:t>
            </w:r>
          </w:p>
          <w:p w14:paraId="2D549C72" w14:textId="77777777" w:rsidR="00F45C77" w:rsidRPr="009D508E" w:rsidRDefault="00F45C77" w:rsidP="00F45C77">
            <w:pPr>
              <w:jc w:val="both"/>
              <w:rPr>
                <w:b/>
                <w:shd w:val="clear" w:color="auto" w:fill="FFFFFF"/>
              </w:rPr>
            </w:pPr>
            <w:r w:rsidRPr="009D508E">
              <w:rPr>
                <w:b/>
              </w:rPr>
              <w:t xml:space="preserve">1) </w:t>
            </w:r>
            <w:r w:rsidRPr="009D508E">
              <w:rPr>
                <w:b/>
                <w:shd w:val="clear" w:color="auto" w:fill="FFFFFF"/>
              </w:rPr>
              <w:t>bendroji informacija apie pagrindinius parametrus, pagal kuriuos nustatomas vartotojams pasiūlytų produktų reitingas pagal paieškos užklausą, ir tų parametrų santykinis reikšmingumas, palyginti su kitais parametrais. Ši informacija turi būti pateikta atskiroje elektroninės sąsajos dalyje, kuri yra tiesiogiai ir lengvai prieinama iš puslapio, kuriame pateikti pasiūlymai;</w:t>
            </w:r>
          </w:p>
          <w:p w14:paraId="2202915D" w14:textId="77777777" w:rsidR="00F45C77" w:rsidRPr="009D508E" w:rsidRDefault="00F45C77" w:rsidP="00F45C77">
            <w:pPr>
              <w:jc w:val="both"/>
              <w:rPr>
                <w:b/>
                <w:shd w:val="clear" w:color="auto" w:fill="FFFFFF"/>
              </w:rPr>
            </w:pPr>
            <w:r w:rsidRPr="009D508E">
              <w:rPr>
                <w:b/>
                <w:shd w:val="clear" w:color="auto" w:fill="FFFFFF"/>
              </w:rPr>
              <w:t>2) tai, ar prekes, paslaugas arba skaitmeninį turinį siūlo verslininkas. Ši informacija pateikiama, remiantis elektroninėje prekyvietėje pasiūlymą pateikusio asmens pateikta deklaracija;</w:t>
            </w:r>
          </w:p>
          <w:p w14:paraId="578F6F5B" w14:textId="77777777" w:rsidR="00F45C77" w:rsidRPr="009D508E" w:rsidRDefault="00F45C77" w:rsidP="00F45C77">
            <w:pPr>
              <w:jc w:val="both"/>
              <w:rPr>
                <w:b/>
                <w:shd w:val="clear" w:color="auto" w:fill="FFFFFF"/>
              </w:rPr>
            </w:pPr>
            <w:r w:rsidRPr="009D508E">
              <w:rPr>
                <w:b/>
                <w:shd w:val="clear" w:color="auto" w:fill="FFFFFF"/>
              </w:rPr>
              <w:t>3) tai, kad vartotojų apsaugos reikalavimai netaikomi sutarčiai, kai prekes, paslaugas arba skaitmeninį turinį siūlantis asmuo nėra verslininkas;</w:t>
            </w:r>
          </w:p>
          <w:p w14:paraId="3832C03F" w14:textId="17D4EF92" w:rsidR="0059171D" w:rsidRPr="009D508E" w:rsidRDefault="00F45C77" w:rsidP="00F45C77">
            <w:pPr>
              <w:jc w:val="both"/>
              <w:rPr>
                <w:bCs/>
                <w:shd w:val="clear" w:color="auto" w:fill="FFFFFF"/>
              </w:rPr>
            </w:pPr>
            <w:r w:rsidRPr="009D508E">
              <w:rPr>
                <w:b/>
                <w:shd w:val="clear" w:color="auto" w:fill="FFFFFF"/>
              </w:rPr>
              <w:t xml:space="preserve">4) jeigu reikalinga, prekes, paslaugas arba skaitmeninį turinį siūlančio asmens ir elektroninės prekyvietės </w:t>
            </w:r>
            <w:r w:rsidRPr="009D508E">
              <w:rPr>
                <w:b/>
                <w:shd w:val="clear" w:color="auto" w:fill="FFFFFF"/>
              </w:rPr>
              <w:lastRenderedPageBreak/>
              <w:t>paslaugos teikėjo sutartinių įsipareigojimų paskirstymas. Ši informacija negali pakeisti elektroninės prekyvietės paslaugos teikėjo ar verslininko pareigų, kylančių dėl sutarties vykdymo, kurios nustatytos kituose įstatymuose ar Europos Sąjungos teisės aktuose.</w:t>
            </w:r>
          </w:p>
        </w:tc>
        <w:tc>
          <w:tcPr>
            <w:tcW w:w="0" w:type="auto"/>
            <w:tcBorders>
              <w:top w:val="single" w:sz="1" w:space="0" w:color="000000"/>
              <w:left w:val="single" w:sz="1" w:space="0" w:color="000000"/>
              <w:bottom w:val="single" w:sz="1" w:space="0" w:color="000000"/>
              <w:right w:val="single" w:sz="1" w:space="0" w:color="000000"/>
            </w:tcBorders>
          </w:tcPr>
          <w:p w14:paraId="0E05F97F" w14:textId="37AB3D0E" w:rsidR="0059171D" w:rsidRPr="009D508E" w:rsidRDefault="00013764" w:rsidP="00421C24">
            <w:pPr>
              <w:pStyle w:val="Pagrindinistekstas"/>
              <w:spacing w:after="0"/>
              <w:jc w:val="both"/>
              <w:rPr>
                <w:b/>
              </w:rPr>
            </w:pPr>
            <w:r w:rsidRPr="009D508E">
              <w:rPr>
                <w:b/>
              </w:rPr>
              <w:lastRenderedPageBreak/>
              <w:t>Visiškas</w:t>
            </w:r>
          </w:p>
        </w:tc>
      </w:tr>
      <w:tr w:rsidR="00421C24" w:rsidRPr="009D508E" w14:paraId="020B3BF2" w14:textId="77777777" w:rsidTr="0076701C">
        <w:trPr>
          <w:trHeight w:val="114"/>
        </w:trPr>
        <w:tc>
          <w:tcPr>
            <w:tcW w:w="0" w:type="auto"/>
            <w:tcBorders>
              <w:top w:val="single" w:sz="1" w:space="0" w:color="000000"/>
              <w:left w:val="single" w:sz="1" w:space="0" w:color="000000"/>
              <w:bottom w:val="single" w:sz="1" w:space="0" w:color="000000"/>
            </w:tcBorders>
          </w:tcPr>
          <w:p w14:paraId="122BF468" w14:textId="768ECD40" w:rsidR="0059171D" w:rsidRPr="009D508E" w:rsidRDefault="0059171D" w:rsidP="00421C24">
            <w:pPr>
              <w:jc w:val="both"/>
              <w:rPr>
                <w:rFonts w:eastAsia="Times New Roman"/>
                <w:bCs/>
                <w:iCs/>
                <w:lang w:eastAsia="ar-SA"/>
              </w:rPr>
            </w:pPr>
            <w:r w:rsidRPr="009D508E">
              <w:rPr>
                <w:rFonts w:eastAsia="Times New Roman"/>
                <w:bCs/>
                <w:iCs/>
                <w:lang w:eastAsia="ar-SA"/>
              </w:rPr>
              <w:t xml:space="preserve">2. Nedarant poveikio Direktyvai 2000/31/EB, šiuo straipsniu valstybėms narėms nedraudžiama nustatyti papildomų informacijos reikalavimų elektroninių prekyviečių teikėjams. Tokios nuostatos turi būti proporcingos, nediskriminacinės ir pateisintos vartotojų apsaugos </w:t>
            </w:r>
            <w:proofErr w:type="spellStart"/>
            <w:r w:rsidRPr="009D508E">
              <w:rPr>
                <w:rFonts w:eastAsia="Times New Roman"/>
                <w:bCs/>
                <w:iCs/>
                <w:lang w:eastAsia="ar-SA"/>
              </w:rPr>
              <w:t>sumetimais</w:t>
            </w:r>
            <w:proofErr w:type="spellEnd"/>
            <w:r w:rsidRPr="009D508E">
              <w:rPr>
                <w:rFonts w:eastAsia="Times New Roman"/>
                <w:bCs/>
                <w:iCs/>
                <w:lang w:eastAsia="ar-SA"/>
              </w:rPr>
              <w:t>.“;</w:t>
            </w:r>
          </w:p>
        </w:tc>
        <w:tc>
          <w:tcPr>
            <w:tcW w:w="0" w:type="auto"/>
            <w:tcBorders>
              <w:top w:val="single" w:sz="1" w:space="0" w:color="000000"/>
              <w:left w:val="single" w:sz="1" w:space="0" w:color="000000"/>
              <w:bottom w:val="single" w:sz="1" w:space="0" w:color="000000"/>
            </w:tcBorders>
          </w:tcPr>
          <w:p w14:paraId="4CD3CD4B" w14:textId="1CE0A924" w:rsidR="00ED1627" w:rsidRPr="009D508E" w:rsidRDefault="00772804" w:rsidP="00772804">
            <w:pPr>
              <w:jc w:val="both"/>
              <w:rPr>
                <w:b/>
                <w:bCs/>
                <w:shd w:val="clear" w:color="auto" w:fill="FFFFFF"/>
              </w:rPr>
            </w:pPr>
            <w:r w:rsidRPr="009D508E">
              <w:rPr>
                <w:b/>
                <w:shd w:val="clear" w:color="auto" w:fill="FFFFFF"/>
              </w:rPr>
              <w:t xml:space="preserve">Lietuvos Respublikos </w:t>
            </w:r>
            <w:r w:rsidRPr="009D508E">
              <w:rPr>
                <w:b/>
                <w:bCs/>
                <w:shd w:val="clear" w:color="auto" w:fill="FFFFFF"/>
              </w:rPr>
              <w:t>civilini</w:t>
            </w:r>
            <w:r w:rsidR="00ED1627" w:rsidRPr="009D508E">
              <w:rPr>
                <w:b/>
                <w:bCs/>
                <w:shd w:val="clear" w:color="auto" w:fill="FFFFFF"/>
              </w:rPr>
              <w:t>s</w:t>
            </w:r>
            <w:r w:rsidRPr="009D508E">
              <w:rPr>
                <w:b/>
                <w:bCs/>
                <w:shd w:val="clear" w:color="auto" w:fill="FFFFFF"/>
              </w:rPr>
              <w:t xml:space="preserve"> kodeks</w:t>
            </w:r>
            <w:r w:rsidR="00ED1627" w:rsidRPr="009D508E">
              <w:rPr>
                <w:b/>
                <w:bCs/>
                <w:shd w:val="clear" w:color="auto" w:fill="FFFFFF"/>
              </w:rPr>
              <w:t>as</w:t>
            </w:r>
            <w:r w:rsidRPr="009D508E">
              <w:rPr>
                <w:b/>
                <w:bCs/>
                <w:shd w:val="clear" w:color="auto" w:fill="FFFFFF"/>
              </w:rPr>
              <w:t xml:space="preserve"> </w:t>
            </w:r>
          </w:p>
          <w:p w14:paraId="5D7117DF" w14:textId="6196B6AF" w:rsidR="00772804" w:rsidRPr="009D508E" w:rsidRDefault="00772804" w:rsidP="00772804">
            <w:pPr>
              <w:jc w:val="both"/>
              <w:rPr>
                <w:b/>
                <w:bCs/>
                <w:shd w:val="clear" w:color="auto" w:fill="FFFFFF"/>
              </w:rPr>
            </w:pPr>
            <w:r w:rsidRPr="009D508E">
              <w:rPr>
                <w:b/>
                <w:bCs/>
                <w:shd w:val="clear" w:color="auto" w:fill="FFFFFF"/>
              </w:rPr>
              <w:t>6.228</w:t>
            </w:r>
            <w:r w:rsidRPr="009D508E">
              <w:rPr>
                <w:b/>
                <w:bCs/>
                <w:shd w:val="clear" w:color="auto" w:fill="FFFFFF"/>
                <w:vertAlign w:val="superscript"/>
              </w:rPr>
              <w:t>7</w:t>
            </w:r>
            <w:r w:rsidRPr="009D508E">
              <w:rPr>
                <w:b/>
                <w:bCs/>
                <w:shd w:val="clear" w:color="auto" w:fill="FFFFFF"/>
              </w:rPr>
              <w:t xml:space="preserve"> straipsnis</w:t>
            </w:r>
            <w:r w:rsidR="00ED1627" w:rsidRPr="009D508E">
              <w:rPr>
                <w:b/>
                <w:bCs/>
                <w:shd w:val="clear" w:color="auto" w:fill="FFFFFF"/>
              </w:rPr>
              <w:t>.</w:t>
            </w:r>
            <w:r w:rsidR="00ED1627" w:rsidRPr="009D508E">
              <w:rPr>
                <w:b/>
                <w:bCs/>
              </w:rPr>
              <w:t xml:space="preserve"> </w:t>
            </w:r>
            <w:r w:rsidR="00ED1627" w:rsidRPr="009D508E">
              <w:rPr>
                <w:b/>
                <w:bCs/>
                <w:shd w:val="clear" w:color="auto" w:fill="FFFFFF"/>
              </w:rPr>
              <w:t>Vartotojų teisė į informaciją, kai sudaromos nuotolinės sutartys ir ne prekybos patalpose sudaromos sutartys</w:t>
            </w:r>
          </w:p>
          <w:p w14:paraId="3B4BE4DE" w14:textId="6D18B55C" w:rsidR="00187DB6" w:rsidRPr="009D508E" w:rsidRDefault="00187DB6" w:rsidP="00F45C77">
            <w:pPr>
              <w:jc w:val="both"/>
            </w:pPr>
            <w:r w:rsidRPr="009D508E">
              <w:t>6. Kituose įstatymuose gali būti nustatyta papildomų informacijos teikimo reikalavimų atskirų rūšių nuotolinėms sutartims ar ne prekybos patalpose sudarytoms sutartims.</w:t>
            </w:r>
          </w:p>
        </w:tc>
        <w:tc>
          <w:tcPr>
            <w:tcW w:w="0" w:type="auto"/>
            <w:tcBorders>
              <w:top w:val="single" w:sz="1" w:space="0" w:color="000000"/>
              <w:left w:val="single" w:sz="1" w:space="0" w:color="000000"/>
              <w:bottom w:val="single" w:sz="1" w:space="0" w:color="000000"/>
              <w:right w:val="single" w:sz="1" w:space="0" w:color="000000"/>
            </w:tcBorders>
          </w:tcPr>
          <w:p w14:paraId="6997DD21" w14:textId="4909872C" w:rsidR="0059171D" w:rsidRPr="009D508E" w:rsidRDefault="0059171D" w:rsidP="00421C24">
            <w:pPr>
              <w:pStyle w:val="Pagrindinistekstas"/>
              <w:spacing w:after="0"/>
              <w:jc w:val="both"/>
              <w:rPr>
                <w:b/>
              </w:rPr>
            </w:pPr>
          </w:p>
        </w:tc>
      </w:tr>
      <w:tr w:rsidR="00421C24" w:rsidRPr="009D508E" w14:paraId="32FD351A" w14:textId="77777777" w:rsidTr="0076701C">
        <w:trPr>
          <w:trHeight w:val="114"/>
        </w:trPr>
        <w:tc>
          <w:tcPr>
            <w:tcW w:w="0" w:type="auto"/>
            <w:tcBorders>
              <w:top w:val="single" w:sz="1" w:space="0" w:color="000000"/>
              <w:left w:val="single" w:sz="1" w:space="0" w:color="000000"/>
              <w:bottom w:val="single" w:sz="1" w:space="0" w:color="000000"/>
            </w:tcBorders>
          </w:tcPr>
          <w:p w14:paraId="4D611547" w14:textId="592A8031" w:rsidR="0059171D" w:rsidRPr="009D508E" w:rsidRDefault="0059171D" w:rsidP="00421C24">
            <w:pPr>
              <w:jc w:val="both"/>
              <w:rPr>
                <w:rFonts w:eastAsia="Times New Roman"/>
                <w:bCs/>
                <w:iCs/>
                <w:lang w:eastAsia="ar-SA"/>
              </w:rPr>
            </w:pPr>
            <w:r w:rsidRPr="009D508E">
              <w:rPr>
                <w:rFonts w:eastAsia="Times New Roman"/>
                <w:bCs/>
                <w:iCs/>
                <w:lang w:eastAsia="ar-SA"/>
              </w:rPr>
              <w:t>6. 7 straipsnio 3 dalis pakeičiama taip:</w:t>
            </w:r>
          </w:p>
          <w:p w14:paraId="4FA422E4" w14:textId="684F355A" w:rsidR="0059171D" w:rsidRPr="009D508E" w:rsidRDefault="0059171D" w:rsidP="00421C24">
            <w:pPr>
              <w:jc w:val="both"/>
              <w:rPr>
                <w:rFonts w:eastAsia="Times New Roman"/>
                <w:bCs/>
                <w:iCs/>
                <w:lang w:eastAsia="ar-SA"/>
              </w:rPr>
            </w:pPr>
            <w:r w:rsidRPr="009D508E">
              <w:rPr>
                <w:rFonts w:eastAsia="Times New Roman"/>
                <w:bCs/>
                <w:iCs/>
                <w:lang w:eastAsia="ar-SA"/>
              </w:rPr>
              <w:t>„3. Jeigu vartotojas nori, kad 9 straipsnio 2 dalyje numatytu sutarties atsisakymo laikotarpiu jam būtų pradėta teikti paslaugas ar būtų pradėta tiekti vandenį, dujas arba elektros energiją, kai nėra parduodamas ribotas jų tūris arba nustatytas kiekis, ar centralizuotai tiekti šilumą, o vartotojui pagal sutartį atsiranda mokėjimo pareiga, prekiautojas reikalauja, kad vartotojas tokį aiškų prašymą pateiktų patvariojoje laikmenoje ir prašo vartotojo pripažinti, kad, prekiautojui visiškai įvykdžius sutartį, vartotojas nebetenka teisės atsisakyti sutarties.“;</w:t>
            </w:r>
          </w:p>
        </w:tc>
        <w:tc>
          <w:tcPr>
            <w:tcW w:w="0" w:type="auto"/>
            <w:tcBorders>
              <w:top w:val="single" w:sz="1" w:space="0" w:color="000000"/>
              <w:left w:val="single" w:sz="1" w:space="0" w:color="000000"/>
              <w:bottom w:val="single" w:sz="1" w:space="0" w:color="000000"/>
            </w:tcBorders>
          </w:tcPr>
          <w:p w14:paraId="3E2F0CA9" w14:textId="45999DDB" w:rsidR="009524A2" w:rsidRPr="009D508E" w:rsidRDefault="00397CC1" w:rsidP="009524A2">
            <w:pPr>
              <w:pStyle w:val="Pagrindinistekstas"/>
              <w:spacing w:after="0"/>
              <w:jc w:val="both"/>
              <w:rPr>
                <w:b/>
                <w:bCs/>
              </w:rPr>
            </w:pPr>
            <w:r w:rsidRPr="009D508E">
              <w:rPr>
                <w:b/>
              </w:rPr>
              <w:t xml:space="preserve">Lietuvos Respublikos </w:t>
            </w:r>
            <w:r w:rsidRPr="009D508E">
              <w:rPr>
                <w:b/>
                <w:bCs/>
              </w:rPr>
              <w:t>civilinio kodekso</w:t>
            </w:r>
            <w:r w:rsidR="00772804" w:rsidRPr="009D508E">
              <w:rPr>
                <w:b/>
                <w:bCs/>
              </w:rPr>
              <w:t xml:space="preserve"> 6.228</w:t>
            </w:r>
            <w:r w:rsidR="00772804" w:rsidRPr="009D508E">
              <w:rPr>
                <w:b/>
                <w:bCs/>
                <w:vertAlign w:val="superscript"/>
              </w:rPr>
              <w:t>1</w:t>
            </w:r>
            <w:r w:rsidR="00772804" w:rsidRPr="009D508E">
              <w:rPr>
                <w:b/>
                <w:bCs/>
              </w:rPr>
              <w:t xml:space="preserve">,  </w:t>
            </w:r>
            <w:r w:rsidRPr="009D508E">
              <w:rPr>
                <w:b/>
                <w:bCs/>
              </w:rPr>
              <w:t xml:space="preserve"> 6.228</w:t>
            </w:r>
            <w:r w:rsidRPr="009D508E">
              <w:rPr>
                <w:b/>
                <w:bCs/>
                <w:vertAlign w:val="superscript"/>
              </w:rPr>
              <w:t>3</w:t>
            </w:r>
            <w:r w:rsidRPr="009D508E">
              <w:rPr>
                <w:b/>
                <w:bCs/>
              </w:rPr>
              <w:t xml:space="preserve">, </w:t>
            </w:r>
            <w:r w:rsidRPr="009D508E">
              <w:rPr>
                <w:b/>
                <w:bCs/>
                <w:color w:val="000000"/>
              </w:rPr>
              <w:t>6.228</w:t>
            </w:r>
            <w:r w:rsidRPr="009D508E">
              <w:rPr>
                <w:b/>
                <w:bCs/>
                <w:color w:val="000000"/>
                <w:vertAlign w:val="superscript"/>
              </w:rPr>
              <w:t>4</w:t>
            </w:r>
            <w:r w:rsidRPr="009D508E">
              <w:rPr>
                <w:b/>
                <w:bCs/>
                <w:color w:val="000000"/>
              </w:rPr>
              <w:t xml:space="preserve">, </w:t>
            </w:r>
            <w:r w:rsidRPr="009D508E">
              <w:rPr>
                <w:b/>
                <w:bCs/>
              </w:rPr>
              <w:t>6.228</w:t>
            </w:r>
            <w:r w:rsidRPr="009D508E">
              <w:rPr>
                <w:b/>
                <w:bCs/>
                <w:vertAlign w:val="superscript"/>
              </w:rPr>
              <w:t>6</w:t>
            </w:r>
            <w:r w:rsidRPr="009D508E">
              <w:rPr>
                <w:b/>
                <w:bCs/>
              </w:rPr>
              <w:t>, 6.228</w:t>
            </w:r>
            <w:r w:rsidRPr="009D508E">
              <w:rPr>
                <w:b/>
                <w:bCs/>
                <w:vertAlign w:val="superscript"/>
              </w:rPr>
              <w:t>7</w:t>
            </w:r>
            <w:r w:rsidRPr="009D508E">
              <w:rPr>
                <w:b/>
                <w:bCs/>
              </w:rPr>
              <w:t>, 6.228</w:t>
            </w:r>
            <w:r w:rsidRPr="009D508E">
              <w:rPr>
                <w:b/>
                <w:bCs/>
                <w:vertAlign w:val="superscript"/>
              </w:rPr>
              <w:t>8</w:t>
            </w:r>
            <w:r w:rsidRPr="009D508E">
              <w:rPr>
                <w:b/>
                <w:bCs/>
              </w:rPr>
              <w:t>, 6.228</w:t>
            </w:r>
            <w:r w:rsidRPr="009D508E">
              <w:rPr>
                <w:b/>
                <w:bCs/>
                <w:vertAlign w:val="superscript"/>
              </w:rPr>
              <w:t>10</w:t>
            </w:r>
            <w:r w:rsidRPr="009D508E">
              <w:rPr>
                <w:b/>
                <w:bCs/>
              </w:rPr>
              <w:t>, 6.228</w:t>
            </w:r>
            <w:r w:rsidRPr="009D508E">
              <w:rPr>
                <w:b/>
                <w:bCs/>
                <w:vertAlign w:val="superscript"/>
              </w:rPr>
              <w:t>11</w:t>
            </w:r>
            <w:r w:rsidRPr="009D508E">
              <w:rPr>
                <w:b/>
                <w:bCs/>
              </w:rPr>
              <w:t xml:space="preserve"> straipsnių ir priedo pakeitimo įstatymo projektas</w:t>
            </w:r>
          </w:p>
          <w:p w14:paraId="678BF9CB" w14:textId="16DD2149" w:rsidR="00DB5DCD" w:rsidRPr="009D508E" w:rsidRDefault="007E4902" w:rsidP="00DB5DCD">
            <w:pPr>
              <w:tabs>
                <w:tab w:val="left" w:pos="567"/>
              </w:tabs>
              <w:jc w:val="both"/>
              <w:rPr>
                <w:b/>
              </w:rPr>
            </w:pPr>
            <w:r w:rsidRPr="009D508E">
              <w:rPr>
                <w:b/>
              </w:rPr>
              <w:t>7</w:t>
            </w:r>
            <w:r w:rsidR="00DB5DCD" w:rsidRPr="009D508E">
              <w:rPr>
                <w:b/>
              </w:rPr>
              <w:t xml:space="preserve"> straipsnis. </w:t>
            </w:r>
            <w:r w:rsidR="00DB5DCD" w:rsidRPr="009D508E">
              <w:rPr>
                <w:b/>
                <w:bCs/>
              </w:rPr>
              <w:t>6.228</w:t>
            </w:r>
            <w:r w:rsidR="00DB5DCD" w:rsidRPr="009D508E">
              <w:rPr>
                <w:b/>
                <w:bCs/>
                <w:vertAlign w:val="superscript"/>
              </w:rPr>
              <w:t>10</w:t>
            </w:r>
            <w:r w:rsidR="00DB5DCD" w:rsidRPr="009D508E">
              <w:rPr>
                <w:b/>
                <w:bCs/>
              </w:rPr>
              <w:t xml:space="preserve"> straipsnio pakeitimas</w:t>
            </w:r>
          </w:p>
          <w:p w14:paraId="6463946D" w14:textId="77777777" w:rsidR="00DB5DCD" w:rsidRPr="009D508E" w:rsidRDefault="00DB5DCD" w:rsidP="00DB5DCD">
            <w:pPr>
              <w:jc w:val="both"/>
              <w:rPr>
                <w:bCs/>
              </w:rPr>
            </w:pPr>
            <w:r w:rsidRPr="009D508E">
              <w:rPr>
                <w:bCs/>
              </w:rPr>
              <w:t>4. Pakeisti</w:t>
            </w:r>
            <w:r w:rsidRPr="009D508E">
              <w:t xml:space="preserve"> 6.228</w:t>
            </w:r>
            <w:r w:rsidRPr="009D508E">
              <w:rPr>
                <w:vertAlign w:val="superscript"/>
              </w:rPr>
              <w:t>10</w:t>
            </w:r>
            <w:r w:rsidRPr="009D508E">
              <w:t xml:space="preserve"> straipsnio 9 dalį ir ją išdėstyti taip:</w:t>
            </w:r>
          </w:p>
          <w:p w14:paraId="66DB5885" w14:textId="64DF230B" w:rsidR="0059171D" w:rsidRPr="009D508E" w:rsidRDefault="00DB5DCD" w:rsidP="00DB5DCD">
            <w:pPr>
              <w:jc w:val="both"/>
            </w:pPr>
            <w:r w:rsidRPr="009D508E">
              <w:t>„</w:t>
            </w:r>
            <w:r w:rsidRPr="009D508E">
              <w:rPr>
                <w:b/>
                <w:bCs/>
              </w:rPr>
              <w:t xml:space="preserve">9. Jeigu sudaręs nuotolinę sutartį vartotojas nori, kad paslaugos būtų pradėtos teikti arba energija pradėta tiekti nepasibaigus šiame straipsnyje nustatytam nuotolinės sutarties atsisakymo terminui, </w:t>
            </w:r>
            <w:r w:rsidRPr="009D508E">
              <w:rPr>
                <w:b/>
                <w:bCs/>
                <w:shd w:val="clear" w:color="auto" w:fill="FFFFFF"/>
              </w:rPr>
              <w:t xml:space="preserve">o vartotojui pagal sutartį atsiranda mokėjimo pareiga, </w:t>
            </w:r>
            <w:r w:rsidRPr="009D508E">
              <w:rPr>
                <w:b/>
                <w:bCs/>
              </w:rPr>
              <w:t xml:space="preserve">verslininkas gali teikti paslaugas ar tiekti energiją tik gavęs aiškų vartotojo prašymą patvariojoje laikmenoje ir </w:t>
            </w:r>
            <w:r w:rsidRPr="009D508E">
              <w:rPr>
                <w:b/>
                <w:bCs/>
                <w:shd w:val="clear" w:color="auto" w:fill="FFFFFF"/>
              </w:rPr>
              <w:t>vartotojo pripažinimą, kad, verslininkui visiškai įvykdžius sutartį, vartotojas nebetenka teisės atsisakyti sutarties</w:t>
            </w:r>
            <w:r w:rsidRPr="009D508E">
              <w:rPr>
                <w:b/>
                <w:bCs/>
              </w:rPr>
              <w:t>.</w:t>
            </w:r>
            <w:r w:rsidRPr="009D508E">
              <w:t>“</w:t>
            </w:r>
          </w:p>
        </w:tc>
        <w:tc>
          <w:tcPr>
            <w:tcW w:w="0" w:type="auto"/>
            <w:tcBorders>
              <w:top w:val="single" w:sz="1" w:space="0" w:color="000000"/>
              <w:left w:val="single" w:sz="1" w:space="0" w:color="000000"/>
              <w:bottom w:val="single" w:sz="1" w:space="0" w:color="000000"/>
              <w:right w:val="single" w:sz="1" w:space="0" w:color="000000"/>
            </w:tcBorders>
          </w:tcPr>
          <w:p w14:paraId="07DFE267" w14:textId="0D936C0B" w:rsidR="0059171D" w:rsidRPr="009D508E" w:rsidRDefault="00013764" w:rsidP="00421C24">
            <w:pPr>
              <w:pStyle w:val="Pagrindinistekstas"/>
              <w:spacing w:after="0"/>
              <w:jc w:val="both"/>
              <w:rPr>
                <w:b/>
              </w:rPr>
            </w:pPr>
            <w:r w:rsidRPr="009D508E">
              <w:rPr>
                <w:b/>
              </w:rPr>
              <w:t>Visiškas</w:t>
            </w:r>
          </w:p>
        </w:tc>
      </w:tr>
      <w:tr w:rsidR="00421C24" w:rsidRPr="009D508E" w14:paraId="0F3167A5" w14:textId="77777777" w:rsidTr="0076701C">
        <w:trPr>
          <w:trHeight w:val="114"/>
        </w:trPr>
        <w:tc>
          <w:tcPr>
            <w:tcW w:w="0" w:type="auto"/>
            <w:tcBorders>
              <w:top w:val="single" w:sz="1" w:space="0" w:color="000000"/>
              <w:left w:val="single" w:sz="1" w:space="0" w:color="000000"/>
              <w:bottom w:val="single" w:sz="1" w:space="0" w:color="000000"/>
            </w:tcBorders>
          </w:tcPr>
          <w:p w14:paraId="3C2D298A" w14:textId="7ADCE3E1" w:rsidR="0059171D" w:rsidRPr="009D508E" w:rsidRDefault="0059171D" w:rsidP="00421C24">
            <w:pPr>
              <w:jc w:val="both"/>
              <w:rPr>
                <w:rFonts w:eastAsia="Times New Roman"/>
                <w:bCs/>
                <w:iCs/>
                <w:lang w:eastAsia="ar-SA"/>
              </w:rPr>
            </w:pPr>
            <w:r w:rsidRPr="009D508E">
              <w:rPr>
                <w:rFonts w:eastAsia="Times New Roman"/>
                <w:bCs/>
                <w:iCs/>
                <w:lang w:eastAsia="ar-SA"/>
              </w:rPr>
              <w:lastRenderedPageBreak/>
              <w:t>7. 8 straipsnis iš dalies keičiamas taip:</w:t>
            </w:r>
          </w:p>
          <w:p w14:paraId="30EE2C85" w14:textId="650E2045" w:rsidR="0059171D" w:rsidRPr="009D508E" w:rsidRDefault="0059171D" w:rsidP="00421C24">
            <w:pPr>
              <w:jc w:val="both"/>
              <w:rPr>
                <w:rFonts w:eastAsia="Times New Roman"/>
                <w:bCs/>
                <w:iCs/>
                <w:lang w:eastAsia="ar-SA"/>
              </w:rPr>
            </w:pPr>
            <w:r w:rsidRPr="009D508E">
              <w:rPr>
                <w:rFonts w:eastAsia="Times New Roman"/>
                <w:bCs/>
                <w:iCs/>
                <w:lang w:eastAsia="ar-SA"/>
              </w:rPr>
              <w:t>a) 4 dalis pakeičiama taip:</w:t>
            </w:r>
          </w:p>
          <w:p w14:paraId="678736F4" w14:textId="4D993173" w:rsidR="0059171D" w:rsidRPr="009D508E" w:rsidRDefault="0059171D" w:rsidP="00421C24">
            <w:pPr>
              <w:jc w:val="both"/>
              <w:rPr>
                <w:rFonts w:eastAsia="Times New Roman"/>
                <w:bCs/>
                <w:iCs/>
                <w:lang w:eastAsia="ar-SA"/>
              </w:rPr>
            </w:pPr>
            <w:r w:rsidRPr="009D508E">
              <w:rPr>
                <w:rFonts w:eastAsia="Times New Roman"/>
                <w:bCs/>
                <w:iCs/>
                <w:lang w:eastAsia="ar-SA"/>
              </w:rPr>
              <w:t>„4. Jei sutartis sudaroma naudojant nuotolinio ryšio priemones ir todėl nėra pakankamai vietos ar laiko informacijai pateikti, prekiautojas, prieš sudarydamas tokią sutartį, šiose priemonėse ar pasitelkdamas jas nurodo bent iki sutarties sudarymo pateiktiną informaciją apie pagrindines prekių ar paslaugų savybes, prekiautojo tapatybės duomenis, visą kainą, teisę atsisakyti sutarties, sutarties trukmę, o jei sutartis neterminuota, sutarties nutraukimo sąlygas, nurodytas atitinkamai 6 straipsnio 1 dalies a, b, e, h ir o punktuose, išskyrus h punkte nurodytą pavyzdinę sutarties atsisakymo formą, nustatytą I priedo B dalyje. Kitą 6 straipsnio 1 dalyje nurodytą informaciją, įskaitant sutarties atsisakymo formą, prekiautojas tinkamai teikia vartotojui, laikydamasis šio straipsnio 1 dalies.“;</w:t>
            </w:r>
          </w:p>
          <w:p w14:paraId="65F9089A" w14:textId="57DCD2C8" w:rsidR="0059171D" w:rsidRPr="009D508E" w:rsidRDefault="0059171D" w:rsidP="00421C24">
            <w:pPr>
              <w:jc w:val="both"/>
              <w:rPr>
                <w:rFonts w:eastAsia="Times New Roman"/>
                <w:bCs/>
                <w:iCs/>
                <w:lang w:eastAsia="ar-SA"/>
              </w:rPr>
            </w:pPr>
            <w:r w:rsidRPr="009D508E">
              <w:rPr>
                <w:rFonts w:eastAsia="Times New Roman"/>
                <w:bCs/>
                <w:iCs/>
                <w:lang w:eastAsia="ar-SA"/>
              </w:rPr>
              <w:t>b) 8 dalis pakeičiama taip:</w:t>
            </w:r>
          </w:p>
          <w:p w14:paraId="6492A5A7" w14:textId="039E8250" w:rsidR="0059171D" w:rsidRPr="009D508E" w:rsidRDefault="0059171D" w:rsidP="00421C24">
            <w:pPr>
              <w:jc w:val="both"/>
              <w:rPr>
                <w:rFonts w:eastAsia="Times New Roman"/>
                <w:bCs/>
                <w:iCs/>
                <w:lang w:eastAsia="ar-SA"/>
              </w:rPr>
            </w:pPr>
            <w:r w:rsidRPr="009D508E">
              <w:rPr>
                <w:rFonts w:eastAsia="Times New Roman"/>
                <w:bCs/>
                <w:iCs/>
                <w:lang w:eastAsia="ar-SA"/>
              </w:rPr>
              <w:t>„8. Jeigu vartotojas nori, kad 9 straipsnio 2 dalyje numatytu sutarties atsisakymo laikotarpiu jam būtų pradėta teikti paslaugas ar būtų pradėta tiekti vandenį, dujas arba elektros energiją, kai nėra parduodamas ribotas jų tūris arba nustatytas kiekis, ar centralizuotai tiekti šilumą, o vartotojui pagal sutartį atsiranda mokėjimo pareiga, prekiautojas reikalauja, kad vartotojas pateiktų aiškų prašymą ir prašo vartotojo pripažinti, kad, prekiautojui visiškai įvykdžius sutartį, vartotojas nebetenka teisės atsisakyti sutarties.“;</w:t>
            </w:r>
          </w:p>
        </w:tc>
        <w:tc>
          <w:tcPr>
            <w:tcW w:w="0" w:type="auto"/>
            <w:tcBorders>
              <w:top w:val="single" w:sz="1" w:space="0" w:color="000000"/>
              <w:left w:val="single" w:sz="1" w:space="0" w:color="000000"/>
              <w:bottom w:val="single" w:sz="1" w:space="0" w:color="000000"/>
            </w:tcBorders>
          </w:tcPr>
          <w:p w14:paraId="2E0572FB" w14:textId="3149B599" w:rsidR="009524A2" w:rsidRPr="009D508E" w:rsidRDefault="00397CC1" w:rsidP="009524A2">
            <w:pPr>
              <w:pStyle w:val="Pagrindinistekstas"/>
              <w:spacing w:after="0"/>
              <w:jc w:val="both"/>
              <w:rPr>
                <w:b/>
                <w:bCs/>
              </w:rPr>
            </w:pPr>
            <w:r w:rsidRPr="009D508E">
              <w:rPr>
                <w:b/>
              </w:rPr>
              <w:t xml:space="preserve">Lietuvos Respublikos </w:t>
            </w:r>
            <w:r w:rsidRPr="009D508E">
              <w:rPr>
                <w:b/>
                <w:bCs/>
              </w:rPr>
              <w:t xml:space="preserve">civilinio kodekso </w:t>
            </w:r>
            <w:r w:rsidR="00772804" w:rsidRPr="009D508E">
              <w:rPr>
                <w:b/>
                <w:bCs/>
              </w:rPr>
              <w:t>6.228</w:t>
            </w:r>
            <w:r w:rsidR="00772804" w:rsidRPr="009D508E">
              <w:rPr>
                <w:b/>
                <w:bCs/>
                <w:vertAlign w:val="superscript"/>
              </w:rPr>
              <w:t>1</w:t>
            </w:r>
            <w:r w:rsidR="00772804" w:rsidRPr="009D508E">
              <w:rPr>
                <w:b/>
                <w:bCs/>
              </w:rPr>
              <w:t xml:space="preserve">,  </w:t>
            </w:r>
            <w:r w:rsidRPr="009D508E">
              <w:rPr>
                <w:b/>
                <w:bCs/>
              </w:rPr>
              <w:t>6.228</w:t>
            </w:r>
            <w:r w:rsidRPr="009D508E">
              <w:rPr>
                <w:b/>
                <w:bCs/>
                <w:vertAlign w:val="superscript"/>
              </w:rPr>
              <w:t>3</w:t>
            </w:r>
            <w:r w:rsidRPr="009D508E">
              <w:rPr>
                <w:b/>
                <w:bCs/>
              </w:rPr>
              <w:t xml:space="preserve">, </w:t>
            </w:r>
            <w:r w:rsidRPr="009D508E">
              <w:rPr>
                <w:b/>
                <w:bCs/>
                <w:color w:val="000000"/>
              </w:rPr>
              <w:t>6.228</w:t>
            </w:r>
            <w:r w:rsidRPr="009D508E">
              <w:rPr>
                <w:b/>
                <w:bCs/>
                <w:color w:val="000000"/>
                <w:vertAlign w:val="superscript"/>
              </w:rPr>
              <w:t>4</w:t>
            </w:r>
            <w:r w:rsidRPr="009D508E">
              <w:rPr>
                <w:b/>
                <w:bCs/>
                <w:color w:val="000000"/>
              </w:rPr>
              <w:t xml:space="preserve">, </w:t>
            </w:r>
            <w:r w:rsidRPr="009D508E">
              <w:rPr>
                <w:b/>
                <w:bCs/>
              </w:rPr>
              <w:t>6.228</w:t>
            </w:r>
            <w:r w:rsidRPr="009D508E">
              <w:rPr>
                <w:b/>
                <w:bCs/>
                <w:vertAlign w:val="superscript"/>
              </w:rPr>
              <w:t>6</w:t>
            </w:r>
            <w:r w:rsidRPr="009D508E">
              <w:rPr>
                <w:b/>
                <w:bCs/>
              </w:rPr>
              <w:t>, 6.228</w:t>
            </w:r>
            <w:r w:rsidRPr="009D508E">
              <w:rPr>
                <w:b/>
                <w:bCs/>
                <w:vertAlign w:val="superscript"/>
              </w:rPr>
              <w:t>7</w:t>
            </w:r>
            <w:r w:rsidRPr="009D508E">
              <w:rPr>
                <w:b/>
                <w:bCs/>
              </w:rPr>
              <w:t>, 6.228</w:t>
            </w:r>
            <w:r w:rsidRPr="009D508E">
              <w:rPr>
                <w:b/>
                <w:bCs/>
                <w:vertAlign w:val="superscript"/>
              </w:rPr>
              <w:t>8</w:t>
            </w:r>
            <w:r w:rsidRPr="009D508E">
              <w:rPr>
                <w:b/>
                <w:bCs/>
              </w:rPr>
              <w:t>, 6.228</w:t>
            </w:r>
            <w:r w:rsidRPr="009D508E">
              <w:rPr>
                <w:b/>
                <w:bCs/>
                <w:vertAlign w:val="superscript"/>
              </w:rPr>
              <w:t>10</w:t>
            </w:r>
            <w:r w:rsidRPr="009D508E">
              <w:rPr>
                <w:b/>
                <w:bCs/>
              </w:rPr>
              <w:t>, 6.228</w:t>
            </w:r>
            <w:r w:rsidRPr="009D508E">
              <w:rPr>
                <w:b/>
                <w:bCs/>
                <w:vertAlign w:val="superscript"/>
              </w:rPr>
              <w:t>11</w:t>
            </w:r>
            <w:r w:rsidRPr="009D508E">
              <w:rPr>
                <w:b/>
                <w:bCs/>
              </w:rPr>
              <w:t xml:space="preserve"> straipsnių ir priedo pakeitimo įstatymo projektas</w:t>
            </w:r>
          </w:p>
          <w:p w14:paraId="35D507CB" w14:textId="3C5298C1" w:rsidR="001B68E7" w:rsidRPr="009D508E" w:rsidRDefault="00772804" w:rsidP="001B68E7">
            <w:pPr>
              <w:tabs>
                <w:tab w:val="left" w:pos="567"/>
              </w:tabs>
              <w:jc w:val="both"/>
              <w:rPr>
                <w:b/>
              </w:rPr>
            </w:pPr>
            <w:r w:rsidRPr="009D508E">
              <w:rPr>
                <w:b/>
              </w:rPr>
              <w:t>6</w:t>
            </w:r>
            <w:r w:rsidR="001B68E7" w:rsidRPr="009D508E">
              <w:rPr>
                <w:b/>
              </w:rPr>
              <w:t xml:space="preserve"> straipsnis. </w:t>
            </w:r>
            <w:r w:rsidR="001B68E7" w:rsidRPr="009D508E">
              <w:rPr>
                <w:b/>
                <w:bCs/>
              </w:rPr>
              <w:t>6.228</w:t>
            </w:r>
            <w:r w:rsidR="001B68E7" w:rsidRPr="009D508E">
              <w:rPr>
                <w:b/>
                <w:bCs/>
                <w:vertAlign w:val="superscript"/>
              </w:rPr>
              <w:t>8</w:t>
            </w:r>
            <w:r w:rsidR="001B68E7" w:rsidRPr="009D508E">
              <w:rPr>
                <w:b/>
                <w:bCs/>
              </w:rPr>
              <w:t xml:space="preserve"> straipsnio pakeitimas</w:t>
            </w:r>
          </w:p>
          <w:p w14:paraId="4898C545" w14:textId="77777777" w:rsidR="001B68E7" w:rsidRPr="009D508E" w:rsidRDefault="001B68E7" w:rsidP="001B68E7">
            <w:pPr>
              <w:jc w:val="both"/>
            </w:pPr>
            <w:r w:rsidRPr="009D508E">
              <w:rPr>
                <w:bCs/>
              </w:rPr>
              <w:t>Pakeisti</w:t>
            </w:r>
            <w:r w:rsidRPr="009D508E">
              <w:t xml:space="preserve"> 6.228</w:t>
            </w:r>
            <w:r w:rsidRPr="009D508E">
              <w:rPr>
                <w:vertAlign w:val="superscript"/>
              </w:rPr>
              <w:t>8</w:t>
            </w:r>
            <w:r w:rsidRPr="009D508E">
              <w:t xml:space="preserve"> straipsnio 4 dalį ir ją išdėstyti taip:</w:t>
            </w:r>
          </w:p>
          <w:p w14:paraId="2E91BF75" w14:textId="7A6D1B5C" w:rsidR="001B68E7" w:rsidRPr="009D508E" w:rsidRDefault="001B68E7" w:rsidP="001B68E7">
            <w:pPr>
              <w:pStyle w:val="Pagrindinistekstas"/>
              <w:spacing w:after="0"/>
              <w:jc w:val="both"/>
            </w:pPr>
            <w:r w:rsidRPr="009D508E">
              <w:t>„</w:t>
            </w:r>
            <w:r w:rsidRPr="009D508E">
              <w:rPr>
                <w:b/>
                <w:bCs/>
              </w:rPr>
              <w:t>4. Jeigu nuotolinė sutartis sudaroma ryšio priemonėmis, kurias naudojant nėra pakankamai vietos ar laiko informacijai pateikti, verslininkas prieš sutarties sudarymą privalo šiomis priemonėmis pateikti bent šio kodekso 6.228</w:t>
            </w:r>
            <w:r w:rsidRPr="009D508E">
              <w:rPr>
                <w:b/>
                <w:bCs/>
                <w:vertAlign w:val="superscript"/>
              </w:rPr>
              <w:t>7</w:t>
            </w:r>
            <w:r w:rsidRPr="009D508E">
              <w:rPr>
                <w:b/>
                <w:bCs/>
              </w:rPr>
              <w:t xml:space="preserve"> straipsnio 1 dalies 1, 2, 4, 7 ir 13 punktuose nurodytą informaciją</w:t>
            </w:r>
            <w:r w:rsidRPr="009D508E">
              <w:rPr>
                <w:b/>
                <w:bCs/>
                <w:shd w:val="clear" w:color="auto" w:fill="FFFFFF"/>
              </w:rPr>
              <w:t>, išskyrus pavyzdinę sutarties atsisakymo formą</w:t>
            </w:r>
            <w:r w:rsidRPr="009D508E">
              <w:rPr>
                <w:b/>
                <w:bCs/>
              </w:rPr>
              <w:t>. Kitą šio kodekso 6.228</w:t>
            </w:r>
            <w:r w:rsidRPr="009D508E">
              <w:rPr>
                <w:b/>
                <w:bCs/>
                <w:vertAlign w:val="superscript"/>
              </w:rPr>
              <w:t>7</w:t>
            </w:r>
            <w:r w:rsidRPr="009D508E">
              <w:rPr>
                <w:b/>
                <w:bCs/>
              </w:rPr>
              <w:t xml:space="preserve"> straipsnio 1 dalyje nurodytą informaciją</w:t>
            </w:r>
            <w:r w:rsidRPr="009D508E">
              <w:rPr>
                <w:b/>
                <w:bCs/>
                <w:shd w:val="clear" w:color="auto" w:fill="FFFFFF"/>
              </w:rPr>
              <w:t>, įskaitant pavyzdinę sutarties atsisakymo formą,</w:t>
            </w:r>
            <w:r w:rsidRPr="009D508E">
              <w:rPr>
                <w:b/>
                <w:bCs/>
              </w:rPr>
              <w:t xml:space="preserve"> verslininkas privalo pateikti vartotojui, kaip nustatyta šio straipsnio 2 dalyje.</w:t>
            </w:r>
            <w:r w:rsidRPr="009D508E">
              <w:t>“</w:t>
            </w:r>
          </w:p>
          <w:p w14:paraId="09127D91" w14:textId="47BAF689" w:rsidR="00DB5DCD" w:rsidRPr="009D508E" w:rsidRDefault="00772804" w:rsidP="00DB5DCD">
            <w:pPr>
              <w:tabs>
                <w:tab w:val="left" w:pos="567"/>
              </w:tabs>
              <w:jc w:val="both"/>
              <w:rPr>
                <w:b/>
              </w:rPr>
            </w:pPr>
            <w:r w:rsidRPr="009D508E">
              <w:rPr>
                <w:b/>
              </w:rPr>
              <w:t>7</w:t>
            </w:r>
            <w:r w:rsidR="00DB5DCD" w:rsidRPr="009D508E">
              <w:rPr>
                <w:b/>
              </w:rPr>
              <w:t xml:space="preserve"> straipsnis. </w:t>
            </w:r>
            <w:r w:rsidR="00DB5DCD" w:rsidRPr="009D508E">
              <w:rPr>
                <w:b/>
                <w:bCs/>
              </w:rPr>
              <w:t>6.228</w:t>
            </w:r>
            <w:r w:rsidR="00DB5DCD" w:rsidRPr="009D508E">
              <w:rPr>
                <w:b/>
                <w:bCs/>
                <w:vertAlign w:val="superscript"/>
              </w:rPr>
              <w:t>10</w:t>
            </w:r>
            <w:r w:rsidR="00DB5DCD" w:rsidRPr="009D508E">
              <w:rPr>
                <w:b/>
                <w:bCs/>
              </w:rPr>
              <w:t xml:space="preserve"> straipsnio pakeitimas</w:t>
            </w:r>
          </w:p>
          <w:p w14:paraId="29889834" w14:textId="77777777" w:rsidR="005B5983" w:rsidRPr="009D508E" w:rsidRDefault="005B5983" w:rsidP="005B5983">
            <w:pPr>
              <w:jc w:val="both"/>
              <w:rPr>
                <w:bCs/>
              </w:rPr>
            </w:pPr>
            <w:r w:rsidRPr="009D508E">
              <w:rPr>
                <w:bCs/>
              </w:rPr>
              <w:t>5. Pakeisti</w:t>
            </w:r>
            <w:r w:rsidRPr="009D508E">
              <w:t xml:space="preserve"> 6.228</w:t>
            </w:r>
            <w:r w:rsidRPr="009D508E">
              <w:rPr>
                <w:vertAlign w:val="superscript"/>
              </w:rPr>
              <w:t>10</w:t>
            </w:r>
            <w:r w:rsidRPr="009D508E">
              <w:t xml:space="preserve"> straipsnio 9 dalį ir ją išdėstyti taip:</w:t>
            </w:r>
          </w:p>
          <w:p w14:paraId="68E9E0CA" w14:textId="453895CC" w:rsidR="00DB5DCD" w:rsidRPr="009D508E" w:rsidRDefault="005B5983" w:rsidP="005B5983">
            <w:pPr>
              <w:jc w:val="both"/>
            </w:pPr>
            <w:r w:rsidRPr="009D508E">
              <w:t>„</w:t>
            </w:r>
            <w:r w:rsidRPr="009D508E">
              <w:rPr>
                <w:b/>
                <w:bCs/>
              </w:rPr>
              <w:t xml:space="preserve">9. Jeigu sudaręs nuotolinę sutartį vartotojas nori, kad paslaugos būtų pradėtos teikti arba energija pradėta tiekti nepasibaigus šiame straipsnyje nustatytam nuotolinės sutarties atsisakymo terminui, </w:t>
            </w:r>
            <w:r w:rsidRPr="009D508E">
              <w:rPr>
                <w:b/>
                <w:bCs/>
                <w:shd w:val="clear" w:color="auto" w:fill="FFFFFF"/>
              </w:rPr>
              <w:t xml:space="preserve">o vartotojui pagal sutartį atsiranda mokėjimo pareiga, </w:t>
            </w:r>
            <w:r w:rsidRPr="009D508E">
              <w:rPr>
                <w:b/>
                <w:bCs/>
              </w:rPr>
              <w:t xml:space="preserve">verslininkas gali teikti paslaugas ar tiekti energiją tik gavęs aiškų vartotojo prašymą patvariojoje laikmenoje ir </w:t>
            </w:r>
            <w:r w:rsidRPr="009D508E">
              <w:rPr>
                <w:b/>
                <w:bCs/>
                <w:shd w:val="clear" w:color="auto" w:fill="FFFFFF"/>
              </w:rPr>
              <w:t>vartotojo pripažinimą, kad, verslininkui visiškai įvykdžius sutartį, vartotojas nebetenka teisės atsisakyti sutarties</w:t>
            </w:r>
            <w:r w:rsidRPr="009D508E">
              <w:rPr>
                <w:b/>
                <w:bCs/>
              </w:rPr>
              <w:t>.</w:t>
            </w:r>
            <w:r w:rsidRPr="009D508E">
              <w:t>“</w:t>
            </w:r>
          </w:p>
        </w:tc>
        <w:tc>
          <w:tcPr>
            <w:tcW w:w="0" w:type="auto"/>
            <w:tcBorders>
              <w:top w:val="single" w:sz="1" w:space="0" w:color="000000"/>
              <w:left w:val="single" w:sz="1" w:space="0" w:color="000000"/>
              <w:bottom w:val="single" w:sz="1" w:space="0" w:color="000000"/>
              <w:right w:val="single" w:sz="1" w:space="0" w:color="000000"/>
            </w:tcBorders>
          </w:tcPr>
          <w:p w14:paraId="6F619F83" w14:textId="6BA4994A" w:rsidR="0059171D" w:rsidRPr="009D508E" w:rsidRDefault="00013764" w:rsidP="00421C24">
            <w:pPr>
              <w:pStyle w:val="Pagrindinistekstas"/>
              <w:spacing w:after="0"/>
              <w:jc w:val="both"/>
              <w:rPr>
                <w:b/>
              </w:rPr>
            </w:pPr>
            <w:r w:rsidRPr="009D508E">
              <w:rPr>
                <w:b/>
              </w:rPr>
              <w:t>Visiškas</w:t>
            </w:r>
          </w:p>
        </w:tc>
      </w:tr>
      <w:tr w:rsidR="00421C24" w:rsidRPr="009D508E" w14:paraId="66A78AB0" w14:textId="77777777" w:rsidTr="0076701C">
        <w:trPr>
          <w:trHeight w:val="114"/>
        </w:trPr>
        <w:tc>
          <w:tcPr>
            <w:tcW w:w="0" w:type="auto"/>
            <w:tcBorders>
              <w:top w:val="single" w:sz="1" w:space="0" w:color="000000"/>
              <w:left w:val="single" w:sz="1" w:space="0" w:color="000000"/>
              <w:bottom w:val="single" w:sz="1" w:space="0" w:color="000000"/>
            </w:tcBorders>
          </w:tcPr>
          <w:p w14:paraId="726F8FA0" w14:textId="38C84936" w:rsidR="0059171D" w:rsidRPr="009D508E" w:rsidRDefault="0059171D" w:rsidP="00421C24">
            <w:pPr>
              <w:jc w:val="both"/>
              <w:rPr>
                <w:rFonts w:eastAsia="Times New Roman"/>
                <w:bCs/>
                <w:iCs/>
                <w:lang w:eastAsia="ar-SA"/>
              </w:rPr>
            </w:pPr>
            <w:r w:rsidRPr="009D508E">
              <w:rPr>
                <w:rFonts w:eastAsia="Times New Roman"/>
                <w:bCs/>
                <w:iCs/>
                <w:lang w:eastAsia="ar-SA"/>
              </w:rPr>
              <w:t>8. 9 straipsnis iš dalies pakeičiamas taip:</w:t>
            </w:r>
          </w:p>
          <w:p w14:paraId="648D2C2F" w14:textId="7DF19AE2" w:rsidR="0059171D" w:rsidRPr="009D508E" w:rsidRDefault="0059171D" w:rsidP="00421C24">
            <w:pPr>
              <w:jc w:val="both"/>
              <w:rPr>
                <w:rFonts w:eastAsia="Times New Roman"/>
                <w:bCs/>
                <w:iCs/>
                <w:lang w:eastAsia="ar-SA"/>
              </w:rPr>
            </w:pPr>
            <w:r w:rsidRPr="009D508E">
              <w:rPr>
                <w:rFonts w:eastAsia="Times New Roman"/>
                <w:bCs/>
                <w:iCs/>
                <w:lang w:eastAsia="ar-SA"/>
              </w:rPr>
              <w:t>a) įterpiama ši dalis:</w:t>
            </w:r>
          </w:p>
          <w:p w14:paraId="6A386D44" w14:textId="79203C5F" w:rsidR="0059171D" w:rsidRPr="009D508E" w:rsidRDefault="0059171D" w:rsidP="00421C24">
            <w:pPr>
              <w:jc w:val="both"/>
              <w:rPr>
                <w:rFonts w:eastAsia="Times New Roman"/>
                <w:bCs/>
                <w:iCs/>
                <w:lang w:eastAsia="ar-SA"/>
              </w:rPr>
            </w:pPr>
            <w:r w:rsidRPr="009D508E">
              <w:rPr>
                <w:rFonts w:eastAsia="Times New Roman"/>
                <w:bCs/>
                <w:iCs/>
                <w:lang w:eastAsia="ar-SA"/>
              </w:rPr>
              <w:t xml:space="preserve">„1a. Siekdamos apsaugoti teisėtus vartotojų </w:t>
            </w:r>
            <w:r w:rsidRPr="009D508E">
              <w:rPr>
                <w:rFonts w:eastAsia="Times New Roman"/>
                <w:bCs/>
                <w:iCs/>
                <w:lang w:eastAsia="ar-SA"/>
              </w:rPr>
              <w:lastRenderedPageBreak/>
              <w:t xml:space="preserve">interesus, kai susiduriama su agresyvia ar klaidinančia rinkodaros ar pardavimo praktika, valstybės narės gali priimti taisykles, pagal kurias 1 dalyje nurodytas 14 dienų sutarties atsisakymo laikotarpis pratęsiamas iki 30 dienų tais atvejais, kai sutartys sudaromos nepageidaujamo prekiautojo lankymosi vartotojo namuose metu arba prekiautojo organizuojamose komercinėse ekskursijose, siekiant reklamuoti ar parduoti vartotojams produktus, atveju. Tokios taisyklės turi būti proporcingos, nediskriminacinės ir pateisinamos vartotojų apsaugos </w:t>
            </w:r>
            <w:proofErr w:type="spellStart"/>
            <w:r w:rsidRPr="009D508E">
              <w:rPr>
                <w:rFonts w:eastAsia="Times New Roman"/>
                <w:bCs/>
                <w:iCs/>
                <w:lang w:eastAsia="ar-SA"/>
              </w:rPr>
              <w:t>sumetimais</w:t>
            </w:r>
            <w:proofErr w:type="spellEnd"/>
            <w:r w:rsidRPr="009D508E">
              <w:rPr>
                <w:rFonts w:eastAsia="Times New Roman"/>
                <w:bCs/>
                <w:iCs/>
                <w:lang w:eastAsia="ar-SA"/>
              </w:rPr>
              <w:t>.“;</w:t>
            </w:r>
          </w:p>
          <w:p w14:paraId="3A71F600" w14:textId="4FE4740D" w:rsidR="0059171D" w:rsidRPr="009D508E" w:rsidRDefault="0059171D" w:rsidP="00421C24">
            <w:pPr>
              <w:jc w:val="both"/>
              <w:rPr>
                <w:rFonts w:eastAsia="Times New Roman"/>
                <w:bCs/>
                <w:iCs/>
                <w:lang w:eastAsia="ar-SA"/>
              </w:rPr>
            </w:pPr>
            <w:r w:rsidRPr="009D508E">
              <w:rPr>
                <w:rFonts w:eastAsia="Times New Roman"/>
                <w:bCs/>
                <w:iCs/>
                <w:lang w:eastAsia="ar-SA"/>
              </w:rPr>
              <w:t>b) 2 dalies įžanginė dalis pakeičiama taip:</w:t>
            </w:r>
          </w:p>
          <w:p w14:paraId="78DD3612" w14:textId="268DC8E3" w:rsidR="0059171D" w:rsidRPr="009D508E" w:rsidRDefault="0059171D" w:rsidP="00421C24">
            <w:pPr>
              <w:jc w:val="both"/>
              <w:rPr>
                <w:rFonts w:eastAsia="Times New Roman"/>
                <w:bCs/>
                <w:iCs/>
                <w:lang w:eastAsia="ar-SA"/>
              </w:rPr>
            </w:pPr>
            <w:r w:rsidRPr="009D508E">
              <w:rPr>
                <w:rFonts w:eastAsia="Times New Roman"/>
                <w:bCs/>
                <w:iCs/>
                <w:lang w:eastAsia="ar-SA"/>
              </w:rPr>
              <w:t>„2. Nedarant poveikio 10 straipsniui, šio straipsnio 1 dalyje nurodytas sutarties atsisakymo laikotarpis baigiasi po 14 dienų arba 30 dienų tais atvejais, kai valstybės narės yra priėmusios taisykles pagal šio straipsnio 1a dalį, skaičiuojant nuo:“;</w:t>
            </w:r>
          </w:p>
        </w:tc>
        <w:tc>
          <w:tcPr>
            <w:tcW w:w="0" w:type="auto"/>
            <w:tcBorders>
              <w:top w:val="single" w:sz="1" w:space="0" w:color="000000"/>
              <w:left w:val="single" w:sz="1" w:space="0" w:color="000000"/>
              <w:bottom w:val="single" w:sz="1" w:space="0" w:color="000000"/>
            </w:tcBorders>
          </w:tcPr>
          <w:p w14:paraId="59704AD2" w14:textId="4EA235AB" w:rsidR="0059171D" w:rsidRPr="009D508E" w:rsidRDefault="00391605" w:rsidP="00421C24">
            <w:pPr>
              <w:pStyle w:val="Pagrindinistekstas"/>
              <w:spacing w:after="0"/>
              <w:jc w:val="both"/>
            </w:pPr>
            <w:r w:rsidRPr="009D508E">
              <w:lastRenderedPageBreak/>
              <w:t>Perkelti nebūtina. Nuspręsta nepriimti papildomų nuostatų nacionalinėje teisėje.</w:t>
            </w:r>
          </w:p>
        </w:tc>
        <w:tc>
          <w:tcPr>
            <w:tcW w:w="0" w:type="auto"/>
            <w:tcBorders>
              <w:top w:val="single" w:sz="1" w:space="0" w:color="000000"/>
              <w:left w:val="single" w:sz="1" w:space="0" w:color="000000"/>
              <w:bottom w:val="single" w:sz="1" w:space="0" w:color="000000"/>
              <w:right w:val="single" w:sz="1" w:space="0" w:color="000000"/>
            </w:tcBorders>
          </w:tcPr>
          <w:p w14:paraId="43F344E9" w14:textId="77777777" w:rsidR="0059171D" w:rsidRPr="009D508E" w:rsidRDefault="0059171D" w:rsidP="00421C24">
            <w:pPr>
              <w:pStyle w:val="Pagrindinistekstas"/>
              <w:spacing w:after="0"/>
              <w:jc w:val="both"/>
              <w:rPr>
                <w:b/>
              </w:rPr>
            </w:pPr>
          </w:p>
        </w:tc>
      </w:tr>
      <w:tr w:rsidR="00421C24" w:rsidRPr="009D508E" w14:paraId="228A5FF7" w14:textId="77777777" w:rsidTr="0076701C">
        <w:trPr>
          <w:trHeight w:val="114"/>
        </w:trPr>
        <w:tc>
          <w:tcPr>
            <w:tcW w:w="0" w:type="auto"/>
            <w:tcBorders>
              <w:top w:val="single" w:sz="1" w:space="0" w:color="000000"/>
              <w:left w:val="single" w:sz="1" w:space="0" w:color="000000"/>
              <w:bottom w:val="single" w:sz="1" w:space="0" w:color="000000"/>
            </w:tcBorders>
          </w:tcPr>
          <w:p w14:paraId="273E161B" w14:textId="2ABF5538" w:rsidR="0059171D" w:rsidRPr="009D508E" w:rsidRDefault="0059171D" w:rsidP="00421C24">
            <w:pPr>
              <w:jc w:val="both"/>
              <w:rPr>
                <w:rFonts w:eastAsia="Times New Roman"/>
                <w:bCs/>
                <w:iCs/>
                <w:lang w:eastAsia="ar-SA"/>
              </w:rPr>
            </w:pPr>
            <w:r w:rsidRPr="009D508E">
              <w:rPr>
                <w:rFonts w:eastAsia="Times New Roman"/>
                <w:bCs/>
                <w:iCs/>
                <w:lang w:eastAsia="ar-SA"/>
              </w:rPr>
              <w:t>9. 10 straipsnio 2 dalis pakeičiama taip:</w:t>
            </w:r>
          </w:p>
          <w:p w14:paraId="6D598333" w14:textId="19D0D2BA" w:rsidR="0059171D" w:rsidRPr="009D508E" w:rsidRDefault="0059171D" w:rsidP="00421C24">
            <w:pPr>
              <w:jc w:val="both"/>
              <w:rPr>
                <w:rFonts w:eastAsia="Times New Roman"/>
                <w:bCs/>
                <w:iCs/>
                <w:lang w:eastAsia="ar-SA"/>
              </w:rPr>
            </w:pPr>
            <w:r w:rsidRPr="009D508E">
              <w:rPr>
                <w:rFonts w:eastAsia="Times New Roman"/>
                <w:bCs/>
                <w:iCs/>
                <w:lang w:eastAsia="ar-SA"/>
              </w:rPr>
              <w:t>„2. Jeigu prekiautojas pateikė vartotojui šio straipsnio 1 dalyje numatytą informaciją per 12 mėnesių nuo 9 straipsnio 2 dalyje nurodytos dienos, sutarties atsisakymo laikotarpis baigiasi po 14 dienų arba 30 dienų tais atvejais, kai valstybės narės yra priėmusios taisykles pagal 9 straipsnio 1a dalį, nuo tos dienos, kurią vartotojas gauna tą informaciją.“;</w:t>
            </w:r>
          </w:p>
        </w:tc>
        <w:tc>
          <w:tcPr>
            <w:tcW w:w="0" w:type="auto"/>
            <w:tcBorders>
              <w:top w:val="single" w:sz="1" w:space="0" w:color="000000"/>
              <w:left w:val="single" w:sz="1" w:space="0" w:color="000000"/>
              <w:bottom w:val="single" w:sz="1" w:space="0" w:color="000000"/>
            </w:tcBorders>
          </w:tcPr>
          <w:p w14:paraId="7C38221C" w14:textId="0B2EAF88" w:rsidR="0059171D" w:rsidRPr="009D508E" w:rsidRDefault="00397CC1" w:rsidP="00421C24">
            <w:pPr>
              <w:pStyle w:val="Pagrindinistekstas"/>
              <w:spacing w:after="0"/>
              <w:jc w:val="both"/>
              <w:rPr>
                <w:b/>
                <w:bCs/>
              </w:rPr>
            </w:pPr>
            <w:r w:rsidRPr="009D508E">
              <w:rPr>
                <w:b/>
              </w:rPr>
              <w:t>Lietuvos Respublikos c</w:t>
            </w:r>
            <w:r w:rsidR="004A41FC" w:rsidRPr="009D508E">
              <w:rPr>
                <w:b/>
                <w:bCs/>
              </w:rPr>
              <w:t>ivilinis kodeksas</w:t>
            </w:r>
          </w:p>
          <w:p w14:paraId="7EED8B8B" w14:textId="579EF9EA" w:rsidR="004A41FC" w:rsidRPr="009D508E" w:rsidRDefault="004A41FC" w:rsidP="00421C24">
            <w:pPr>
              <w:pStyle w:val="Pagrindinistekstas"/>
              <w:spacing w:after="0"/>
              <w:jc w:val="both"/>
            </w:pPr>
            <w:r w:rsidRPr="009D508E">
              <w:rPr>
                <w:b/>
                <w:bCs/>
                <w:color w:val="000000"/>
              </w:rPr>
              <w:t>6.228</w:t>
            </w:r>
            <w:r w:rsidRPr="009D508E">
              <w:rPr>
                <w:b/>
                <w:bCs/>
                <w:color w:val="000000"/>
                <w:vertAlign w:val="superscript"/>
              </w:rPr>
              <w:t>10</w:t>
            </w:r>
            <w:r w:rsidRPr="009D508E">
              <w:rPr>
                <w:b/>
                <w:bCs/>
                <w:color w:val="000000"/>
              </w:rPr>
              <w:t xml:space="preserve"> straipsnis. Vartotojų teisė atsisakyti nuotolinės sutarties ir ne prekybos patalpose sudarytos sutarties</w:t>
            </w:r>
          </w:p>
          <w:p w14:paraId="1E0B38CF" w14:textId="0D68B962" w:rsidR="004A41FC" w:rsidRPr="009D508E" w:rsidRDefault="004A41FC" w:rsidP="00421C24">
            <w:pPr>
              <w:pStyle w:val="Pagrindinistekstas"/>
              <w:spacing w:after="0"/>
              <w:jc w:val="both"/>
            </w:pPr>
            <w:r w:rsidRPr="009D508E">
              <w:rPr>
                <w:color w:val="000000"/>
              </w:rPr>
              <w:t>5. Jeigu verslininkas pateikia vartotojui šio kodekso 6.228</w:t>
            </w:r>
            <w:r w:rsidRPr="009D508E">
              <w:rPr>
                <w:color w:val="000000"/>
                <w:vertAlign w:val="superscript"/>
              </w:rPr>
              <w:t>7</w:t>
            </w:r>
            <w:r w:rsidRPr="009D508E">
              <w:rPr>
                <w:color w:val="000000"/>
              </w:rPr>
              <w:t xml:space="preserve"> straipsnio 1 dalies 7 punkte nurodytą informaciją per 12 mėnesių nuo šio straipsnio 3 dalyje nustatytos termino pabaigos, sutarties atsisakymo terminas pasibaigia po keturiolikos dienų nuo tos dienos, kurią vartotojas gauna tą informaciją.</w:t>
            </w:r>
          </w:p>
        </w:tc>
        <w:tc>
          <w:tcPr>
            <w:tcW w:w="0" w:type="auto"/>
            <w:tcBorders>
              <w:top w:val="single" w:sz="1" w:space="0" w:color="000000"/>
              <w:left w:val="single" w:sz="1" w:space="0" w:color="000000"/>
              <w:bottom w:val="single" w:sz="1" w:space="0" w:color="000000"/>
              <w:right w:val="single" w:sz="1" w:space="0" w:color="000000"/>
            </w:tcBorders>
          </w:tcPr>
          <w:p w14:paraId="2F8F2BA7" w14:textId="5ADF0D35" w:rsidR="0059171D" w:rsidRPr="009D508E" w:rsidRDefault="00F90C34" w:rsidP="00421C24">
            <w:pPr>
              <w:pStyle w:val="Pagrindinistekstas"/>
              <w:spacing w:after="0"/>
              <w:jc w:val="both"/>
              <w:rPr>
                <w:b/>
              </w:rPr>
            </w:pPr>
            <w:r w:rsidRPr="009D508E">
              <w:rPr>
                <w:b/>
              </w:rPr>
              <w:t>Visiškas</w:t>
            </w:r>
          </w:p>
        </w:tc>
      </w:tr>
      <w:tr w:rsidR="00421C24" w:rsidRPr="009D508E" w14:paraId="603F42D1" w14:textId="77777777" w:rsidTr="0076701C">
        <w:trPr>
          <w:trHeight w:val="114"/>
        </w:trPr>
        <w:tc>
          <w:tcPr>
            <w:tcW w:w="0" w:type="auto"/>
            <w:tcBorders>
              <w:top w:val="single" w:sz="1" w:space="0" w:color="000000"/>
              <w:left w:val="single" w:sz="1" w:space="0" w:color="000000"/>
              <w:bottom w:val="single" w:sz="1" w:space="0" w:color="000000"/>
            </w:tcBorders>
          </w:tcPr>
          <w:p w14:paraId="0E4500F6" w14:textId="30B5682B" w:rsidR="0059171D" w:rsidRPr="009D508E" w:rsidRDefault="0059171D" w:rsidP="00421C24">
            <w:pPr>
              <w:jc w:val="both"/>
              <w:rPr>
                <w:rFonts w:eastAsia="Times New Roman"/>
                <w:bCs/>
                <w:iCs/>
                <w:lang w:eastAsia="ar-SA"/>
              </w:rPr>
            </w:pPr>
            <w:r w:rsidRPr="009D508E">
              <w:rPr>
                <w:rFonts w:eastAsia="Times New Roman"/>
                <w:bCs/>
                <w:iCs/>
                <w:lang w:eastAsia="ar-SA"/>
              </w:rPr>
              <w:t>10. 13 straipsnis papildomas šiomis dalimis:</w:t>
            </w:r>
          </w:p>
          <w:p w14:paraId="7FFA3AC3" w14:textId="1E0436DE" w:rsidR="0059171D" w:rsidRPr="009D508E" w:rsidRDefault="0059171D" w:rsidP="00421C24">
            <w:pPr>
              <w:jc w:val="both"/>
              <w:rPr>
                <w:rFonts w:eastAsia="Times New Roman"/>
                <w:bCs/>
                <w:iCs/>
                <w:lang w:eastAsia="ar-SA"/>
              </w:rPr>
            </w:pPr>
            <w:r w:rsidRPr="009D508E">
              <w:rPr>
                <w:rFonts w:eastAsia="Times New Roman"/>
                <w:bCs/>
                <w:iCs/>
                <w:lang w:eastAsia="ar-SA"/>
              </w:rPr>
              <w:t>„4. Kiek tai susiję su vartotojo asmens duomenimis, prekiautojas laikosi pagal Reglamentą (ES) 2016/679 taikytinų pareigų.</w:t>
            </w:r>
          </w:p>
          <w:p w14:paraId="3BD15A92" w14:textId="47FCF60D" w:rsidR="0059171D" w:rsidRPr="009D508E" w:rsidRDefault="0059171D" w:rsidP="00421C24">
            <w:pPr>
              <w:jc w:val="both"/>
              <w:rPr>
                <w:rFonts w:eastAsia="Times New Roman"/>
                <w:bCs/>
                <w:iCs/>
                <w:lang w:eastAsia="ar-SA"/>
              </w:rPr>
            </w:pPr>
            <w:r w:rsidRPr="009D508E">
              <w:rPr>
                <w:rFonts w:eastAsia="Times New Roman"/>
                <w:bCs/>
                <w:iCs/>
                <w:lang w:eastAsia="ar-SA"/>
              </w:rPr>
              <w:t xml:space="preserve">5. Prekiautojas nenaudoja bet kokio turinio, </w:t>
            </w:r>
            <w:r w:rsidRPr="009D508E">
              <w:rPr>
                <w:rFonts w:eastAsia="Times New Roman"/>
                <w:bCs/>
                <w:iCs/>
                <w:lang w:eastAsia="ar-SA"/>
              </w:rPr>
              <w:lastRenderedPageBreak/>
              <w:t>išskyrus asmens duomenis, kurį pateikė ar sukūrė vartotojas, naudodamas prekiautojo pateiktą skaitmeninį turinį ar skaitmeninę paslaugą, išskyrus atvejus, kai toks turinys:</w:t>
            </w:r>
          </w:p>
          <w:p w14:paraId="600C9CA3" w14:textId="3CD374D6" w:rsidR="0059171D" w:rsidRPr="009D508E" w:rsidRDefault="0059171D" w:rsidP="00421C24">
            <w:pPr>
              <w:jc w:val="both"/>
              <w:rPr>
                <w:rFonts w:eastAsia="Times New Roman"/>
                <w:bCs/>
                <w:iCs/>
                <w:lang w:eastAsia="ar-SA"/>
              </w:rPr>
            </w:pPr>
            <w:r w:rsidRPr="009D508E">
              <w:rPr>
                <w:rFonts w:eastAsia="Times New Roman"/>
                <w:bCs/>
                <w:iCs/>
                <w:lang w:eastAsia="ar-SA"/>
              </w:rPr>
              <w:t>a) negali būti panaudotas kitoje aplinkoje nei prekiautojo suteiktas skaitmeninis turinys ar skaitmeninė paslauga;</w:t>
            </w:r>
          </w:p>
          <w:p w14:paraId="45D722DB" w14:textId="3CD43862" w:rsidR="0059171D" w:rsidRPr="009D508E" w:rsidRDefault="0059171D" w:rsidP="00421C24">
            <w:pPr>
              <w:jc w:val="both"/>
              <w:rPr>
                <w:rFonts w:eastAsia="Times New Roman"/>
                <w:bCs/>
                <w:iCs/>
                <w:lang w:eastAsia="ar-SA"/>
              </w:rPr>
            </w:pPr>
            <w:r w:rsidRPr="009D508E">
              <w:rPr>
                <w:rFonts w:eastAsia="Times New Roman"/>
                <w:bCs/>
                <w:iCs/>
                <w:lang w:eastAsia="ar-SA"/>
              </w:rPr>
              <w:t>b) susijęs tik su vartotojo veikla naudojantis prekiautojo teikiamu skaitmeniniu turiniu ar skaitmenine paslauga;</w:t>
            </w:r>
          </w:p>
          <w:p w14:paraId="38373B42" w14:textId="2C113F20" w:rsidR="0059171D" w:rsidRPr="009D508E" w:rsidRDefault="0059171D" w:rsidP="00421C24">
            <w:pPr>
              <w:jc w:val="both"/>
              <w:rPr>
                <w:rFonts w:eastAsia="Times New Roman"/>
                <w:bCs/>
                <w:iCs/>
                <w:lang w:eastAsia="ar-SA"/>
              </w:rPr>
            </w:pPr>
            <w:r w:rsidRPr="009D508E">
              <w:rPr>
                <w:rFonts w:eastAsia="Times New Roman"/>
                <w:bCs/>
                <w:iCs/>
                <w:lang w:eastAsia="ar-SA"/>
              </w:rPr>
              <w:t>c) yra susietas su kitais prekiautojo duomenimis ir negali būti atsietas arba gali būti atsietas tik dedant neproporcingas pastangas arba</w:t>
            </w:r>
          </w:p>
          <w:p w14:paraId="6157B87B" w14:textId="181789E8" w:rsidR="0059171D" w:rsidRPr="009D508E" w:rsidRDefault="0059171D" w:rsidP="00421C24">
            <w:pPr>
              <w:jc w:val="both"/>
              <w:rPr>
                <w:rFonts w:eastAsia="Times New Roman"/>
                <w:bCs/>
                <w:iCs/>
                <w:lang w:eastAsia="ar-SA"/>
              </w:rPr>
            </w:pPr>
            <w:r w:rsidRPr="009D508E">
              <w:rPr>
                <w:rFonts w:eastAsia="Times New Roman"/>
                <w:bCs/>
                <w:iCs/>
                <w:lang w:eastAsia="ar-SA"/>
              </w:rPr>
              <w:t>d) kuris buvo sukurtas vartotojo kartu su kitais asmenimis ir kiti vartotojai gali toliau naudotis turiniu.</w:t>
            </w:r>
          </w:p>
        </w:tc>
        <w:tc>
          <w:tcPr>
            <w:tcW w:w="0" w:type="auto"/>
            <w:tcBorders>
              <w:top w:val="single" w:sz="1" w:space="0" w:color="000000"/>
              <w:left w:val="single" w:sz="1" w:space="0" w:color="000000"/>
              <w:bottom w:val="single" w:sz="1" w:space="0" w:color="000000"/>
            </w:tcBorders>
          </w:tcPr>
          <w:p w14:paraId="086784D2" w14:textId="03E6BF9F" w:rsidR="004A43FD" w:rsidRPr="009D508E" w:rsidRDefault="00397CC1" w:rsidP="004A43FD">
            <w:pPr>
              <w:pStyle w:val="Pagrindinistekstas"/>
              <w:spacing w:after="0"/>
              <w:jc w:val="both"/>
              <w:rPr>
                <w:b/>
                <w:bCs/>
              </w:rPr>
            </w:pPr>
            <w:r w:rsidRPr="009D508E">
              <w:rPr>
                <w:b/>
              </w:rPr>
              <w:lastRenderedPageBreak/>
              <w:t xml:space="preserve">Lietuvos Respublikos </w:t>
            </w:r>
            <w:r w:rsidRPr="009D508E">
              <w:rPr>
                <w:b/>
                <w:bCs/>
              </w:rPr>
              <w:t>civilinio kodekso</w:t>
            </w:r>
            <w:r w:rsidR="00772804" w:rsidRPr="009D508E">
              <w:rPr>
                <w:b/>
                <w:bCs/>
              </w:rPr>
              <w:t xml:space="preserve"> 6.228</w:t>
            </w:r>
            <w:r w:rsidR="00772804" w:rsidRPr="009D508E">
              <w:rPr>
                <w:b/>
                <w:bCs/>
                <w:vertAlign w:val="superscript"/>
              </w:rPr>
              <w:t>1</w:t>
            </w:r>
            <w:r w:rsidR="00772804" w:rsidRPr="009D508E">
              <w:rPr>
                <w:b/>
                <w:bCs/>
              </w:rPr>
              <w:t xml:space="preserve">,  </w:t>
            </w:r>
            <w:r w:rsidRPr="009D508E">
              <w:rPr>
                <w:b/>
                <w:bCs/>
              </w:rPr>
              <w:t xml:space="preserve"> 6.228</w:t>
            </w:r>
            <w:r w:rsidRPr="009D508E">
              <w:rPr>
                <w:b/>
                <w:bCs/>
                <w:vertAlign w:val="superscript"/>
              </w:rPr>
              <w:t>3</w:t>
            </w:r>
            <w:r w:rsidRPr="009D508E">
              <w:rPr>
                <w:b/>
                <w:bCs/>
              </w:rPr>
              <w:t xml:space="preserve">, </w:t>
            </w:r>
            <w:r w:rsidRPr="009D508E">
              <w:rPr>
                <w:b/>
                <w:bCs/>
                <w:color w:val="000000"/>
              </w:rPr>
              <w:t>6.228</w:t>
            </w:r>
            <w:r w:rsidRPr="009D508E">
              <w:rPr>
                <w:b/>
                <w:bCs/>
                <w:color w:val="000000"/>
                <w:vertAlign w:val="superscript"/>
              </w:rPr>
              <w:t>4</w:t>
            </w:r>
            <w:r w:rsidRPr="009D508E">
              <w:rPr>
                <w:b/>
                <w:bCs/>
                <w:color w:val="000000"/>
              </w:rPr>
              <w:t xml:space="preserve">, </w:t>
            </w:r>
            <w:r w:rsidRPr="009D508E">
              <w:rPr>
                <w:b/>
                <w:bCs/>
              </w:rPr>
              <w:t>6.228</w:t>
            </w:r>
            <w:r w:rsidRPr="009D508E">
              <w:rPr>
                <w:b/>
                <w:bCs/>
                <w:vertAlign w:val="superscript"/>
              </w:rPr>
              <w:t>6</w:t>
            </w:r>
            <w:r w:rsidRPr="009D508E">
              <w:rPr>
                <w:b/>
                <w:bCs/>
              </w:rPr>
              <w:t>, 6.228</w:t>
            </w:r>
            <w:r w:rsidRPr="009D508E">
              <w:rPr>
                <w:b/>
                <w:bCs/>
                <w:vertAlign w:val="superscript"/>
              </w:rPr>
              <w:t>7</w:t>
            </w:r>
            <w:r w:rsidRPr="009D508E">
              <w:rPr>
                <w:b/>
                <w:bCs/>
              </w:rPr>
              <w:t>, 6.228</w:t>
            </w:r>
            <w:r w:rsidRPr="009D508E">
              <w:rPr>
                <w:b/>
                <w:bCs/>
                <w:vertAlign w:val="superscript"/>
              </w:rPr>
              <w:t>8</w:t>
            </w:r>
            <w:r w:rsidRPr="009D508E">
              <w:rPr>
                <w:b/>
                <w:bCs/>
              </w:rPr>
              <w:t>, 6.228</w:t>
            </w:r>
            <w:r w:rsidRPr="009D508E">
              <w:rPr>
                <w:b/>
                <w:bCs/>
                <w:vertAlign w:val="superscript"/>
              </w:rPr>
              <w:t>10</w:t>
            </w:r>
            <w:r w:rsidRPr="009D508E">
              <w:rPr>
                <w:b/>
                <w:bCs/>
              </w:rPr>
              <w:t>, 6.228</w:t>
            </w:r>
            <w:r w:rsidRPr="009D508E">
              <w:rPr>
                <w:b/>
                <w:bCs/>
                <w:vertAlign w:val="superscript"/>
              </w:rPr>
              <w:t>11</w:t>
            </w:r>
            <w:r w:rsidRPr="009D508E">
              <w:rPr>
                <w:b/>
                <w:bCs/>
              </w:rPr>
              <w:t xml:space="preserve"> straipsnių ir priedo pakeitimo įstatymo projektas</w:t>
            </w:r>
          </w:p>
          <w:p w14:paraId="23DF91BB" w14:textId="71C581BF" w:rsidR="004A43FD" w:rsidRPr="009D508E" w:rsidRDefault="00772804" w:rsidP="004A43FD">
            <w:pPr>
              <w:tabs>
                <w:tab w:val="left" w:pos="567"/>
              </w:tabs>
              <w:jc w:val="both"/>
              <w:rPr>
                <w:b/>
              </w:rPr>
            </w:pPr>
            <w:r w:rsidRPr="009D508E">
              <w:rPr>
                <w:b/>
              </w:rPr>
              <w:t>8</w:t>
            </w:r>
            <w:r w:rsidR="004A43FD" w:rsidRPr="009D508E">
              <w:rPr>
                <w:b/>
              </w:rPr>
              <w:t xml:space="preserve"> straipsnis. </w:t>
            </w:r>
            <w:r w:rsidR="004A43FD" w:rsidRPr="009D508E">
              <w:rPr>
                <w:b/>
                <w:bCs/>
              </w:rPr>
              <w:t>6.228</w:t>
            </w:r>
            <w:r w:rsidR="004A43FD" w:rsidRPr="009D508E">
              <w:rPr>
                <w:b/>
                <w:bCs/>
                <w:vertAlign w:val="superscript"/>
              </w:rPr>
              <w:t>11</w:t>
            </w:r>
            <w:r w:rsidR="004A43FD" w:rsidRPr="009D508E">
              <w:rPr>
                <w:b/>
                <w:bCs/>
              </w:rPr>
              <w:t xml:space="preserve"> straipsnio pakeitimas</w:t>
            </w:r>
          </w:p>
          <w:p w14:paraId="52E67F96" w14:textId="77777777" w:rsidR="004A43FD" w:rsidRPr="009D508E" w:rsidRDefault="004A43FD" w:rsidP="004A43FD">
            <w:pPr>
              <w:rPr>
                <w:bCs/>
                <w:color w:val="000000"/>
              </w:rPr>
            </w:pPr>
            <w:r w:rsidRPr="009D508E">
              <w:rPr>
                <w:bCs/>
                <w:color w:val="000000"/>
              </w:rPr>
              <w:t xml:space="preserve">1. Papildyti </w:t>
            </w:r>
            <w:r w:rsidRPr="009D508E">
              <w:t>6.228</w:t>
            </w:r>
            <w:r w:rsidRPr="009D508E">
              <w:rPr>
                <w:vertAlign w:val="superscript"/>
              </w:rPr>
              <w:t>11</w:t>
            </w:r>
            <w:r w:rsidRPr="009D508E">
              <w:t xml:space="preserve"> straipsnį </w:t>
            </w:r>
            <w:r w:rsidRPr="009D508E">
              <w:rPr>
                <w:bCs/>
                <w:color w:val="000000"/>
              </w:rPr>
              <w:t>13 dalimi:</w:t>
            </w:r>
          </w:p>
          <w:p w14:paraId="6FB9705C" w14:textId="77777777" w:rsidR="004A43FD" w:rsidRPr="009D508E" w:rsidRDefault="004A43FD" w:rsidP="004A43FD">
            <w:pPr>
              <w:jc w:val="both"/>
              <w:rPr>
                <w:bCs/>
              </w:rPr>
            </w:pPr>
            <w:r w:rsidRPr="009D508E">
              <w:rPr>
                <w:shd w:val="clear" w:color="auto" w:fill="FFFFFF"/>
              </w:rPr>
              <w:lastRenderedPageBreak/>
              <w:t>„</w:t>
            </w:r>
            <w:r w:rsidRPr="009D508E">
              <w:rPr>
                <w:b/>
                <w:shd w:val="clear" w:color="auto" w:fill="FFFFFF"/>
              </w:rPr>
              <w:t>13.</w:t>
            </w:r>
            <w:r w:rsidRPr="009D508E">
              <w:rPr>
                <w:b/>
              </w:rPr>
              <w:t xml:space="preserve"> Vartotojui įgyvendinus teisę atsisakyti sutarties, verslininkas turi laikytis </w:t>
            </w:r>
            <w:r w:rsidRPr="009D508E">
              <w:rPr>
                <w:b/>
                <w:shd w:val="clear" w:color="auto" w:fill="FFFFFF"/>
              </w:rPr>
              <w:t>teisės aktuose nustatytų vartotojo asmens duomenų apsaugos reikalavimų.</w:t>
            </w:r>
            <w:r w:rsidRPr="009D508E">
              <w:rPr>
                <w:shd w:val="clear" w:color="auto" w:fill="FFFFFF"/>
              </w:rPr>
              <w:t>“</w:t>
            </w:r>
          </w:p>
          <w:p w14:paraId="38187594" w14:textId="77777777" w:rsidR="004A43FD" w:rsidRPr="009D508E" w:rsidRDefault="004A43FD" w:rsidP="004A43FD">
            <w:pPr>
              <w:rPr>
                <w:bCs/>
                <w:color w:val="000000"/>
              </w:rPr>
            </w:pPr>
            <w:r w:rsidRPr="009D508E">
              <w:rPr>
                <w:bCs/>
                <w:color w:val="000000"/>
              </w:rPr>
              <w:t xml:space="preserve">2. Papildyti </w:t>
            </w:r>
            <w:r w:rsidRPr="009D508E">
              <w:t>6.228</w:t>
            </w:r>
            <w:r w:rsidRPr="009D508E">
              <w:rPr>
                <w:vertAlign w:val="superscript"/>
              </w:rPr>
              <w:t>11</w:t>
            </w:r>
            <w:r w:rsidRPr="009D508E">
              <w:t xml:space="preserve"> straipsnį </w:t>
            </w:r>
            <w:r w:rsidRPr="009D508E">
              <w:rPr>
                <w:bCs/>
                <w:color w:val="000000"/>
              </w:rPr>
              <w:t>14 dalimi:</w:t>
            </w:r>
          </w:p>
          <w:p w14:paraId="1D6387DC" w14:textId="77777777" w:rsidR="004A43FD" w:rsidRPr="009D508E" w:rsidRDefault="004A43FD" w:rsidP="004A43FD">
            <w:pPr>
              <w:pStyle w:val="Pagrindinistekstas"/>
              <w:tabs>
                <w:tab w:val="left" w:pos="720"/>
              </w:tabs>
              <w:spacing w:after="0"/>
              <w:jc w:val="both"/>
              <w:rPr>
                <w:b/>
                <w:bCs/>
                <w:color w:val="000000"/>
                <w:shd w:val="clear" w:color="auto" w:fill="FFFFFF"/>
              </w:rPr>
            </w:pPr>
            <w:r w:rsidRPr="009D508E">
              <w:rPr>
                <w:bCs/>
                <w:color w:val="000000"/>
              </w:rPr>
              <w:t>„</w:t>
            </w:r>
            <w:r w:rsidRPr="009D508E">
              <w:rPr>
                <w:b/>
                <w:bCs/>
                <w:color w:val="000000"/>
              </w:rPr>
              <w:t xml:space="preserve">14. </w:t>
            </w:r>
            <w:r w:rsidRPr="009D508E">
              <w:rPr>
                <w:b/>
                <w:bCs/>
                <w:color w:val="000000"/>
                <w:shd w:val="clear" w:color="auto" w:fill="FFFFFF"/>
              </w:rPr>
              <w:t>Verslininkas turi nenaudoti bet kokio skaitmeninio turinio, kurį pateikė ar sukūrė vartotojas, naudodamas verslininko pateiktą skaitmeninį turinį ar skaitmeninę paslaugą, ir kuris nėra laikomas asmens duomenimis, išskyrus atvejus, kai toks turinys:</w:t>
            </w:r>
          </w:p>
          <w:p w14:paraId="0E5FB547" w14:textId="77777777" w:rsidR="004A43FD" w:rsidRPr="009D508E" w:rsidRDefault="004A43FD" w:rsidP="004A43FD">
            <w:pPr>
              <w:pStyle w:val="Pagrindinistekstas"/>
              <w:tabs>
                <w:tab w:val="left" w:pos="720"/>
              </w:tabs>
              <w:spacing w:after="0"/>
              <w:jc w:val="both"/>
              <w:rPr>
                <w:b/>
                <w:bCs/>
                <w:color w:val="000000"/>
                <w:shd w:val="clear" w:color="auto" w:fill="FFFFFF"/>
              </w:rPr>
            </w:pPr>
            <w:r w:rsidRPr="009D508E">
              <w:rPr>
                <w:b/>
                <w:bCs/>
                <w:color w:val="000000"/>
                <w:shd w:val="clear" w:color="auto" w:fill="FFFFFF"/>
              </w:rPr>
              <w:t>1) negali būti panaudotas kitoje aplinkoje nei verslininko suteikti skaitmeninis turinys ar skaitmeninė paslauga;</w:t>
            </w:r>
          </w:p>
          <w:p w14:paraId="08BA1AAC" w14:textId="77777777" w:rsidR="004A43FD" w:rsidRPr="009D508E" w:rsidRDefault="004A43FD" w:rsidP="004A43FD">
            <w:pPr>
              <w:pStyle w:val="Pagrindinistekstas"/>
              <w:tabs>
                <w:tab w:val="left" w:pos="720"/>
              </w:tabs>
              <w:spacing w:after="0"/>
              <w:jc w:val="both"/>
              <w:rPr>
                <w:b/>
                <w:bCs/>
                <w:color w:val="000000"/>
                <w:shd w:val="clear" w:color="auto" w:fill="FFFFFF"/>
              </w:rPr>
            </w:pPr>
            <w:r w:rsidRPr="009D508E">
              <w:rPr>
                <w:b/>
                <w:bCs/>
                <w:color w:val="000000"/>
                <w:shd w:val="clear" w:color="auto" w:fill="FFFFFF"/>
              </w:rPr>
              <w:t>2) susijęs tik su vartotojo veikla naudojantis verslininko suteiktais skaitmeniniu turiniu ar skaitmenine paslauga;</w:t>
            </w:r>
          </w:p>
          <w:p w14:paraId="669DDC99" w14:textId="77777777" w:rsidR="004A43FD" w:rsidRPr="009D508E" w:rsidRDefault="004A43FD" w:rsidP="004A43FD">
            <w:pPr>
              <w:pStyle w:val="Pagrindinistekstas"/>
              <w:tabs>
                <w:tab w:val="left" w:pos="720"/>
              </w:tabs>
              <w:spacing w:after="0"/>
              <w:jc w:val="both"/>
              <w:rPr>
                <w:b/>
                <w:bCs/>
                <w:color w:val="000000"/>
                <w:shd w:val="clear" w:color="auto" w:fill="FFFFFF"/>
              </w:rPr>
            </w:pPr>
            <w:r w:rsidRPr="009D508E">
              <w:rPr>
                <w:b/>
                <w:bCs/>
                <w:color w:val="000000"/>
                <w:shd w:val="clear" w:color="auto" w:fill="FFFFFF"/>
              </w:rPr>
              <w:t>3) buvo susietas su kitais duomenimis ir negali būti atsietas arba atsiejimas sukeltų neproporcingų išlaidų;</w:t>
            </w:r>
          </w:p>
          <w:p w14:paraId="7D4D3F8A" w14:textId="53B6CF61" w:rsidR="0059171D" w:rsidRPr="009D508E" w:rsidRDefault="004A43FD" w:rsidP="004A43FD">
            <w:pPr>
              <w:jc w:val="both"/>
            </w:pPr>
            <w:r w:rsidRPr="009D508E">
              <w:rPr>
                <w:b/>
                <w:bCs/>
                <w:color w:val="000000"/>
                <w:shd w:val="clear" w:color="auto" w:fill="FFFFFF"/>
              </w:rPr>
              <w:t>4) buvo sukurtas vartotojo kartu su kitais asmenimis ir kiti vartotojai gali toliau naudotis turiniu.</w:t>
            </w:r>
            <w:r w:rsidRPr="009D508E">
              <w:rPr>
                <w:bCs/>
                <w:color w:val="000000"/>
                <w:shd w:val="clear" w:color="auto" w:fill="FFFFFF"/>
              </w:rPr>
              <w:t>“</w:t>
            </w:r>
          </w:p>
        </w:tc>
        <w:tc>
          <w:tcPr>
            <w:tcW w:w="0" w:type="auto"/>
            <w:tcBorders>
              <w:top w:val="single" w:sz="1" w:space="0" w:color="000000"/>
              <w:left w:val="single" w:sz="1" w:space="0" w:color="000000"/>
              <w:bottom w:val="single" w:sz="1" w:space="0" w:color="000000"/>
              <w:right w:val="single" w:sz="1" w:space="0" w:color="000000"/>
            </w:tcBorders>
          </w:tcPr>
          <w:p w14:paraId="178B90D0" w14:textId="36B65661" w:rsidR="0059171D" w:rsidRPr="009D508E" w:rsidRDefault="00013764" w:rsidP="00421C24">
            <w:pPr>
              <w:pStyle w:val="Pagrindinistekstas"/>
              <w:spacing w:after="0"/>
              <w:jc w:val="both"/>
              <w:rPr>
                <w:b/>
              </w:rPr>
            </w:pPr>
            <w:r w:rsidRPr="009D508E">
              <w:rPr>
                <w:b/>
              </w:rPr>
              <w:lastRenderedPageBreak/>
              <w:t>Visiškas</w:t>
            </w:r>
          </w:p>
        </w:tc>
      </w:tr>
      <w:tr w:rsidR="00421C24" w:rsidRPr="009D508E" w14:paraId="7D67A025" w14:textId="77777777" w:rsidTr="0076701C">
        <w:trPr>
          <w:trHeight w:val="114"/>
        </w:trPr>
        <w:tc>
          <w:tcPr>
            <w:tcW w:w="0" w:type="auto"/>
            <w:tcBorders>
              <w:top w:val="single" w:sz="1" w:space="0" w:color="000000"/>
              <w:left w:val="single" w:sz="1" w:space="0" w:color="000000"/>
              <w:bottom w:val="single" w:sz="1" w:space="0" w:color="000000"/>
            </w:tcBorders>
          </w:tcPr>
          <w:p w14:paraId="1DB6EB69" w14:textId="6A36B5C2" w:rsidR="0059171D" w:rsidRPr="009D508E" w:rsidRDefault="0059171D" w:rsidP="00421C24">
            <w:pPr>
              <w:jc w:val="both"/>
              <w:rPr>
                <w:rFonts w:eastAsia="Times New Roman"/>
                <w:bCs/>
                <w:iCs/>
                <w:lang w:eastAsia="ar-SA"/>
              </w:rPr>
            </w:pPr>
            <w:r w:rsidRPr="009D508E">
              <w:rPr>
                <w:rFonts w:eastAsia="Times New Roman"/>
                <w:bCs/>
                <w:iCs/>
                <w:lang w:eastAsia="ar-SA"/>
              </w:rPr>
              <w:t>6.</w:t>
            </w:r>
            <w:r w:rsidR="00916831" w:rsidRPr="009D508E">
              <w:rPr>
                <w:rFonts w:eastAsia="Times New Roman"/>
                <w:bCs/>
                <w:iCs/>
                <w:lang w:eastAsia="ar-SA"/>
              </w:rPr>
              <w:t xml:space="preserve"> </w:t>
            </w:r>
            <w:r w:rsidRPr="009D508E">
              <w:rPr>
                <w:rFonts w:eastAsia="Times New Roman"/>
                <w:bCs/>
                <w:iCs/>
                <w:lang w:eastAsia="ar-SA"/>
              </w:rPr>
              <w:t>Išskyrus 5 dalies a, b ar c punkte nurodytus atvejus, prekiautojas, vartotojo prašymu, pateikia vartotojui bet kokį turinį, išskyrus asmens duomenis, kuriuos pateikė arba sukūrė vartotojas, naudodamasis prekiautojo pateiktais skaitmeniniu turiniu ar skaitmenine paslauga.</w:t>
            </w:r>
          </w:p>
        </w:tc>
        <w:tc>
          <w:tcPr>
            <w:tcW w:w="0" w:type="auto"/>
            <w:tcBorders>
              <w:top w:val="single" w:sz="1" w:space="0" w:color="000000"/>
              <w:left w:val="single" w:sz="1" w:space="0" w:color="000000"/>
              <w:bottom w:val="single" w:sz="1" w:space="0" w:color="000000"/>
            </w:tcBorders>
          </w:tcPr>
          <w:p w14:paraId="4EFBB2F6" w14:textId="35E0EA79" w:rsidR="00766F64" w:rsidRPr="009D508E" w:rsidRDefault="00397CC1" w:rsidP="00766F64">
            <w:pPr>
              <w:pStyle w:val="Pagrindinistekstas"/>
              <w:spacing w:after="0"/>
              <w:jc w:val="both"/>
              <w:rPr>
                <w:b/>
                <w:bCs/>
              </w:rPr>
            </w:pPr>
            <w:r w:rsidRPr="009D508E">
              <w:rPr>
                <w:b/>
              </w:rPr>
              <w:t xml:space="preserve">Lietuvos Respublikos </w:t>
            </w:r>
            <w:r w:rsidRPr="009D508E">
              <w:rPr>
                <w:b/>
                <w:bCs/>
              </w:rPr>
              <w:t>civilinio kodekso</w:t>
            </w:r>
            <w:r w:rsidR="00772804" w:rsidRPr="009D508E">
              <w:rPr>
                <w:b/>
                <w:bCs/>
              </w:rPr>
              <w:t xml:space="preserve"> 6.228</w:t>
            </w:r>
            <w:r w:rsidR="00772804" w:rsidRPr="009D508E">
              <w:rPr>
                <w:b/>
                <w:bCs/>
                <w:vertAlign w:val="superscript"/>
              </w:rPr>
              <w:t>1</w:t>
            </w:r>
            <w:r w:rsidR="00772804" w:rsidRPr="009D508E">
              <w:rPr>
                <w:b/>
                <w:bCs/>
              </w:rPr>
              <w:t xml:space="preserve">, </w:t>
            </w:r>
            <w:r w:rsidRPr="009D508E">
              <w:rPr>
                <w:b/>
                <w:bCs/>
              </w:rPr>
              <w:t xml:space="preserve"> 6.228</w:t>
            </w:r>
            <w:r w:rsidRPr="009D508E">
              <w:rPr>
                <w:b/>
                <w:bCs/>
                <w:vertAlign w:val="superscript"/>
              </w:rPr>
              <w:t>3</w:t>
            </w:r>
            <w:r w:rsidRPr="009D508E">
              <w:rPr>
                <w:b/>
                <w:bCs/>
              </w:rPr>
              <w:t xml:space="preserve">, </w:t>
            </w:r>
            <w:r w:rsidRPr="009D508E">
              <w:rPr>
                <w:b/>
                <w:bCs/>
                <w:color w:val="000000"/>
              </w:rPr>
              <w:t>6.228</w:t>
            </w:r>
            <w:r w:rsidRPr="009D508E">
              <w:rPr>
                <w:b/>
                <w:bCs/>
                <w:color w:val="000000"/>
                <w:vertAlign w:val="superscript"/>
              </w:rPr>
              <w:t>4</w:t>
            </w:r>
            <w:r w:rsidRPr="009D508E">
              <w:rPr>
                <w:b/>
                <w:bCs/>
                <w:color w:val="000000"/>
              </w:rPr>
              <w:t xml:space="preserve">, </w:t>
            </w:r>
            <w:r w:rsidRPr="009D508E">
              <w:rPr>
                <w:b/>
                <w:bCs/>
              </w:rPr>
              <w:t>6.228</w:t>
            </w:r>
            <w:r w:rsidRPr="009D508E">
              <w:rPr>
                <w:b/>
                <w:bCs/>
                <w:vertAlign w:val="superscript"/>
              </w:rPr>
              <w:t>6</w:t>
            </w:r>
            <w:r w:rsidRPr="009D508E">
              <w:rPr>
                <w:b/>
                <w:bCs/>
              </w:rPr>
              <w:t>, 6.228</w:t>
            </w:r>
            <w:r w:rsidRPr="009D508E">
              <w:rPr>
                <w:b/>
                <w:bCs/>
                <w:vertAlign w:val="superscript"/>
              </w:rPr>
              <w:t>7</w:t>
            </w:r>
            <w:r w:rsidRPr="009D508E">
              <w:rPr>
                <w:b/>
                <w:bCs/>
              </w:rPr>
              <w:t>, 6.228</w:t>
            </w:r>
            <w:r w:rsidRPr="009D508E">
              <w:rPr>
                <w:b/>
                <w:bCs/>
                <w:vertAlign w:val="superscript"/>
              </w:rPr>
              <w:t>8</w:t>
            </w:r>
            <w:r w:rsidRPr="009D508E">
              <w:rPr>
                <w:b/>
                <w:bCs/>
              </w:rPr>
              <w:t>, 6.228</w:t>
            </w:r>
            <w:r w:rsidRPr="009D508E">
              <w:rPr>
                <w:b/>
                <w:bCs/>
                <w:vertAlign w:val="superscript"/>
              </w:rPr>
              <w:t>10</w:t>
            </w:r>
            <w:r w:rsidRPr="009D508E">
              <w:rPr>
                <w:b/>
                <w:bCs/>
              </w:rPr>
              <w:t>, 6.228</w:t>
            </w:r>
            <w:r w:rsidRPr="009D508E">
              <w:rPr>
                <w:b/>
                <w:bCs/>
                <w:vertAlign w:val="superscript"/>
              </w:rPr>
              <w:t>11</w:t>
            </w:r>
            <w:r w:rsidRPr="009D508E">
              <w:rPr>
                <w:b/>
                <w:bCs/>
              </w:rPr>
              <w:t xml:space="preserve"> straipsnių ir priedo pakeitimo įstatymo projektas</w:t>
            </w:r>
          </w:p>
          <w:p w14:paraId="2D1AA943" w14:textId="410F7B04" w:rsidR="00F90C34" w:rsidRPr="009D508E" w:rsidRDefault="00772804" w:rsidP="00F90C34">
            <w:pPr>
              <w:tabs>
                <w:tab w:val="left" w:pos="567"/>
              </w:tabs>
              <w:jc w:val="both"/>
              <w:rPr>
                <w:b/>
              </w:rPr>
            </w:pPr>
            <w:r w:rsidRPr="009D508E">
              <w:rPr>
                <w:b/>
              </w:rPr>
              <w:t>8</w:t>
            </w:r>
            <w:r w:rsidR="00F90C34" w:rsidRPr="009D508E">
              <w:rPr>
                <w:b/>
              </w:rPr>
              <w:t xml:space="preserve"> straipsnis. </w:t>
            </w:r>
            <w:r w:rsidR="00F90C34" w:rsidRPr="009D508E">
              <w:rPr>
                <w:b/>
                <w:bCs/>
              </w:rPr>
              <w:t>6.228</w:t>
            </w:r>
            <w:r w:rsidR="00F90C34" w:rsidRPr="009D508E">
              <w:rPr>
                <w:b/>
                <w:bCs/>
                <w:vertAlign w:val="superscript"/>
              </w:rPr>
              <w:t>11</w:t>
            </w:r>
            <w:r w:rsidR="00F90C34" w:rsidRPr="009D508E">
              <w:rPr>
                <w:b/>
                <w:bCs/>
              </w:rPr>
              <w:t xml:space="preserve"> straipsnio pakeitimas</w:t>
            </w:r>
          </w:p>
          <w:p w14:paraId="60CB47DB" w14:textId="77777777" w:rsidR="00F90C34" w:rsidRPr="009D508E" w:rsidRDefault="00F90C34" w:rsidP="00F90C34">
            <w:pPr>
              <w:jc w:val="both"/>
              <w:rPr>
                <w:color w:val="000000"/>
              </w:rPr>
            </w:pPr>
            <w:r w:rsidRPr="009D508E">
              <w:rPr>
                <w:color w:val="000000"/>
              </w:rPr>
              <w:t xml:space="preserve">3. </w:t>
            </w:r>
            <w:r w:rsidRPr="009D508E">
              <w:rPr>
                <w:bCs/>
                <w:color w:val="000000"/>
              </w:rPr>
              <w:t xml:space="preserve">Papildyti </w:t>
            </w:r>
            <w:r w:rsidRPr="009D508E">
              <w:t>6.228</w:t>
            </w:r>
            <w:r w:rsidRPr="009D508E">
              <w:rPr>
                <w:vertAlign w:val="superscript"/>
              </w:rPr>
              <w:t>11</w:t>
            </w:r>
            <w:r w:rsidRPr="009D508E">
              <w:t xml:space="preserve"> straipsnį </w:t>
            </w:r>
            <w:r w:rsidRPr="009D508E">
              <w:rPr>
                <w:bCs/>
                <w:color w:val="000000"/>
              </w:rPr>
              <w:t>15 dalimi:</w:t>
            </w:r>
          </w:p>
          <w:p w14:paraId="0D71EA6C" w14:textId="0E0D2438" w:rsidR="00F90C34" w:rsidRPr="009D508E" w:rsidRDefault="00F90C34" w:rsidP="00F90C34">
            <w:pPr>
              <w:pStyle w:val="Pagrindinistekstas"/>
              <w:spacing w:after="0"/>
              <w:jc w:val="both"/>
            </w:pPr>
            <w:r w:rsidRPr="009D508E">
              <w:rPr>
                <w:color w:val="000000"/>
              </w:rPr>
              <w:t>„</w:t>
            </w:r>
            <w:r w:rsidRPr="009D508E">
              <w:rPr>
                <w:b/>
                <w:color w:val="000000"/>
              </w:rPr>
              <w:t>15. Verslininkas</w:t>
            </w:r>
            <w:r w:rsidRPr="009D508E">
              <w:rPr>
                <w:b/>
                <w:color w:val="000000"/>
                <w:shd w:val="clear" w:color="auto" w:fill="FFFFFF"/>
              </w:rPr>
              <w:t xml:space="preserve">, gavęs vartotojo prašymą, turi padaryti prieinamą vartotojui skaitmeninį turinį, kurį pateikė ar sukūrė vartotojas, naudodamas verslininko teikiamus skaitmeninį turinį ar skaitmeninę paslaugą, ir kuris nėra laikomas asmens duomenimis, išskyrus šio straipsnio 14 dalies </w:t>
            </w:r>
            <w:r w:rsidRPr="009D508E">
              <w:rPr>
                <w:b/>
                <w:bCs/>
                <w:color w:val="000000"/>
                <w:shd w:val="clear" w:color="auto" w:fill="FFFFFF"/>
              </w:rPr>
              <w:t>1–3 punktuose numatytus atvejus.</w:t>
            </w:r>
            <w:r w:rsidRPr="009D508E">
              <w:rPr>
                <w:color w:val="000000"/>
                <w:shd w:val="clear" w:color="auto" w:fill="FFFFFF"/>
              </w:rPr>
              <w:t xml:space="preserve"> </w:t>
            </w:r>
            <w:r w:rsidR="00EE5EBF" w:rsidRPr="009D508E">
              <w:rPr>
                <w:b/>
                <w:bCs/>
                <w:color w:val="000000"/>
                <w:shd w:val="clear" w:color="auto" w:fill="FFFFFF"/>
              </w:rPr>
              <w:t>[...]</w:t>
            </w:r>
            <w:r w:rsidRPr="009D508E">
              <w:rPr>
                <w:bCs/>
                <w:color w:val="000000"/>
                <w:shd w:val="clear" w:color="auto" w:fill="FFFFFF"/>
              </w:rPr>
              <w:t>“</w:t>
            </w:r>
          </w:p>
        </w:tc>
        <w:tc>
          <w:tcPr>
            <w:tcW w:w="0" w:type="auto"/>
            <w:tcBorders>
              <w:top w:val="single" w:sz="1" w:space="0" w:color="000000"/>
              <w:left w:val="single" w:sz="1" w:space="0" w:color="000000"/>
              <w:bottom w:val="single" w:sz="1" w:space="0" w:color="000000"/>
              <w:right w:val="single" w:sz="1" w:space="0" w:color="000000"/>
            </w:tcBorders>
          </w:tcPr>
          <w:p w14:paraId="663AEB74" w14:textId="0C1C892E" w:rsidR="0059171D" w:rsidRPr="009D508E" w:rsidRDefault="00013764" w:rsidP="00421C24">
            <w:pPr>
              <w:pStyle w:val="Pagrindinistekstas"/>
              <w:spacing w:after="0"/>
              <w:jc w:val="both"/>
              <w:rPr>
                <w:b/>
              </w:rPr>
            </w:pPr>
            <w:r w:rsidRPr="009D508E">
              <w:rPr>
                <w:b/>
              </w:rPr>
              <w:t>Visiškas</w:t>
            </w:r>
          </w:p>
        </w:tc>
      </w:tr>
      <w:tr w:rsidR="00421C24" w:rsidRPr="009D508E" w14:paraId="719CEECA" w14:textId="77777777" w:rsidTr="0076701C">
        <w:trPr>
          <w:trHeight w:val="114"/>
        </w:trPr>
        <w:tc>
          <w:tcPr>
            <w:tcW w:w="0" w:type="auto"/>
            <w:tcBorders>
              <w:top w:val="single" w:sz="1" w:space="0" w:color="000000"/>
              <w:left w:val="single" w:sz="1" w:space="0" w:color="000000"/>
              <w:bottom w:val="single" w:sz="1" w:space="0" w:color="000000"/>
            </w:tcBorders>
          </w:tcPr>
          <w:p w14:paraId="5CBAB2B7" w14:textId="6072D2CA" w:rsidR="0059171D" w:rsidRPr="009D508E" w:rsidRDefault="0059171D" w:rsidP="00421C24">
            <w:pPr>
              <w:jc w:val="both"/>
              <w:rPr>
                <w:rFonts w:eastAsia="Times New Roman"/>
                <w:bCs/>
                <w:iCs/>
                <w:lang w:eastAsia="ar-SA"/>
              </w:rPr>
            </w:pPr>
            <w:r w:rsidRPr="009D508E">
              <w:rPr>
                <w:rFonts w:eastAsia="Times New Roman"/>
                <w:bCs/>
                <w:iCs/>
                <w:lang w:eastAsia="ar-SA"/>
              </w:rPr>
              <w:t>7.</w:t>
            </w:r>
            <w:r w:rsidR="00916831" w:rsidRPr="009D508E">
              <w:rPr>
                <w:rFonts w:eastAsia="Times New Roman"/>
                <w:bCs/>
                <w:iCs/>
                <w:lang w:eastAsia="ar-SA"/>
              </w:rPr>
              <w:t xml:space="preserve"> </w:t>
            </w:r>
            <w:r w:rsidRPr="009D508E">
              <w:rPr>
                <w:rFonts w:eastAsia="Times New Roman"/>
                <w:bCs/>
                <w:iCs/>
                <w:lang w:eastAsia="ar-SA"/>
              </w:rPr>
              <w:t xml:space="preserve">Vartotojas turi teisę atgauti tą skaitmeninį turinį </w:t>
            </w:r>
            <w:r w:rsidRPr="009D508E">
              <w:rPr>
                <w:rFonts w:eastAsia="Times New Roman"/>
                <w:bCs/>
                <w:iCs/>
                <w:lang w:eastAsia="ar-SA"/>
              </w:rPr>
              <w:lastRenderedPageBreak/>
              <w:t>nemokamai, prekiautojui nesudarant kliūčių, per pagrįstą laikotarpį ir įprastai naudojamu kompiuterio skaitomu formatu</w:t>
            </w:r>
          </w:p>
        </w:tc>
        <w:tc>
          <w:tcPr>
            <w:tcW w:w="0" w:type="auto"/>
            <w:tcBorders>
              <w:top w:val="single" w:sz="1" w:space="0" w:color="000000"/>
              <w:left w:val="single" w:sz="1" w:space="0" w:color="000000"/>
              <w:bottom w:val="single" w:sz="1" w:space="0" w:color="000000"/>
            </w:tcBorders>
          </w:tcPr>
          <w:p w14:paraId="290D5C7D" w14:textId="2526DA17" w:rsidR="00766F64" w:rsidRPr="009D508E" w:rsidRDefault="00397CC1" w:rsidP="00766F64">
            <w:pPr>
              <w:pStyle w:val="Pagrindinistekstas"/>
              <w:spacing w:after="0"/>
              <w:jc w:val="both"/>
              <w:rPr>
                <w:b/>
                <w:bCs/>
              </w:rPr>
            </w:pPr>
            <w:r w:rsidRPr="009D508E">
              <w:rPr>
                <w:b/>
              </w:rPr>
              <w:lastRenderedPageBreak/>
              <w:t xml:space="preserve">Lietuvos Respublikos </w:t>
            </w:r>
            <w:r w:rsidRPr="009D508E">
              <w:rPr>
                <w:b/>
                <w:bCs/>
              </w:rPr>
              <w:t>civilinio kodekso</w:t>
            </w:r>
            <w:r w:rsidR="00772804" w:rsidRPr="009D508E">
              <w:rPr>
                <w:b/>
                <w:bCs/>
              </w:rPr>
              <w:t xml:space="preserve"> 6.228</w:t>
            </w:r>
            <w:r w:rsidR="00772804" w:rsidRPr="009D508E">
              <w:rPr>
                <w:b/>
                <w:bCs/>
                <w:vertAlign w:val="superscript"/>
              </w:rPr>
              <w:t>1</w:t>
            </w:r>
            <w:r w:rsidR="00772804" w:rsidRPr="009D508E">
              <w:rPr>
                <w:b/>
                <w:bCs/>
              </w:rPr>
              <w:t xml:space="preserve">,  </w:t>
            </w:r>
            <w:r w:rsidRPr="009D508E">
              <w:rPr>
                <w:b/>
                <w:bCs/>
              </w:rPr>
              <w:t xml:space="preserve"> 6.228</w:t>
            </w:r>
            <w:r w:rsidRPr="009D508E">
              <w:rPr>
                <w:b/>
                <w:bCs/>
                <w:vertAlign w:val="superscript"/>
              </w:rPr>
              <w:t>3</w:t>
            </w:r>
            <w:r w:rsidRPr="009D508E">
              <w:rPr>
                <w:b/>
                <w:bCs/>
              </w:rPr>
              <w:t xml:space="preserve">, </w:t>
            </w:r>
            <w:r w:rsidRPr="009D508E">
              <w:rPr>
                <w:b/>
                <w:bCs/>
                <w:color w:val="000000"/>
              </w:rPr>
              <w:lastRenderedPageBreak/>
              <w:t>6.228</w:t>
            </w:r>
            <w:r w:rsidRPr="009D508E">
              <w:rPr>
                <w:b/>
                <w:bCs/>
                <w:color w:val="000000"/>
                <w:vertAlign w:val="superscript"/>
              </w:rPr>
              <w:t>4</w:t>
            </w:r>
            <w:r w:rsidRPr="009D508E">
              <w:rPr>
                <w:b/>
                <w:bCs/>
                <w:color w:val="000000"/>
              </w:rPr>
              <w:t xml:space="preserve">, </w:t>
            </w:r>
            <w:r w:rsidRPr="009D508E">
              <w:rPr>
                <w:b/>
                <w:bCs/>
              </w:rPr>
              <w:t>6.228</w:t>
            </w:r>
            <w:r w:rsidRPr="009D508E">
              <w:rPr>
                <w:b/>
                <w:bCs/>
                <w:vertAlign w:val="superscript"/>
              </w:rPr>
              <w:t>6</w:t>
            </w:r>
            <w:r w:rsidRPr="009D508E">
              <w:rPr>
                <w:b/>
                <w:bCs/>
              </w:rPr>
              <w:t>, 6.228</w:t>
            </w:r>
            <w:r w:rsidRPr="009D508E">
              <w:rPr>
                <w:b/>
                <w:bCs/>
                <w:vertAlign w:val="superscript"/>
              </w:rPr>
              <w:t>7</w:t>
            </w:r>
            <w:r w:rsidRPr="009D508E">
              <w:rPr>
                <w:b/>
                <w:bCs/>
              </w:rPr>
              <w:t>, 6.228</w:t>
            </w:r>
            <w:r w:rsidRPr="009D508E">
              <w:rPr>
                <w:b/>
                <w:bCs/>
                <w:vertAlign w:val="superscript"/>
              </w:rPr>
              <w:t>8</w:t>
            </w:r>
            <w:r w:rsidRPr="009D508E">
              <w:rPr>
                <w:b/>
                <w:bCs/>
              </w:rPr>
              <w:t>, 6.228</w:t>
            </w:r>
            <w:r w:rsidRPr="009D508E">
              <w:rPr>
                <w:b/>
                <w:bCs/>
                <w:vertAlign w:val="superscript"/>
              </w:rPr>
              <w:t>10</w:t>
            </w:r>
            <w:r w:rsidRPr="009D508E">
              <w:rPr>
                <w:b/>
                <w:bCs/>
              </w:rPr>
              <w:t>, 6.228</w:t>
            </w:r>
            <w:r w:rsidRPr="009D508E">
              <w:rPr>
                <w:b/>
                <w:bCs/>
                <w:vertAlign w:val="superscript"/>
              </w:rPr>
              <w:t>11</w:t>
            </w:r>
            <w:r w:rsidRPr="009D508E">
              <w:rPr>
                <w:b/>
                <w:bCs/>
              </w:rPr>
              <w:t xml:space="preserve"> straipsnių ir priedo pakeitimo įstatymo projektas</w:t>
            </w:r>
          </w:p>
          <w:p w14:paraId="3A7C09EB" w14:textId="09EF2166" w:rsidR="00B6719F" w:rsidRPr="009D508E" w:rsidRDefault="00772804" w:rsidP="00B6719F">
            <w:pPr>
              <w:tabs>
                <w:tab w:val="left" w:pos="567"/>
              </w:tabs>
              <w:jc w:val="both"/>
              <w:rPr>
                <w:b/>
              </w:rPr>
            </w:pPr>
            <w:r w:rsidRPr="009D508E">
              <w:rPr>
                <w:b/>
              </w:rPr>
              <w:t>8</w:t>
            </w:r>
            <w:r w:rsidR="00B6719F" w:rsidRPr="009D508E">
              <w:rPr>
                <w:b/>
              </w:rPr>
              <w:t xml:space="preserve"> straipsnis. </w:t>
            </w:r>
            <w:r w:rsidR="00B6719F" w:rsidRPr="009D508E">
              <w:rPr>
                <w:b/>
                <w:bCs/>
              </w:rPr>
              <w:t>6.228</w:t>
            </w:r>
            <w:r w:rsidR="00B6719F" w:rsidRPr="009D508E">
              <w:rPr>
                <w:b/>
                <w:bCs/>
                <w:vertAlign w:val="superscript"/>
              </w:rPr>
              <w:t>11</w:t>
            </w:r>
            <w:r w:rsidR="00B6719F" w:rsidRPr="009D508E">
              <w:rPr>
                <w:b/>
                <w:bCs/>
              </w:rPr>
              <w:t xml:space="preserve"> straipsnio pakeitimas</w:t>
            </w:r>
          </w:p>
          <w:p w14:paraId="439559A8" w14:textId="77777777" w:rsidR="00B6719F" w:rsidRPr="009D508E" w:rsidRDefault="00B6719F" w:rsidP="00B6719F">
            <w:pPr>
              <w:jc w:val="both"/>
              <w:rPr>
                <w:color w:val="000000"/>
              </w:rPr>
            </w:pPr>
            <w:r w:rsidRPr="009D508E">
              <w:rPr>
                <w:color w:val="000000"/>
              </w:rPr>
              <w:t xml:space="preserve">3. </w:t>
            </w:r>
            <w:r w:rsidRPr="009D508E">
              <w:rPr>
                <w:bCs/>
                <w:color w:val="000000"/>
              </w:rPr>
              <w:t xml:space="preserve">Papildyti </w:t>
            </w:r>
            <w:r w:rsidRPr="009D508E">
              <w:t>6.228</w:t>
            </w:r>
            <w:r w:rsidRPr="009D508E">
              <w:rPr>
                <w:vertAlign w:val="superscript"/>
              </w:rPr>
              <w:t>11</w:t>
            </w:r>
            <w:r w:rsidRPr="009D508E">
              <w:t xml:space="preserve"> straipsnį </w:t>
            </w:r>
            <w:r w:rsidRPr="009D508E">
              <w:rPr>
                <w:bCs/>
                <w:color w:val="000000"/>
              </w:rPr>
              <w:t>15 dalimi:</w:t>
            </w:r>
          </w:p>
          <w:p w14:paraId="0166F8DE" w14:textId="04D74B36" w:rsidR="00EE5EBF" w:rsidRPr="009D508E" w:rsidRDefault="00B6719F" w:rsidP="00B6719F">
            <w:pPr>
              <w:pStyle w:val="Pagrindinistekstas"/>
              <w:spacing w:after="0"/>
              <w:jc w:val="both"/>
              <w:rPr>
                <w:b/>
                <w:bCs/>
              </w:rPr>
            </w:pPr>
            <w:r w:rsidRPr="009D508E">
              <w:rPr>
                <w:color w:val="000000"/>
              </w:rPr>
              <w:t>„</w:t>
            </w:r>
            <w:r w:rsidRPr="009D508E">
              <w:rPr>
                <w:b/>
                <w:color w:val="000000"/>
              </w:rPr>
              <w:t xml:space="preserve">15. [...] </w:t>
            </w:r>
            <w:r w:rsidR="00EE5EBF" w:rsidRPr="009D508E">
              <w:rPr>
                <w:b/>
                <w:bCs/>
                <w:color w:val="000000"/>
                <w:shd w:val="clear" w:color="auto" w:fill="FFFFFF"/>
              </w:rPr>
              <w:t>Vartotojas turi teisę atgauti tą skaitmeninį turinį nemokamai, verslininkui nesudarant kliūčių, per protingą terminą ir įprastai naudojamu kompiuterio skaitomu formatu.</w:t>
            </w:r>
          </w:p>
        </w:tc>
        <w:tc>
          <w:tcPr>
            <w:tcW w:w="0" w:type="auto"/>
            <w:tcBorders>
              <w:top w:val="single" w:sz="1" w:space="0" w:color="000000"/>
              <w:left w:val="single" w:sz="1" w:space="0" w:color="000000"/>
              <w:bottom w:val="single" w:sz="1" w:space="0" w:color="000000"/>
              <w:right w:val="single" w:sz="1" w:space="0" w:color="000000"/>
            </w:tcBorders>
          </w:tcPr>
          <w:p w14:paraId="6665FCB7" w14:textId="3DC75731" w:rsidR="0059171D" w:rsidRPr="009D508E" w:rsidRDefault="00013764" w:rsidP="00421C24">
            <w:pPr>
              <w:pStyle w:val="Pagrindinistekstas"/>
              <w:spacing w:after="0"/>
              <w:jc w:val="both"/>
              <w:rPr>
                <w:bCs/>
              </w:rPr>
            </w:pPr>
            <w:r w:rsidRPr="009D508E">
              <w:rPr>
                <w:b/>
              </w:rPr>
              <w:lastRenderedPageBreak/>
              <w:t>Visiškas</w:t>
            </w:r>
          </w:p>
        </w:tc>
      </w:tr>
      <w:tr w:rsidR="00421C24" w:rsidRPr="009D508E" w14:paraId="3DFFDA04" w14:textId="77777777" w:rsidTr="0076701C">
        <w:trPr>
          <w:trHeight w:val="114"/>
        </w:trPr>
        <w:tc>
          <w:tcPr>
            <w:tcW w:w="0" w:type="auto"/>
            <w:tcBorders>
              <w:top w:val="single" w:sz="1" w:space="0" w:color="000000"/>
              <w:left w:val="single" w:sz="1" w:space="0" w:color="000000"/>
              <w:bottom w:val="single" w:sz="1" w:space="0" w:color="000000"/>
            </w:tcBorders>
          </w:tcPr>
          <w:p w14:paraId="65CB17B5" w14:textId="0965FF23" w:rsidR="0059171D" w:rsidRPr="009D508E" w:rsidRDefault="0059171D" w:rsidP="00421C24">
            <w:pPr>
              <w:jc w:val="both"/>
              <w:rPr>
                <w:rFonts w:eastAsia="Times New Roman"/>
                <w:bCs/>
                <w:iCs/>
                <w:lang w:eastAsia="ar-SA"/>
              </w:rPr>
            </w:pPr>
            <w:r w:rsidRPr="009D508E">
              <w:rPr>
                <w:rFonts w:eastAsia="Times New Roman"/>
                <w:bCs/>
                <w:iCs/>
                <w:lang w:eastAsia="ar-SA"/>
              </w:rPr>
              <w:t>8.</w:t>
            </w:r>
            <w:r w:rsidR="00916831" w:rsidRPr="009D508E">
              <w:rPr>
                <w:rFonts w:eastAsia="Times New Roman"/>
                <w:bCs/>
                <w:iCs/>
                <w:lang w:eastAsia="ar-SA"/>
              </w:rPr>
              <w:t xml:space="preserve"> </w:t>
            </w:r>
            <w:r w:rsidRPr="009D508E">
              <w:rPr>
                <w:rFonts w:eastAsia="Times New Roman"/>
                <w:bCs/>
                <w:iCs/>
                <w:lang w:eastAsia="ar-SA"/>
              </w:rPr>
              <w:t xml:space="preserve">Atsisakius sutarties, prekiautojas gali užkirsti galimybę vartotojui toliau naudotis skaitmeniniu turiniu ar skaitmenine paslauga, visų pirma, nebesuteikdamas vartotojui prieigos prie skaitmeninio turinio ar skaitmeninės paslaugos arba </w:t>
            </w:r>
            <w:proofErr w:type="spellStart"/>
            <w:r w:rsidRPr="009D508E">
              <w:rPr>
                <w:rFonts w:eastAsia="Times New Roman"/>
                <w:bCs/>
                <w:iCs/>
                <w:lang w:eastAsia="ar-SA"/>
              </w:rPr>
              <w:t>deaktyvuodamas</w:t>
            </w:r>
            <w:proofErr w:type="spellEnd"/>
            <w:r w:rsidRPr="009D508E">
              <w:rPr>
                <w:rFonts w:eastAsia="Times New Roman"/>
                <w:bCs/>
                <w:iCs/>
                <w:lang w:eastAsia="ar-SA"/>
              </w:rPr>
              <w:t xml:space="preserve"> vartotojo paskyrą, nedarant poveikio 6 daliai.“;</w:t>
            </w:r>
          </w:p>
        </w:tc>
        <w:tc>
          <w:tcPr>
            <w:tcW w:w="0" w:type="auto"/>
            <w:tcBorders>
              <w:top w:val="single" w:sz="1" w:space="0" w:color="000000"/>
              <w:left w:val="single" w:sz="1" w:space="0" w:color="000000"/>
              <w:bottom w:val="single" w:sz="1" w:space="0" w:color="000000"/>
            </w:tcBorders>
          </w:tcPr>
          <w:p w14:paraId="00A1E814" w14:textId="5A532DFF" w:rsidR="00766F64" w:rsidRPr="009D508E" w:rsidRDefault="00397CC1" w:rsidP="00766F64">
            <w:pPr>
              <w:pStyle w:val="Pagrindinistekstas"/>
              <w:spacing w:after="0"/>
              <w:jc w:val="both"/>
              <w:rPr>
                <w:b/>
                <w:bCs/>
              </w:rPr>
            </w:pPr>
            <w:r w:rsidRPr="009D508E">
              <w:rPr>
                <w:b/>
              </w:rPr>
              <w:t xml:space="preserve">Lietuvos Respublikos </w:t>
            </w:r>
            <w:r w:rsidRPr="009D508E">
              <w:rPr>
                <w:b/>
                <w:bCs/>
              </w:rPr>
              <w:t>civilinio kodekso</w:t>
            </w:r>
            <w:r w:rsidR="00772804" w:rsidRPr="009D508E">
              <w:rPr>
                <w:b/>
                <w:bCs/>
              </w:rPr>
              <w:t xml:space="preserve"> 6.228</w:t>
            </w:r>
            <w:r w:rsidR="00772804" w:rsidRPr="009D508E">
              <w:rPr>
                <w:b/>
                <w:bCs/>
                <w:vertAlign w:val="superscript"/>
              </w:rPr>
              <w:t>1</w:t>
            </w:r>
            <w:r w:rsidR="00772804" w:rsidRPr="009D508E">
              <w:rPr>
                <w:b/>
                <w:bCs/>
              </w:rPr>
              <w:t xml:space="preserve">,  </w:t>
            </w:r>
            <w:r w:rsidRPr="009D508E">
              <w:rPr>
                <w:b/>
                <w:bCs/>
              </w:rPr>
              <w:t xml:space="preserve"> 6.228</w:t>
            </w:r>
            <w:r w:rsidRPr="009D508E">
              <w:rPr>
                <w:b/>
                <w:bCs/>
                <w:vertAlign w:val="superscript"/>
              </w:rPr>
              <w:t>3</w:t>
            </w:r>
            <w:r w:rsidRPr="009D508E">
              <w:rPr>
                <w:b/>
                <w:bCs/>
              </w:rPr>
              <w:t xml:space="preserve">, </w:t>
            </w:r>
            <w:r w:rsidRPr="009D508E">
              <w:rPr>
                <w:b/>
                <w:bCs/>
                <w:color w:val="000000"/>
              </w:rPr>
              <w:t>6.228</w:t>
            </w:r>
            <w:r w:rsidRPr="009D508E">
              <w:rPr>
                <w:b/>
                <w:bCs/>
                <w:color w:val="000000"/>
                <w:vertAlign w:val="superscript"/>
              </w:rPr>
              <w:t>4</w:t>
            </w:r>
            <w:r w:rsidRPr="009D508E">
              <w:rPr>
                <w:b/>
                <w:bCs/>
                <w:color w:val="000000"/>
              </w:rPr>
              <w:t xml:space="preserve">, </w:t>
            </w:r>
            <w:r w:rsidRPr="009D508E">
              <w:rPr>
                <w:b/>
                <w:bCs/>
              </w:rPr>
              <w:t>6.228</w:t>
            </w:r>
            <w:r w:rsidRPr="009D508E">
              <w:rPr>
                <w:b/>
                <w:bCs/>
                <w:vertAlign w:val="superscript"/>
              </w:rPr>
              <w:t>6</w:t>
            </w:r>
            <w:r w:rsidRPr="009D508E">
              <w:rPr>
                <w:b/>
                <w:bCs/>
              </w:rPr>
              <w:t>, 6.228</w:t>
            </w:r>
            <w:r w:rsidRPr="009D508E">
              <w:rPr>
                <w:b/>
                <w:bCs/>
                <w:vertAlign w:val="superscript"/>
              </w:rPr>
              <w:t>7</w:t>
            </w:r>
            <w:r w:rsidRPr="009D508E">
              <w:rPr>
                <w:b/>
                <w:bCs/>
              </w:rPr>
              <w:t>, 6.228</w:t>
            </w:r>
            <w:r w:rsidRPr="009D508E">
              <w:rPr>
                <w:b/>
                <w:bCs/>
                <w:vertAlign w:val="superscript"/>
              </w:rPr>
              <w:t>8</w:t>
            </w:r>
            <w:r w:rsidRPr="009D508E">
              <w:rPr>
                <w:b/>
                <w:bCs/>
              </w:rPr>
              <w:t>, 6.228</w:t>
            </w:r>
            <w:r w:rsidRPr="009D508E">
              <w:rPr>
                <w:b/>
                <w:bCs/>
                <w:vertAlign w:val="superscript"/>
              </w:rPr>
              <w:t>10</w:t>
            </w:r>
            <w:r w:rsidRPr="009D508E">
              <w:rPr>
                <w:b/>
                <w:bCs/>
              </w:rPr>
              <w:t>, 6.228</w:t>
            </w:r>
            <w:r w:rsidRPr="009D508E">
              <w:rPr>
                <w:b/>
                <w:bCs/>
                <w:vertAlign w:val="superscript"/>
              </w:rPr>
              <w:t>11</w:t>
            </w:r>
            <w:r w:rsidR="006628C6" w:rsidRPr="009D508E">
              <w:rPr>
                <w:b/>
                <w:bCs/>
                <w:vertAlign w:val="superscript"/>
              </w:rPr>
              <w:t xml:space="preserve"> </w:t>
            </w:r>
            <w:r w:rsidRPr="009D508E">
              <w:rPr>
                <w:b/>
                <w:bCs/>
              </w:rPr>
              <w:t>straipsnių ir priedo pakeitimo įstatymo projektas</w:t>
            </w:r>
          </w:p>
          <w:p w14:paraId="428D2F14" w14:textId="108FE213" w:rsidR="00C47DA2" w:rsidRPr="009D508E" w:rsidRDefault="00772804" w:rsidP="00C47DA2">
            <w:pPr>
              <w:tabs>
                <w:tab w:val="left" w:pos="567"/>
              </w:tabs>
              <w:jc w:val="both"/>
              <w:rPr>
                <w:b/>
              </w:rPr>
            </w:pPr>
            <w:r w:rsidRPr="009D508E">
              <w:rPr>
                <w:b/>
              </w:rPr>
              <w:t>8</w:t>
            </w:r>
            <w:r w:rsidR="00C47DA2" w:rsidRPr="009D508E">
              <w:rPr>
                <w:b/>
              </w:rPr>
              <w:t xml:space="preserve"> straipsnis. </w:t>
            </w:r>
            <w:r w:rsidR="00C47DA2" w:rsidRPr="009D508E">
              <w:rPr>
                <w:b/>
                <w:bCs/>
              </w:rPr>
              <w:t>6.228</w:t>
            </w:r>
            <w:r w:rsidR="00C47DA2" w:rsidRPr="009D508E">
              <w:rPr>
                <w:b/>
                <w:bCs/>
                <w:vertAlign w:val="superscript"/>
              </w:rPr>
              <w:t>11</w:t>
            </w:r>
            <w:r w:rsidR="00C47DA2" w:rsidRPr="009D508E">
              <w:rPr>
                <w:b/>
                <w:bCs/>
              </w:rPr>
              <w:t xml:space="preserve"> straipsnio pakeitimas</w:t>
            </w:r>
          </w:p>
          <w:p w14:paraId="666B8BA9" w14:textId="77777777" w:rsidR="00C47DA2" w:rsidRPr="009D508E" w:rsidRDefault="00C47DA2" w:rsidP="00C47DA2">
            <w:pPr>
              <w:jc w:val="both"/>
              <w:rPr>
                <w:color w:val="000000"/>
              </w:rPr>
            </w:pPr>
            <w:r w:rsidRPr="009D508E">
              <w:rPr>
                <w:color w:val="000000"/>
              </w:rPr>
              <w:t xml:space="preserve">4. </w:t>
            </w:r>
            <w:r w:rsidRPr="009D508E">
              <w:rPr>
                <w:bCs/>
                <w:color w:val="000000"/>
              </w:rPr>
              <w:t xml:space="preserve">Papildyti </w:t>
            </w:r>
            <w:r w:rsidRPr="009D508E">
              <w:t>6.228</w:t>
            </w:r>
            <w:r w:rsidRPr="009D508E">
              <w:rPr>
                <w:vertAlign w:val="superscript"/>
              </w:rPr>
              <w:t>11</w:t>
            </w:r>
            <w:r w:rsidRPr="009D508E">
              <w:t xml:space="preserve"> straipsnį </w:t>
            </w:r>
            <w:r w:rsidRPr="009D508E">
              <w:rPr>
                <w:bCs/>
                <w:color w:val="000000"/>
              </w:rPr>
              <w:t>16 dalimi:</w:t>
            </w:r>
          </w:p>
          <w:p w14:paraId="3B597184" w14:textId="46D9ADA8" w:rsidR="0059171D" w:rsidRPr="009D508E" w:rsidRDefault="00C47DA2" w:rsidP="00C47DA2">
            <w:pPr>
              <w:pStyle w:val="Pagrindinistekstas"/>
              <w:spacing w:after="0"/>
              <w:jc w:val="both"/>
            </w:pPr>
            <w:r w:rsidRPr="009D508E">
              <w:t>„</w:t>
            </w:r>
            <w:r w:rsidRPr="009D508E">
              <w:rPr>
                <w:b/>
                <w:bCs/>
                <w:color w:val="000000"/>
                <w:shd w:val="clear" w:color="auto" w:fill="FFFFFF"/>
              </w:rPr>
              <w:t xml:space="preserve">16. </w:t>
            </w:r>
            <w:r w:rsidRPr="009D508E">
              <w:rPr>
                <w:b/>
                <w:bCs/>
              </w:rPr>
              <w:t>Vartotojui įgyvendinus teisę atsisakyti sutarties,</w:t>
            </w:r>
            <w:r w:rsidRPr="009D508E">
              <w:rPr>
                <w:b/>
                <w:bCs/>
                <w:color w:val="000000"/>
                <w:shd w:val="clear" w:color="auto" w:fill="FFFFFF"/>
              </w:rPr>
              <w:t xml:space="preserve"> verslininkas turi teisę apriboti galimybę vartotojui toliau naudotis skaitmeniniu turiniu ar skaitmenine paslauga, nebesuteikdamas vartotojui prieigos prie skaitmeninio turinio ar skaitmeninės paslaugos, </w:t>
            </w:r>
            <w:proofErr w:type="spellStart"/>
            <w:r w:rsidRPr="009D508E">
              <w:rPr>
                <w:b/>
                <w:bCs/>
                <w:color w:val="000000"/>
                <w:shd w:val="clear" w:color="auto" w:fill="FFFFFF"/>
              </w:rPr>
              <w:t>deaktyvuodamas</w:t>
            </w:r>
            <w:proofErr w:type="spellEnd"/>
            <w:r w:rsidRPr="009D508E">
              <w:rPr>
                <w:b/>
                <w:bCs/>
                <w:color w:val="000000"/>
                <w:shd w:val="clear" w:color="auto" w:fill="FFFFFF"/>
              </w:rPr>
              <w:t xml:space="preserve"> vartotojo paskyrą ar kitu būdu.</w:t>
            </w:r>
            <w:r w:rsidRPr="009D508E">
              <w:rPr>
                <w:bCs/>
                <w:color w:val="000000"/>
                <w:shd w:val="clear" w:color="auto" w:fill="FFFFFF"/>
              </w:rPr>
              <w:t>“</w:t>
            </w:r>
          </w:p>
        </w:tc>
        <w:tc>
          <w:tcPr>
            <w:tcW w:w="0" w:type="auto"/>
            <w:tcBorders>
              <w:top w:val="single" w:sz="1" w:space="0" w:color="000000"/>
              <w:left w:val="single" w:sz="1" w:space="0" w:color="000000"/>
              <w:bottom w:val="single" w:sz="1" w:space="0" w:color="000000"/>
              <w:right w:val="single" w:sz="1" w:space="0" w:color="000000"/>
            </w:tcBorders>
          </w:tcPr>
          <w:p w14:paraId="7164AAF8" w14:textId="2368D675" w:rsidR="0059171D" w:rsidRPr="009D508E" w:rsidRDefault="00013764" w:rsidP="00421C24">
            <w:pPr>
              <w:pStyle w:val="Pagrindinistekstas"/>
              <w:spacing w:after="0"/>
              <w:jc w:val="both"/>
              <w:rPr>
                <w:b/>
              </w:rPr>
            </w:pPr>
            <w:r w:rsidRPr="009D508E">
              <w:rPr>
                <w:b/>
              </w:rPr>
              <w:t>Visiškas</w:t>
            </w:r>
          </w:p>
        </w:tc>
      </w:tr>
      <w:tr w:rsidR="00421C24" w:rsidRPr="009D508E" w14:paraId="38A6DECA" w14:textId="77777777" w:rsidTr="0076701C">
        <w:trPr>
          <w:trHeight w:val="114"/>
        </w:trPr>
        <w:tc>
          <w:tcPr>
            <w:tcW w:w="0" w:type="auto"/>
            <w:tcBorders>
              <w:top w:val="single" w:sz="1" w:space="0" w:color="000000"/>
              <w:left w:val="single" w:sz="1" w:space="0" w:color="000000"/>
              <w:bottom w:val="single" w:sz="1" w:space="0" w:color="000000"/>
            </w:tcBorders>
          </w:tcPr>
          <w:p w14:paraId="22646A50" w14:textId="46F46D33" w:rsidR="0059171D" w:rsidRPr="009D508E" w:rsidRDefault="0059171D" w:rsidP="00421C24">
            <w:pPr>
              <w:jc w:val="both"/>
              <w:rPr>
                <w:rFonts w:eastAsia="Times New Roman"/>
                <w:bCs/>
                <w:iCs/>
                <w:lang w:eastAsia="ar-SA"/>
              </w:rPr>
            </w:pPr>
            <w:r w:rsidRPr="009D508E">
              <w:rPr>
                <w:rFonts w:eastAsia="Times New Roman"/>
                <w:bCs/>
                <w:iCs/>
                <w:lang w:eastAsia="ar-SA"/>
              </w:rPr>
              <w:t>11. 14 straipsnis iš dalies keičiamas taip:</w:t>
            </w:r>
          </w:p>
          <w:p w14:paraId="53EECAE0" w14:textId="65DA20A1" w:rsidR="0059171D" w:rsidRPr="009D508E" w:rsidRDefault="0059171D" w:rsidP="00421C24">
            <w:pPr>
              <w:jc w:val="both"/>
              <w:rPr>
                <w:rFonts w:eastAsia="Times New Roman"/>
                <w:bCs/>
                <w:iCs/>
                <w:lang w:eastAsia="ar-SA"/>
              </w:rPr>
            </w:pPr>
            <w:r w:rsidRPr="009D508E">
              <w:rPr>
                <w:rFonts w:eastAsia="Times New Roman"/>
                <w:bCs/>
                <w:iCs/>
                <w:lang w:eastAsia="ar-SA"/>
              </w:rPr>
              <w:t>a) įterpiama ši dalis:</w:t>
            </w:r>
          </w:p>
          <w:p w14:paraId="46362B5E" w14:textId="0A44C5D2" w:rsidR="0059171D" w:rsidRPr="009D508E" w:rsidRDefault="0059171D" w:rsidP="00421C24">
            <w:pPr>
              <w:jc w:val="both"/>
              <w:rPr>
                <w:rFonts w:eastAsia="Times New Roman"/>
                <w:bCs/>
                <w:iCs/>
                <w:lang w:eastAsia="ar-SA"/>
              </w:rPr>
            </w:pPr>
            <w:r w:rsidRPr="009D508E">
              <w:rPr>
                <w:rFonts w:eastAsia="Times New Roman"/>
                <w:bCs/>
                <w:iCs/>
                <w:lang w:eastAsia="ar-SA"/>
              </w:rPr>
              <w:t>„2a. Atsisakius sutarties, vartotojas nesinaudoja skaitmeniniu turiniu arba skaitmenine paslauga ir nesuteikia galimybės jais naudotis trečiosioms šalims.“;</w:t>
            </w:r>
          </w:p>
          <w:p w14:paraId="2C81D7E4" w14:textId="1F38647D" w:rsidR="0059171D" w:rsidRPr="009D508E" w:rsidRDefault="0059171D" w:rsidP="00421C24">
            <w:pPr>
              <w:jc w:val="both"/>
              <w:rPr>
                <w:rFonts w:eastAsia="Times New Roman"/>
                <w:bCs/>
                <w:iCs/>
                <w:lang w:eastAsia="ar-SA"/>
              </w:rPr>
            </w:pPr>
            <w:r w:rsidRPr="009D508E">
              <w:rPr>
                <w:rFonts w:eastAsia="Times New Roman"/>
                <w:bCs/>
                <w:iCs/>
                <w:lang w:eastAsia="ar-SA"/>
              </w:rPr>
              <w:t>b) 4 dalies b punkto i papunktis pakeičiamas taip:</w:t>
            </w:r>
          </w:p>
          <w:p w14:paraId="2C9E310C" w14:textId="4BE5B038" w:rsidR="0059171D" w:rsidRPr="009D508E" w:rsidRDefault="0059171D" w:rsidP="00421C24">
            <w:pPr>
              <w:jc w:val="both"/>
              <w:rPr>
                <w:rFonts w:eastAsia="Times New Roman"/>
                <w:bCs/>
                <w:iCs/>
                <w:lang w:eastAsia="ar-SA"/>
              </w:rPr>
            </w:pPr>
            <w:r w:rsidRPr="009D508E">
              <w:rPr>
                <w:rFonts w:eastAsia="Times New Roman"/>
                <w:bCs/>
                <w:iCs/>
                <w:lang w:eastAsia="ar-SA"/>
              </w:rPr>
              <w:t>„i) vartotojas nepateikė savo išankstinio sutikimo dėl paslaugų teikimo pradžios prieš pasibaigiant 9 straipsnyje nurodytam 14 dienų ar 30 dienų laikotarpiui;“;</w:t>
            </w:r>
          </w:p>
        </w:tc>
        <w:tc>
          <w:tcPr>
            <w:tcW w:w="0" w:type="auto"/>
            <w:tcBorders>
              <w:top w:val="single" w:sz="1" w:space="0" w:color="000000"/>
              <w:left w:val="single" w:sz="1" w:space="0" w:color="000000"/>
              <w:bottom w:val="single" w:sz="1" w:space="0" w:color="000000"/>
            </w:tcBorders>
          </w:tcPr>
          <w:p w14:paraId="5E50F160" w14:textId="3AD1BF80" w:rsidR="00766F64" w:rsidRPr="009D508E" w:rsidRDefault="00397CC1" w:rsidP="00D72FF6">
            <w:pPr>
              <w:pStyle w:val="Pagrindinistekstas"/>
              <w:spacing w:after="0"/>
              <w:jc w:val="both"/>
              <w:rPr>
                <w:b/>
                <w:bCs/>
              </w:rPr>
            </w:pPr>
            <w:r w:rsidRPr="009D508E">
              <w:rPr>
                <w:b/>
              </w:rPr>
              <w:t xml:space="preserve">Lietuvos Respublikos </w:t>
            </w:r>
            <w:r w:rsidRPr="009D508E">
              <w:rPr>
                <w:b/>
                <w:bCs/>
              </w:rPr>
              <w:t>civilinio kodekso</w:t>
            </w:r>
            <w:r w:rsidR="00772804" w:rsidRPr="009D508E">
              <w:rPr>
                <w:b/>
                <w:bCs/>
              </w:rPr>
              <w:t xml:space="preserve"> 6.228</w:t>
            </w:r>
            <w:r w:rsidR="00772804" w:rsidRPr="009D508E">
              <w:rPr>
                <w:b/>
                <w:bCs/>
                <w:vertAlign w:val="superscript"/>
              </w:rPr>
              <w:t>1</w:t>
            </w:r>
            <w:r w:rsidR="00772804" w:rsidRPr="009D508E">
              <w:rPr>
                <w:b/>
                <w:bCs/>
              </w:rPr>
              <w:t xml:space="preserve">,  </w:t>
            </w:r>
            <w:r w:rsidRPr="009D508E">
              <w:rPr>
                <w:b/>
                <w:bCs/>
              </w:rPr>
              <w:t xml:space="preserve"> 6.228</w:t>
            </w:r>
            <w:r w:rsidRPr="009D508E">
              <w:rPr>
                <w:b/>
                <w:bCs/>
                <w:vertAlign w:val="superscript"/>
              </w:rPr>
              <w:t>3</w:t>
            </w:r>
            <w:r w:rsidRPr="009D508E">
              <w:rPr>
                <w:b/>
                <w:bCs/>
              </w:rPr>
              <w:t xml:space="preserve">, </w:t>
            </w:r>
            <w:r w:rsidRPr="009D508E">
              <w:rPr>
                <w:b/>
                <w:bCs/>
                <w:color w:val="000000"/>
              </w:rPr>
              <w:t>6.228</w:t>
            </w:r>
            <w:r w:rsidRPr="009D508E">
              <w:rPr>
                <w:b/>
                <w:bCs/>
                <w:color w:val="000000"/>
                <w:vertAlign w:val="superscript"/>
              </w:rPr>
              <w:t>4</w:t>
            </w:r>
            <w:r w:rsidRPr="009D508E">
              <w:rPr>
                <w:b/>
                <w:bCs/>
                <w:color w:val="000000"/>
              </w:rPr>
              <w:t xml:space="preserve">, </w:t>
            </w:r>
            <w:r w:rsidRPr="009D508E">
              <w:rPr>
                <w:b/>
                <w:bCs/>
              </w:rPr>
              <w:t>6.228</w:t>
            </w:r>
            <w:r w:rsidRPr="009D508E">
              <w:rPr>
                <w:b/>
                <w:bCs/>
                <w:vertAlign w:val="superscript"/>
              </w:rPr>
              <w:t>6</w:t>
            </w:r>
            <w:r w:rsidRPr="009D508E">
              <w:rPr>
                <w:b/>
                <w:bCs/>
              </w:rPr>
              <w:t>, 6.228</w:t>
            </w:r>
            <w:r w:rsidRPr="009D508E">
              <w:rPr>
                <w:b/>
                <w:bCs/>
                <w:vertAlign w:val="superscript"/>
              </w:rPr>
              <w:t>7</w:t>
            </w:r>
            <w:r w:rsidRPr="009D508E">
              <w:rPr>
                <w:b/>
                <w:bCs/>
              </w:rPr>
              <w:t>, 6.228</w:t>
            </w:r>
            <w:r w:rsidRPr="009D508E">
              <w:rPr>
                <w:b/>
                <w:bCs/>
                <w:vertAlign w:val="superscript"/>
              </w:rPr>
              <w:t>8</w:t>
            </w:r>
            <w:r w:rsidRPr="009D508E">
              <w:rPr>
                <w:b/>
                <w:bCs/>
              </w:rPr>
              <w:t>, 6.228</w:t>
            </w:r>
            <w:r w:rsidRPr="009D508E">
              <w:rPr>
                <w:b/>
                <w:bCs/>
                <w:vertAlign w:val="superscript"/>
              </w:rPr>
              <w:t>10</w:t>
            </w:r>
            <w:r w:rsidRPr="009D508E">
              <w:rPr>
                <w:b/>
                <w:bCs/>
              </w:rPr>
              <w:t>, 6.228</w:t>
            </w:r>
            <w:r w:rsidRPr="009D508E">
              <w:rPr>
                <w:b/>
                <w:bCs/>
                <w:vertAlign w:val="superscript"/>
              </w:rPr>
              <w:t>11</w:t>
            </w:r>
            <w:r w:rsidRPr="009D508E">
              <w:rPr>
                <w:b/>
                <w:bCs/>
              </w:rPr>
              <w:t xml:space="preserve"> straipsnių ir priedo pakeitimo įstatymo projektas</w:t>
            </w:r>
          </w:p>
          <w:p w14:paraId="772F3148" w14:textId="7AE0BCA1" w:rsidR="00D72FF6" w:rsidRPr="009D508E" w:rsidRDefault="00772804" w:rsidP="00D72FF6">
            <w:pPr>
              <w:tabs>
                <w:tab w:val="left" w:pos="567"/>
              </w:tabs>
              <w:jc w:val="both"/>
              <w:rPr>
                <w:b/>
              </w:rPr>
            </w:pPr>
            <w:r w:rsidRPr="009D508E">
              <w:rPr>
                <w:b/>
              </w:rPr>
              <w:t>8</w:t>
            </w:r>
            <w:r w:rsidR="00D72FF6" w:rsidRPr="009D508E">
              <w:rPr>
                <w:b/>
              </w:rPr>
              <w:t xml:space="preserve"> straipsnis. </w:t>
            </w:r>
            <w:r w:rsidR="00D72FF6" w:rsidRPr="009D508E">
              <w:rPr>
                <w:b/>
                <w:bCs/>
              </w:rPr>
              <w:t>6.228</w:t>
            </w:r>
            <w:r w:rsidR="00D72FF6" w:rsidRPr="009D508E">
              <w:rPr>
                <w:b/>
                <w:bCs/>
                <w:vertAlign w:val="superscript"/>
              </w:rPr>
              <w:t>11</w:t>
            </w:r>
            <w:r w:rsidR="00D72FF6" w:rsidRPr="009D508E">
              <w:rPr>
                <w:b/>
                <w:bCs/>
              </w:rPr>
              <w:t xml:space="preserve"> straipsnio pakeitimas</w:t>
            </w:r>
          </w:p>
          <w:p w14:paraId="689A4050" w14:textId="77777777" w:rsidR="00D72FF6" w:rsidRPr="009D508E" w:rsidRDefault="00D72FF6" w:rsidP="00D72FF6">
            <w:pPr>
              <w:jc w:val="both"/>
              <w:rPr>
                <w:color w:val="000000"/>
              </w:rPr>
            </w:pPr>
            <w:r w:rsidRPr="009D508E">
              <w:rPr>
                <w:color w:val="000000"/>
              </w:rPr>
              <w:t xml:space="preserve">5. </w:t>
            </w:r>
            <w:r w:rsidRPr="009D508E">
              <w:rPr>
                <w:bCs/>
                <w:color w:val="000000"/>
              </w:rPr>
              <w:t xml:space="preserve">Papildyti </w:t>
            </w:r>
            <w:r w:rsidRPr="009D508E">
              <w:t>6.228</w:t>
            </w:r>
            <w:r w:rsidRPr="009D508E">
              <w:rPr>
                <w:vertAlign w:val="superscript"/>
              </w:rPr>
              <w:t>11</w:t>
            </w:r>
            <w:r w:rsidRPr="009D508E">
              <w:t xml:space="preserve"> straipsnį </w:t>
            </w:r>
            <w:r w:rsidRPr="009D508E">
              <w:rPr>
                <w:bCs/>
                <w:color w:val="000000"/>
              </w:rPr>
              <w:t>17 dalimi:</w:t>
            </w:r>
          </w:p>
          <w:p w14:paraId="3902B101" w14:textId="77777777" w:rsidR="00D72FF6" w:rsidRPr="009D508E" w:rsidRDefault="00D72FF6" w:rsidP="00D72FF6">
            <w:pPr>
              <w:pStyle w:val="Pagrindinistekstas"/>
              <w:spacing w:after="0"/>
              <w:jc w:val="both"/>
              <w:rPr>
                <w:bCs/>
                <w:color w:val="000000"/>
                <w:shd w:val="clear" w:color="auto" w:fill="FFFFFF"/>
              </w:rPr>
            </w:pPr>
            <w:r w:rsidRPr="009D508E">
              <w:t>„</w:t>
            </w:r>
            <w:r w:rsidRPr="009D508E">
              <w:rPr>
                <w:b/>
                <w:bCs/>
              </w:rPr>
              <w:t>17. Vartotojui įgyvendinus teisę atsisakyti sutarties</w:t>
            </w:r>
            <w:r w:rsidRPr="009D508E">
              <w:rPr>
                <w:b/>
              </w:rPr>
              <w:t>,</w:t>
            </w:r>
            <w:r w:rsidRPr="009D508E">
              <w:rPr>
                <w:b/>
                <w:color w:val="000000"/>
                <w:shd w:val="clear" w:color="auto" w:fill="FFFFFF"/>
              </w:rPr>
              <w:t xml:space="preserve"> vartotojas turi nesinaudoti skaitmeniniu turiniu ar skaitmenine paslauga ir nesuteikti galimybės jais naudotis kitiems asmenims.</w:t>
            </w:r>
            <w:r w:rsidRPr="009D508E">
              <w:rPr>
                <w:bCs/>
                <w:color w:val="000000"/>
                <w:shd w:val="clear" w:color="auto" w:fill="FFFFFF"/>
              </w:rPr>
              <w:t>“</w:t>
            </w:r>
          </w:p>
          <w:p w14:paraId="368F3D4A" w14:textId="77777777" w:rsidR="00391605" w:rsidRPr="009D508E" w:rsidRDefault="00391605" w:rsidP="00D72FF6">
            <w:pPr>
              <w:pStyle w:val="Pagrindinistekstas"/>
              <w:spacing w:after="0"/>
              <w:jc w:val="both"/>
              <w:rPr>
                <w:bCs/>
                <w:color w:val="000000"/>
                <w:shd w:val="clear" w:color="auto" w:fill="FFFFFF"/>
              </w:rPr>
            </w:pPr>
          </w:p>
          <w:p w14:paraId="72FFA8A0" w14:textId="77777777" w:rsidR="00391605" w:rsidRPr="009D508E" w:rsidRDefault="00391605" w:rsidP="00D72FF6">
            <w:pPr>
              <w:pStyle w:val="Pagrindinistekstas"/>
              <w:spacing w:after="0"/>
              <w:jc w:val="both"/>
              <w:rPr>
                <w:b/>
                <w:color w:val="000000"/>
                <w:shd w:val="clear" w:color="auto" w:fill="FFFFFF"/>
              </w:rPr>
            </w:pPr>
            <w:r w:rsidRPr="009D508E">
              <w:rPr>
                <w:b/>
                <w:color w:val="000000"/>
                <w:shd w:val="clear" w:color="auto" w:fill="FFFFFF"/>
              </w:rPr>
              <w:t>Lietuvos Respublikos civilinis kodeksas</w:t>
            </w:r>
          </w:p>
          <w:p w14:paraId="261C0640" w14:textId="77777777" w:rsidR="00391605" w:rsidRPr="009D508E" w:rsidRDefault="00391605" w:rsidP="00D72FF6">
            <w:pPr>
              <w:pStyle w:val="Pagrindinistekstas"/>
              <w:spacing w:after="0"/>
              <w:jc w:val="both"/>
              <w:rPr>
                <w:b/>
                <w:bCs/>
                <w:color w:val="000000"/>
                <w:shd w:val="clear" w:color="auto" w:fill="FFFFFF"/>
              </w:rPr>
            </w:pPr>
            <w:r w:rsidRPr="009D508E">
              <w:rPr>
                <w:b/>
                <w:bCs/>
                <w:color w:val="000000"/>
                <w:shd w:val="clear" w:color="auto" w:fill="FFFFFF"/>
              </w:rPr>
              <w:t>6.228</w:t>
            </w:r>
            <w:r w:rsidRPr="009D508E">
              <w:rPr>
                <w:b/>
                <w:bCs/>
                <w:color w:val="000000"/>
                <w:shd w:val="clear" w:color="auto" w:fill="FFFFFF"/>
                <w:vertAlign w:val="superscript"/>
              </w:rPr>
              <w:t>12</w:t>
            </w:r>
            <w:r w:rsidRPr="009D508E">
              <w:rPr>
                <w:b/>
                <w:bCs/>
                <w:color w:val="000000"/>
                <w:shd w:val="clear" w:color="auto" w:fill="FFFFFF"/>
              </w:rPr>
              <w:t> straipsnis. Vartojimo sutarčių dėl skaitmeninio turinio teikimo ypatumai</w:t>
            </w:r>
          </w:p>
          <w:p w14:paraId="6783C65C" w14:textId="77777777" w:rsidR="00391605" w:rsidRPr="009D508E" w:rsidRDefault="00391605" w:rsidP="00391605">
            <w:pPr>
              <w:widowControl/>
              <w:shd w:val="clear" w:color="auto" w:fill="FFFFFF"/>
              <w:suppressAutoHyphens w:val="0"/>
              <w:jc w:val="both"/>
              <w:rPr>
                <w:rFonts w:eastAsia="Times New Roman"/>
                <w:color w:val="000000"/>
              </w:rPr>
            </w:pPr>
            <w:r w:rsidRPr="009D508E">
              <w:rPr>
                <w:rFonts w:eastAsia="Times New Roman"/>
                <w:color w:val="000000"/>
              </w:rPr>
              <w:lastRenderedPageBreak/>
              <w:t>7. Vartotojas neturi pareigos mokėti už viso ar dalies patvariojoje laikmenoje neįrašyto skaitmeninio turinio teikimą, kai:</w:t>
            </w:r>
          </w:p>
          <w:p w14:paraId="4BCC6DCE" w14:textId="13B94B26" w:rsidR="00391605" w:rsidRPr="009D508E" w:rsidRDefault="00391605" w:rsidP="00391605">
            <w:pPr>
              <w:widowControl/>
              <w:shd w:val="clear" w:color="auto" w:fill="FFFFFF"/>
              <w:suppressAutoHyphens w:val="0"/>
              <w:jc w:val="both"/>
              <w:rPr>
                <w:rFonts w:eastAsia="Times New Roman"/>
                <w:color w:val="000000"/>
              </w:rPr>
            </w:pPr>
            <w:r w:rsidRPr="009D508E">
              <w:rPr>
                <w:rFonts w:eastAsia="Times New Roman"/>
                <w:color w:val="000000"/>
              </w:rPr>
              <w:t>1) vartotojas iki šio kodekso 6.228</w:t>
            </w:r>
            <w:r w:rsidRPr="009D508E">
              <w:rPr>
                <w:rFonts w:eastAsia="Times New Roman"/>
                <w:color w:val="000000"/>
                <w:vertAlign w:val="superscript"/>
              </w:rPr>
              <w:t>10</w:t>
            </w:r>
            <w:r w:rsidRPr="009D508E">
              <w:rPr>
                <w:rFonts w:eastAsia="Times New Roman"/>
                <w:color w:val="000000"/>
              </w:rPr>
              <w:t> straipsnyje nustatyto termino pabaigos nepateikė savo išankstinio aiškaus sutikimo dėl skaitmeninio turinio teikimo pradžios;</w:t>
            </w:r>
          </w:p>
        </w:tc>
        <w:tc>
          <w:tcPr>
            <w:tcW w:w="0" w:type="auto"/>
            <w:tcBorders>
              <w:top w:val="single" w:sz="1" w:space="0" w:color="000000"/>
              <w:left w:val="single" w:sz="1" w:space="0" w:color="000000"/>
              <w:bottom w:val="single" w:sz="1" w:space="0" w:color="000000"/>
              <w:right w:val="single" w:sz="1" w:space="0" w:color="000000"/>
            </w:tcBorders>
          </w:tcPr>
          <w:p w14:paraId="7C9D4682" w14:textId="77777777" w:rsidR="0059171D" w:rsidRPr="009D508E" w:rsidRDefault="0059171D" w:rsidP="00421C24">
            <w:pPr>
              <w:pStyle w:val="Pagrindinistekstas"/>
              <w:spacing w:after="0"/>
              <w:jc w:val="both"/>
              <w:rPr>
                <w:b/>
              </w:rPr>
            </w:pPr>
          </w:p>
        </w:tc>
      </w:tr>
      <w:tr w:rsidR="00421C24" w:rsidRPr="009D508E" w14:paraId="2E6D2E37" w14:textId="77777777" w:rsidTr="0076701C">
        <w:trPr>
          <w:trHeight w:val="114"/>
        </w:trPr>
        <w:tc>
          <w:tcPr>
            <w:tcW w:w="0" w:type="auto"/>
            <w:tcBorders>
              <w:top w:val="single" w:sz="1" w:space="0" w:color="000000"/>
              <w:left w:val="single" w:sz="1" w:space="0" w:color="000000"/>
              <w:bottom w:val="single" w:sz="1" w:space="0" w:color="000000"/>
            </w:tcBorders>
          </w:tcPr>
          <w:p w14:paraId="291B2B20" w14:textId="4CAB4646" w:rsidR="0059171D" w:rsidRPr="009D508E" w:rsidRDefault="0059171D" w:rsidP="00421C24">
            <w:pPr>
              <w:jc w:val="both"/>
              <w:rPr>
                <w:rFonts w:eastAsia="Times New Roman"/>
                <w:bCs/>
                <w:iCs/>
                <w:lang w:eastAsia="ar-SA"/>
              </w:rPr>
            </w:pPr>
            <w:r w:rsidRPr="009D508E">
              <w:rPr>
                <w:rFonts w:eastAsia="Times New Roman"/>
                <w:bCs/>
                <w:iCs/>
                <w:lang w:eastAsia="ar-SA"/>
              </w:rPr>
              <w:t>12. 16 straipsnis iš dalies keičiamas taip:</w:t>
            </w:r>
          </w:p>
          <w:p w14:paraId="7D9D836F" w14:textId="2848DD83" w:rsidR="0059171D" w:rsidRPr="009D508E" w:rsidRDefault="0059171D" w:rsidP="00421C24">
            <w:pPr>
              <w:jc w:val="both"/>
              <w:rPr>
                <w:rFonts w:eastAsia="Times New Roman"/>
                <w:bCs/>
                <w:iCs/>
                <w:lang w:eastAsia="ar-SA"/>
              </w:rPr>
            </w:pPr>
            <w:r w:rsidRPr="009D508E">
              <w:rPr>
                <w:rFonts w:eastAsia="Times New Roman"/>
                <w:bCs/>
                <w:iCs/>
                <w:lang w:eastAsia="ar-SA"/>
              </w:rPr>
              <w:t>a) pirma pastraipa iš dalies keičiama taip:</w:t>
            </w:r>
          </w:p>
          <w:p w14:paraId="77350463" w14:textId="263FBE74" w:rsidR="0059171D" w:rsidRPr="009D508E" w:rsidRDefault="0059171D" w:rsidP="00421C24">
            <w:pPr>
              <w:jc w:val="both"/>
              <w:rPr>
                <w:rFonts w:eastAsia="Times New Roman"/>
                <w:bCs/>
                <w:iCs/>
                <w:lang w:eastAsia="ar-SA"/>
              </w:rPr>
            </w:pPr>
            <w:r w:rsidRPr="009D508E">
              <w:rPr>
                <w:rFonts w:eastAsia="Times New Roman"/>
                <w:bCs/>
                <w:iCs/>
                <w:lang w:eastAsia="ar-SA"/>
              </w:rPr>
              <w:t>i) a punktas pakeičiamas taip:</w:t>
            </w:r>
          </w:p>
          <w:p w14:paraId="291C3EEE" w14:textId="3E05E311" w:rsidR="0059171D" w:rsidRPr="009D508E" w:rsidRDefault="0059171D" w:rsidP="00421C24">
            <w:pPr>
              <w:jc w:val="both"/>
              <w:rPr>
                <w:rFonts w:eastAsia="Times New Roman"/>
                <w:bCs/>
                <w:iCs/>
                <w:lang w:eastAsia="ar-SA"/>
              </w:rPr>
            </w:pPr>
            <w:r w:rsidRPr="009D508E">
              <w:rPr>
                <w:rFonts w:eastAsia="Times New Roman"/>
                <w:bCs/>
                <w:iCs/>
                <w:lang w:eastAsia="ar-SA"/>
              </w:rPr>
              <w:t>„a) kalbama apie paslaugų sutartis po to, kai buvo suteikta visa paslauga, bet, jei vartotojui pagal sutartį atsiranda mokėjimo pareiga, tik tuo atveju jei paslaugos pradėtos teikti vartotojui aiškiai iš anksto sutikus ir pripažinus, jog jis praras savo teisę atsisakyti sutarties, kai prekiautojas bus visiškai įvykdęs sutartį;“;</w:t>
            </w:r>
          </w:p>
          <w:p w14:paraId="5204EA8D" w14:textId="24A3A877" w:rsidR="0059171D" w:rsidRPr="009D508E" w:rsidRDefault="0059171D" w:rsidP="00421C24">
            <w:pPr>
              <w:jc w:val="both"/>
              <w:rPr>
                <w:rFonts w:eastAsia="Times New Roman"/>
                <w:bCs/>
                <w:iCs/>
                <w:lang w:eastAsia="ar-SA"/>
              </w:rPr>
            </w:pPr>
            <w:r w:rsidRPr="009D508E">
              <w:rPr>
                <w:rFonts w:eastAsia="Times New Roman"/>
                <w:bCs/>
                <w:iCs/>
                <w:lang w:eastAsia="ar-SA"/>
              </w:rPr>
              <w:t>ii) m punktas pakeičiamas taip:</w:t>
            </w:r>
          </w:p>
          <w:p w14:paraId="00CD40DA" w14:textId="578DF25A" w:rsidR="0059171D" w:rsidRPr="009D508E" w:rsidRDefault="0059171D" w:rsidP="00421C24">
            <w:pPr>
              <w:jc w:val="both"/>
              <w:rPr>
                <w:rFonts w:eastAsia="Times New Roman"/>
                <w:bCs/>
                <w:iCs/>
                <w:lang w:eastAsia="ar-SA"/>
              </w:rPr>
            </w:pPr>
            <w:r w:rsidRPr="009D508E">
              <w:rPr>
                <w:rFonts w:eastAsia="Times New Roman"/>
                <w:bCs/>
                <w:iCs/>
                <w:lang w:eastAsia="ar-SA"/>
              </w:rPr>
              <w:t>„m) kalbama apie fizinėje laikmenoje neįrašyto skaitmeninio turinio teikimo sutartis, jei sutartis pradėta vykdyti, o tuo atveju, jei vartotojui pagal sutartį atsiranda mokėjimo pareiga:</w:t>
            </w:r>
          </w:p>
          <w:p w14:paraId="31991981" w14:textId="5CB0C866" w:rsidR="0059171D" w:rsidRPr="009D508E" w:rsidRDefault="0059171D" w:rsidP="00421C24">
            <w:pPr>
              <w:jc w:val="both"/>
              <w:rPr>
                <w:rFonts w:eastAsia="Times New Roman"/>
                <w:bCs/>
                <w:iCs/>
                <w:lang w:eastAsia="ar-SA"/>
              </w:rPr>
            </w:pPr>
            <w:r w:rsidRPr="009D508E">
              <w:rPr>
                <w:rFonts w:eastAsia="Times New Roman"/>
                <w:bCs/>
                <w:iCs/>
                <w:lang w:eastAsia="ar-SA"/>
              </w:rPr>
              <w:t>i) vartotojas aiškiai yra iš anksto sutikęs, kad sutartis būtų pradėta vykdyti teisės atsisakyti sutarties laikotarpiu;</w:t>
            </w:r>
          </w:p>
          <w:p w14:paraId="5DB8A12D" w14:textId="29C17740" w:rsidR="0059171D" w:rsidRPr="009D508E" w:rsidRDefault="0059171D" w:rsidP="00421C24">
            <w:pPr>
              <w:jc w:val="both"/>
              <w:rPr>
                <w:rFonts w:eastAsia="Times New Roman"/>
                <w:bCs/>
                <w:iCs/>
                <w:lang w:eastAsia="ar-SA"/>
              </w:rPr>
            </w:pPr>
            <w:r w:rsidRPr="009D508E">
              <w:rPr>
                <w:rFonts w:eastAsia="Times New Roman"/>
                <w:bCs/>
                <w:iCs/>
                <w:lang w:eastAsia="ar-SA"/>
              </w:rPr>
              <w:t>ii) vartotojas pateikė pripažinimą, jog dėl to jis praranda savo teisę atsisakyti sutarties, ir</w:t>
            </w:r>
          </w:p>
          <w:p w14:paraId="4D29EF6A" w14:textId="6989EC92" w:rsidR="0059171D" w:rsidRPr="009D508E" w:rsidRDefault="0059171D" w:rsidP="00421C24">
            <w:pPr>
              <w:jc w:val="both"/>
              <w:rPr>
                <w:rFonts w:eastAsia="Times New Roman"/>
                <w:bCs/>
                <w:iCs/>
                <w:lang w:eastAsia="ar-SA"/>
              </w:rPr>
            </w:pPr>
            <w:r w:rsidRPr="009D508E">
              <w:rPr>
                <w:rFonts w:eastAsia="Times New Roman"/>
                <w:bCs/>
                <w:iCs/>
                <w:lang w:eastAsia="ar-SA"/>
              </w:rPr>
              <w:t>iii) prekiautojas pateikė patvirtinimą pagal 7 straipsnio 2 dalį arba 8 straipsnio 7 dalį.“;</w:t>
            </w:r>
          </w:p>
        </w:tc>
        <w:tc>
          <w:tcPr>
            <w:tcW w:w="0" w:type="auto"/>
            <w:tcBorders>
              <w:top w:val="single" w:sz="1" w:space="0" w:color="000000"/>
              <w:left w:val="single" w:sz="1" w:space="0" w:color="000000"/>
              <w:bottom w:val="single" w:sz="1" w:space="0" w:color="000000"/>
            </w:tcBorders>
          </w:tcPr>
          <w:p w14:paraId="6248CCDC" w14:textId="786B5F28" w:rsidR="00766F64" w:rsidRPr="009D508E" w:rsidRDefault="00397CC1" w:rsidP="00C076E5">
            <w:pPr>
              <w:pStyle w:val="Pagrindinistekstas"/>
              <w:spacing w:after="0"/>
              <w:jc w:val="both"/>
              <w:rPr>
                <w:b/>
                <w:bCs/>
              </w:rPr>
            </w:pPr>
            <w:r w:rsidRPr="009D508E">
              <w:rPr>
                <w:b/>
              </w:rPr>
              <w:t xml:space="preserve">Lietuvos Respublikos </w:t>
            </w:r>
            <w:r w:rsidRPr="009D508E">
              <w:rPr>
                <w:b/>
                <w:bCs/>
              </w:rPr>
              <w:t>civilinio kodekso</w:t>
            </w:r>
            <w:r w:rsidR="00772804" w:rsidRPr="009D508E">
              <w:rPr>
                <w:b/>
                <w:bCs/>
              </w:rPr>
              <w:t xml:space="preserve"> 6.228</w:t>
            </w:r>
            <w:r w:rsidR="00772804" w:rsidRPr="009D508E">
              <w:rPr>
                <w:b/>
                <w:bCs/>
                <w:vertAlign w:val="superscript"/>
              </w:rPr>
              <w:t>1</w:t>
            </w:r>
            <w:r w:rsidR="00772804" w:rsidRPr="009D508E">
              <w:rPr>
                <w:b/>
                <w:bCs/>
              </w:rPr>
              <w:t xml:space="preserve">,  </w:t>
            </w:r>
            <w:r w:rsidRPr="009D508E">
              <w:rPr>
                <w:b/>
                <w:bCs/>
              </w:rPr>
              <w:t xml:space="preserve"> 6.228</w:t>
            </w:r>
            <w:r w:rsidRPr="009D508E">
              <w:rPr>
                <w:b/>
                <w:bCs/>
                <w:vertAlign w:val="superscript"/>
              </w:rPr>
              <w:t>3</w:t>
            </w:r>
            <w:r w:rsidRPr="009D508E">
              <w:rPr>
                <w:b/>
                <w:bCs/>
              </w:rPr>
              <w:t xml:space="preserve">, </w:t>
            </w:r>
            <w:r w:rsidRPr="009D508E">
              <w:rPr>
                <w:b/>
                <w:bCs/>
                <w:color w:val="000000"/>
              </w:rPr>
              <w:t>6.228</w:t>
            </w:r>
            <w:r w:rsidRPr="009D508E">
              <w:rPr>
                <w:b/>
                <w:bCs/>
                <w:color w:val="000000"/>
                <w:vertAlign w:val="superscript"/>
              </w:rPr>
              <w:t>4</w:t>
            </w:r>
            <w:r w:rsidRPr="009D508E">
              <w:rPr>
                <w:b/>
                <w:bCs/>
                <w:color w:val="000000"/>
              </w:rPr>
              <w:t xml:space="preserve">, </w:t>
            </w:r>
            <w:r w:rsidRPr="009D508E">
              <w:rPr>
                <w:b/>
                <w:bCs/>
              </w:rPr>
              <w:t>6.228</w:t>
            </w:r>
            <w:r w:rsidRPr="009D508E">
              <w:rPr>
                <w:b/>
                <w:bCs/>
                <w:vertAlign w:val="superscript"/>
              </w:rPr>
              <w:t>6</w:t>
            </w:r>
            <w:r w:rsidRPr="009D508E">
              <w:rPr>
                <w:b/>
                <w:bCs/>
              </w:rPr>
              <w:t>, 6.228</w:t>
            </w:r>
            <w:r w:rsidRPr="009D508E">
              <w:rPr>
                <w:b/>
                <w:bCs/>
                <w:vertAlign w:val="superscript"/>
              </w:rPr>
              <w:t>7</w:t>
            </w:r>
            <w:r w:rsidRPr="009D508E">
              <w:rPr>
                <w:b/>
                <w:bCs/>
              </w:rPr>
              <w:t>, 6.228</w:t>
            </w:r>
            <w:r w:rsidRPr="009D508E">
              <w:rPr>
                <w:b/>
                <w:bCs/>
                <w:vertAlign w:val="superscript"/>
              </w:rPr>
              <w:t>8</w:t>
            </w:r>
            <w:r w:rsidRPr="009D508E">
              <w:rPr>
                <w:b/>
                <w:bCs/>
              </w:rPr>
              <w:t>, 6.228</w:t>
            </w:r>
            <w:r w:rsidRPr="009D508E">
              <w:rPr>
                <w:b/>
                <w:bCs/>
                <w:vertAlign w:val="superscript"/>
              </w:rPr>
              <w:t>10</w:t>
            </w:r>
            <w:r w:rsidRPr="009D508E">
              <w:rPr>
                <w:b/>
                <w:bCs/>
              </w:rPr>
              <w:t>, 6.228</w:t>
            </w:r>
            <w:r w:rsidRPr="009D508E">
              <w:rPr>
                <w:b/>
                <w:bCs/>
                <w:vertAlign w:val="superscript"/>
              </w:rPr>
              <w:t>11</w:t>
            </w:r>
            <w:r w:rsidRPr="009D508E">
              <w:rPr>
                <w:b/>
                <w:bCs/>
              </w:rPr>
              <w:t xml:space="preserve"> straipsnių ir priedo pakeitimo įstatymo projektas</w:t>
            </w:r>
          </w:p>
          <w:p w14:paraId="7E1B4C91" w14:textId="1AB16281" w:rsidR="00823A17" w:rsidRPr="009D508E" w:rsidRDefault="00772804" w:rsidP="00C076E5">
            <w:pPr>
              <w:tabs>
                <w:tab w:val="left" w:pos="567"/>
              </w:tabs>
              <w:jc w:val="both"/>
              <w:rPr>
                <w:b/>
              </w:rPr>
            </w:pPr>
            <w:r w:rsidRPr="009D508E">
              <w:rPr>
                <w:b/>
              </w:rPr>
              <w:t>7</w:t>
            </w:r>
            <w:r w:rsidR="00823A17" w:rsidRPr="009D508E">
              <w:rPr>
                <w:b/>
              </w:rPr>
              <w:t xml:space="preserve"> straipsnis. </w:t>
            </w:r>
            <w:r w:rsidR="00823A17" w:rsidRPr="009D508E">
              <w:rPr>
                <w:b/>
                <w:bCs/>
              </w:rPr>
              <w:t>6.228</w:t>
            </w:r>
            <w:r w:rsidR="00823A17" w:rsidRPr="009D508E">
              <w:rPr>
                <w:b/>
                <w:bCs/>
                <w:vertAlign w:val="superscript"/>
              </w:rPr>
              <w:t>10</w:t>
            </w:r>
            <w:r w:rsidR="00823A17" w:rsidRPr="009D508E">
              <w:rPr>
                <w:b/>
                <w:bCs/>
              </w:rPr>
              <w:t xml:space="preserve"> straipsnio pakeitimas</w:t>
            </w:r>
          </w:p>
          <w:p w14:paraId="78555AB2" w14:textId="77777777" w:rsidR="00823A17" w:rsidRPr="009D508E" w:rsidRDefault="00823A17" w:rsidP="00C076E5">
            <w:r w:rsidRPr="009D508E">
              <w:rPr>
                <w:bCs/>
                <w:color w:val="000000"/>
              </w:rPr>
              <w:t xml:space="preserve">1. Pakeisti </w:t>
            </w:r>
            <w:r w:rsidRPr="009D508E">
              <w:t>6.228</w:t>
            </w:r>
            <w:r w:rsidRPr="009D508E">
              <w:rPr>
                <w:vertAlign w:val="superscript"/>
              </w:rPr>
              <w:t>10</w:t>
            </w:r>
            <w:r w:rsidRPr="009D508E">
              <w:t xml:space="preserve"> straipsnio 2 dalies 1 punktą ir jį išdėstyti taip:</w:t>
            </w:r>
          </w:p>
          <w:p w14:paraId="03A28606" w14:textId="77777777" w:rsidR="0059171D" w:rsidRPr="009D508E" w:rsidRDefault="00823A17" w:rsidP="00C076E5">
            <w:pPr>
              <w:pStyle w:val="Pagrindinistekstas"/>
              <w:spacing w:after="0"/>
              <w:jc w:val="both"/>
              <w:rPr>
                <w:color w:val="000000" w:themeColor="text1"/>
              </w:rPr>
            </w:pPr>
            <w:r w:rsidRPr="009D508E">
              <w:t>„</w:t>
            </w:r>
            <w:r w:rsidRPr="009D508E">
              <w:rPr>
                <w:b/>
                <w:bCs/>
              </w:rPr>
              <w:t xml:space="preserve">1) </w:t>
            </w:r>
            <w:r w:rsidRPr="009D508E">
              <w:rPr>
                <w:b/>
                <w:bCs/>
                <w:color w:val="000000" w:themeColor="text1"/>
              </w:rPr>
              <w:t xml:space="preserve">paslaugų sutartims, pagal kurias paslaugos vartotojui visiškai suteiktos ir kurios </w:t>
            </w:r>
            <w:r w:rsidRPr="009D508E">
              <w:rPr>
                <w:b/>
                <w:bCs/>
                <w:color w:val="000000" w:themeColor="text1"/>
                <w:shd w:val="clear" w:color="auto" w:fill="FFFFFF"/>
              </w:rPr>
              <w:t xml:space="preserve">numato vartotojo mokėjimo pareigą, </w:t>
            </w:r>
            <w:r w:rsidRPr="009D508E">
              <w:rPr>
                <w:b/>
                <w:bCs/>
                <w:color w:val="000000" w:themeColor="text1"/>
              </w:rPr>
              <w:t>jeigu prieš paslaugų teikimą buvo gautas vartotojo aiškus sutikimas ir pripažinimas, kad jis neteks teisės atsisakyti sutarties, kai verslininkas visiškai įvykdys sutartį;</w:t>
            </w:r>
            <w:r w:rsidRPr="009D508E">
              <w:rPr>
                <w:color w:val="000000" w:themeColor="text1"/>
              </w:rPr>
              <w:t>“.</w:t>
            </w:r>
          </w:p>
          <w:p w14:paraId="1E185AF6" w14:textId="77777777" w:rsidR="003745AD" w:rsidRPr="009D508E" w:rsidRDefault="003745AD" w:rsidP="00C076E5">
            <w:pPr>
              <w:jc w:val="both"/>
              <w:rPr>
                <w:color w:val="000000" w:themeColor="text1"/>
              </w:rPr>
            </w:pPr>
            <w:r w:rsidRPr="009D508E">
              <w:rPr>
                <w:bCs/>
                <w:color w:val="000000" w:themeColor="text1"/>
              </w:rPr>
              <w:t xml:space="preserve">3. Pakeisti </w:t>
            </w:r>
            <w:r w:rsidRPr="009D508E">
              <w:rPr>
                <w:color w:val="000000" w:themeColor="text1"/>
              </w:rPr>
              <w:t>6.228</w:t>
            </w:r>
            <w:r w:rsidRPr="009D508E">
              <w:rPr>
                <w:color w:val="000000" w:themeColor="text1"/>
                <w:vertAlign w:val="superscript"/>
              </w:rPr>
              <w:t>10</w:t>
            </w:r>
            <w:r w:rsidRPr="009D508E">
              <w:rPr>
                <w:color w:val="000000" w:themeColor="text1"/>
              </w:rPr>
              <w:t xml:space="preserve"> straipsnio 2 dalies 13 punktą ir jį išdėstyti taip:</w:t>
            </w:r>
          </w:p>
          <w:p w14:paraId="2766610A" w14:textId="77777777" w:rsidR="003745AD" w:rsidRPr="009D508E" w:rsidRDefault="003745AD" w:rsidP="00C076E5">
            <w:pPr>
              <w:jc w:val="both"/>
              <w:rPr>
                <w:color w:val="000000" w:themeColor="text1"/>
              </w:rPr>
            </w:pPr>
            <w:r w:rsidRPr="009D508E">
              <w:rPr>
                <w:color w:val="000000" w:themeColor="text1"/>
              </w:rPr>
              <w:t>„</w:t>
            </w:r>
            <w:r w:rsidRPr="009D508E">
              <w:rPr>
                <w:b/>
                <w:bCs/>
                <w:color w:val="000000" w:themeColor="text1"/>
              </w:rPr>
              <w:t xml:space="preserve">13) sutartims dėl skaitmeninio turinio teikimo, kurios yra pradėtos vykdyti ir </w:t>
            </w:r>
            <w:r w:rsidRPr="009D508E">
              <w:rPr>
                <w:b/>
                <w:bCs/>
                <w:color w:val="000000" w:themeColor="text1"/>
                <w:shd w:val="clear" w:color="auto" w:fill="FFFFFF"/>
              </w:rPr>
              <w:t xml:space="preserve">kurios numato vartotojo mokėjimo pareigą, </w:t>
            </w:r>
            <w:r w:rsidRPr="009D508E">
              <w:rPr>
                <w:b/>
                <w:bCs/>
                <w:color w:val="000000" w:themeColor="text1"/>
              </w:rPr>
              <w:t>jeigu:</w:t>
            </w:r>
            <w:r w:rsidRPr="009D508E">
              <w:rPr>
                <w:color w:val="000000" w:themeColor="text1"/>
              </w:rPr>
              <w:t xml:space="preserve"> </w:t>
            </w:r>
          </w:p>
          <w:p w14:paraId="1DA59606" w14:textId="37D96EC7" w:rsidR="003745AD" w:rsidRPr="009D508E" w:rsidRDefault="003745AD" w:rsidP="00C076E5">
            <w:pPr>
              <w:jc w:val="both"/>
              <w:rPr>
                <w:b/>
                <w:bCs/>
                <w:color w:val="000000" w:themeColor="text1"/>
              </w:rPr>
            </w:pPr>
            <w:r w:rsidRPr="009D508E">
              <w:rPr>
                <w:b/>
                <w:bCs/>
                <w:color w:val="000000" w:themeColor="text1"/>
              </w:rPr>
              <w:t>a)</w:t>
            </w:r>
            <w:r w:rsidRPr="009D508E">
              <w:rPr>
                <w:color w:val="000000" w:themeColor="text1"/>
              </w:rPr>
              <w:t xml:space="preserve"> </w:t>
            </w:r>
            <w:r w:rsidRPr="009D508E">
              <w:rPr>
                <w:b/>
                <w:bCs/>
                <w:color w:val="000000" w:themeColor="text1"/>
              </w:rPr>
              <w:t>vartotojas</w:t>
            </w:r>
            <w:r w:rsidRPr="009D508E">
              <w:rPr>
                <w:color w:val="000000" w:themeColor="text1"/>
              </w:rPr>
              <w:t xml:space="preserve"> </w:t>
            </w:r>
            <w:r w:rsidRPr="009D508E">
              <w:rPr>
                <w:b/>
                <w:bCs/>
                <w:color w:val="000000" w:themeColor="text1"/>
              </w:rPr>
              <w:t>aiškiai iš anksto sutiko, kad sutartis būtų pradėta vykdyti, nors nėra suėjęs teisės atsisakyti sutarties įgyvendinimo terminas;</w:t>
            </w:r>
          </w:p>
          <w:p w14:paraId="74793267" w14:textId="77777777" w:rsidR="003745AD" w:rsidRPr="009D508E" w:rsidRDefault="003745AD" w:rsidP="00C076E5">
            <w:pPr>
              <w:jc w:val="both"/>
              <w:rPr>
                <w:b/>
                <w:bCs/>
                <w:color w:val="000000" w:themeColor="text1"/>
              </w:rPr>
            </w:pPr>
            <w:r w:rsidRPr="009D508E">
              <w:rPr>
                <w:b/>
                <w:bCs/>
                <w:color w:val="000000" w:themeColor="text1"/>
              </w:rPr>
              <w:t>b) vartotojas pripažino, kad jis netenka teisės atsisakyti sutarties;</w:t>
            </w:r>
          </w:p>
          <w:p w14:paraId="0C6667F5" w14:textId="77777777" w:rsidR="003745AD" w:rsidRPr="009D508E" w:rsidRDefault="003745AD" w:rsidP="00C076E5">
            <w:pPr>
              <w:pStyle w:val="Pagrindinistekstas"/>
              <w:spacing w:after="0"/>
              <w:jc w:val="both"/>
              <w:rPr>
                <w:color w:val="000000" w:themeColor="text1"/>
              </w:rPr>
            </w:pPr>
            <w:r w:rsidRPr="009D508E">
              <w:rPr>
                <w:b/>
                <w:bCs/>
                <w:color w:val="000000" w:themeColor="text1"/>
              </w:rPr>
              <w:t>c) verslininkas pateikė patvirtinimą pagal šio kodekso 6.228</w:t>
            </w:r>
            <w:r w:rsidRPr="009D508E">
              <w:rPr>
                <w:b/>
                <w:bCs/>
                <w:color w:val="000000" w:themeColor="text1"/>
                <w:vertAlign w:val="superscript"/>
              </w:rPr>
              <w:t>8</w:t>
            </w:r>
            <w:r w:rsidRPr="009D508E">
              <w:rPr>
                <w:b/>
                <w:bCs/>
                <w:color w:val="000000" w:themeColor="text1"/>
              </w:rPr>
              <w:t xml:space="preserve"> straipsnio 6 dalį arba 6.228</w:t>
            </w:r>
            <w:r w:rsidRPr="009D508E">
              <w:rPr>
                <w:b/>
                <w:bCs/>
                <w:color w:val="000000" w:themeColor="text1"/>
                <w:vertAlign w:val="superscript"/>
              </w:rPr>
              <w:t>9</w:t>
            </w:r>
            <w:r w:rsidRPr="009D508E">
              <w:rPr>
                <w:b/>
                <w:bCs/>
                <w:color w:val="000000" w:themeColor="text1"/>
              </w:rPr>
              <w:t xml:space="preserve"> straipsnio 5 dalį.</w:t>
            </w:r>
            <w:r w:rsidRPr="009D508E">
              <w:rPr>
                <w:color w:val="000000" w:themeColor="text1"/>
              </w:rPr>
              <w:t>“</w:t>
            </w:r>
          </w:p>
          <w:p w14:paraId="0400E1AD" w14:textId="2D4F39B2" w:rsidR="00C076E5" w:rsidRPr="009D508E" w:rsidRDefault="00C076E5" w:rsidP="00C076E5">
            <w:pPr>
              <w:pStyle w:val="Pagrindinistekstas"/>
              <w:spacing w:after="0"/>
              <w:jc w:val="both"/>
              <w:rPr>
                <w:color w:val="000000" w:themeColor="text1"/>
              </w:rPr>
            </w:pPr>
          </w:p>
          <w:p w14:paraId="536521BA" w14:textId="52632838" w:rsidR="00C076E5" w:rsidRPr="009D508E" w:rsidRDefault="00C076E5" w:rsidP="00C076E5">
            <w:pPr>
              <w:pStyle w:val="Pagrindinistekstas"/>
              <w:spacing w:after="0"/>
              <w:jc w:val="both"/>
              <w:rPr>
                <w:b/>
                <w:bCs/>
              </w:rPr>
            </w:pPr>
            <w:r w:rsidRPr="009D508E">
              <w:rPr>
                <w:rFonts w:eastAsia="Times New Roman"/>
                <w:b/>
                <w:bCs/>
                <w:lang w:eastAsia="ar-SA"/>
              </w:rPr>
              <w:t>Lietuvos Respublikos civilinio kodekso 1.125, 6.228</w:t>
            </w:r>
            <w:r w:rsidRPr="009D508E">
              <w:rPr>
                <w:rFonts w:eastAsia="Times New Roman"/>
                <w:b/>
                <w:bCs/>
                <w:vertAlign w:val="superscript"/>
                <w:lang w:eastAsia="ar-SA"/>
              </w:rPr>
              <w:t>1</w:t>
            </w:r>
            <w:r w:rsidRPr="009D508E">
              <w:rPr>
                <w:rFonts w:eastAsia="Times New Roman"/>
                <w:b/>
                <w:bCs/>
                <w:lang w:eastAsia="ar-SA"/>
              </w:rPr>
              <w:t>, 6.228</w:t>
            </w:r>
            <w:r w:rsidRPr="009D508E">
              <w:rPr>
                <w:rFonts w:eastAsia="Times New Roman"/>
                <w:b/>
                <w:bCs/>
                <w:vertAlign w:val="superscript"/>
                <w:lang w:eastAsia="ar-SA"/>
              </w:rPr>
              <w:t>12</w:t>
            </w:r>
            <w:r w:rsidRPr="009D508E">
              <w:rPr>
                <w:rFonts w:eastAsia="Times New Roman"/>
                <w:b/>
                <w:bCs/>
                <w:lang w:eastAsia="ar-SA"/>
              </w:rPr>
              <w:t>, 6.228</w:t>
            </w:r>
            <w:r w:rsidRPr="009D508E">
              <w:rPr>
                <w:rFonts w:eastAsia="Times New Roman"/>
                <w:b/>
                <w:bCs/>
                <w:vertAlign w:val="superscript"/>
                <w:lang w:eastAsia="ar-SA"/>
              </w:rPr>
              <w:t>14</w:t>
            </w:r>
            <w:r w:rsidRPr="009D508E">
              <w:rPr>
                <w:rFonts w:eastAsia="Times New Roman"/>
                <w:b/>
                <w:bCs/>
                <w:lang w:eastAsia="ar-SA"/>
              </w:rPr>
              <w:t>, 6.363, 6.364, 6.419 straipsnių ir priedo pakeitimo bei kodekso papildymo 6.228</w:t>
            </w:r>
            <w:r w:rsidRPr="009D508E">
              <w:rPr>
                <w:rFonts w:eastAsia="Times New Roman"/>
                <w:b/>
                <w:bCs/>
                <w:vertAlign w:val="superscript"/>
                <w:lang w:eastAsia="ar-SA"/>
              </w:rPr>
              <w:t>17</w:t>
            </w:r>
            <w:r w:rsidRPr="009D508E">
              <w:rPr>
                <w:rFonts w:eastAsia="Times New Roman"/>
                <w:b/>
                <w:bCs/>
                <w:lang w:eastAsia="ar-SA"/>
              </w:rPr>
              <w:t>, 6.228</w:t>
            </w:r>
            <w:r w:rsidRPr="009D508E">
              <w:rPr>
                <w:rFonts w:eastAsia="Times New Roman"/>
                <w:b/>
                <w:bCs/>
                <w:vertAlign w:val="superscript"/>
                <w:lang w:eastAsia="ar-SA"/>
              </w:rPr>
              <w:t>18</w:t>
            </w:r>
            <w:r w:rsidRPr="009D508E">
              <w:rPr>
                <w:rFonts w:eastAsia="Times New Roman"/>
                <w:b/>
                <w:bCs/>
                <w:lang w:eastAsia="ar-SA"/>
              </w:rPr>
              <w:t xml:space="preserve">, </w:t>
            </w:r>
            <w:r w:rsidRPr="009D508E">
              <w:rPr>
                <w:rFonts w:eastAsia="Times New Roman"/>
                <w:b/>
                <w:bCs/>
                <w:lang w:eastAsia="ar-SA"/>
              </w:rPr>
              <w:lastRenderedPageBreak/>
              <w:t>6.228</w:t>
            </w:r>
            <w:r w:rsidRPr="009D508E">
              <w:rPr>
                <w:rFonts w:eastAsia="Times New Roman"/>
                <w:b/>
                <w:bCs/>
                <w:vertAlign w:val="superscript"/>
                <w:lang w:eastAsia="ar-SA"/>
              </w:rPr>
              <w:t>19</w:t>
            </w:r>
            <w:r w:rsidRPr="009D508E">
              <w:rPr>
                <w:rFonts w:eastAsia="Times New Roman"/>
                <w:b/>
                <w:bCs/>
                <w:lang w:eastAsia="ar-SA"/>
              </w:rPr>
              <w:t>, 6.228</w:t>
            </w:r>
            <w:r w:rsidRPr="009D508E">
              <w:rPr>
                <w:rFonts w:eastAsia="Times New Roman"/>
                <w:b/>
                <w:bCs/>
                <w:vertAlign w:val="superscript"/>
                <w:lang w:eastAsia="ar-SA"/>
              </w:rPr>
              <w:t>20</w:t>
            </w:r>
            <w:r w:rsidRPr="009D508E">
              <w:rPr>
                <w:rFonts w:eastAsia="Times New Roman"/>
                <w:b/>
                <w:bCs/>
                <w:lang w:eastAsia="ar-SA"/>
              </w:rPr>
              <w:t>, 6.228</w:t>
            </w:r>
            <w:r w:rsidRPr="009D508E">
              <w:rPr>
                <w:rFonts w:eastAsia="Times New Roman"/>
                <w:b/>
                <w:bCs/>
                <w:vertAlign w:val="superscript"/>
                <w:lang w:eastAsia="ar-SA"/>
              </w:rPr>
              <w:t>21</w:t>
            </w:r>
            <w:r w:rsidRPr="009D508E">
              <w:rPr>
                <w:rFonts w:eastAsia="Times New Roman"/>
                <w:b/>
                <w:bCs/>
                <w:lang w:eastAsia="ar-SA"/>
              </w:rPr>
              <w:t>, 6.228</w:t>
            </w:r>
            <w:r w:rsidRPr="009D508E">
              <w:rPr>
                <w:rFonts w:eastAsia="Times New Roman"/>
                <w:b/>
                <w:bCs/>
                <w:vertAlign w:val="superscript"/>
                <w:lang w:eastAsia="ar-SA"/>
              </w:rPr>
              <w:t>22</w:t>
            </w:r>
            <w:r w:rsidRPr="009D508E">
              <w:rPr>
                <w:rFonts w:eastAsia="Times New Roman"/>
                <w:b/>
                <w:bCs/>
                <w:lang w:eastAsia="ar-SA"/>
              </w:rPr>
              <w:t>, 6.228</w:t>
            </w:r>
            <w:r w:rsidRPr="009D508E">
              <w:rPr>
                <w:rFonts w:eastAsia="Times New Roman"/>
                <w:b/>
                <w:bCs/>
                <w:vertAlign w:val="superscript"/>
                <w:lang w:eastAsia="ar-SA"/>
              </w:rPr>
              <w:t>23</w:t>
            </w:r>
            <w:r w:rsidRPr="009D508E">
              <w:rPr>
                <w:rFonts w:eastAsia="Times New Roman"/>
                <w:b/>
                <w:bCs/>
                <w:lang w:eastAsia="ar-SA"/>
              </w:rPr>
              <w:t>, 6.228</w:t>
            </w:r>
            <w:r w:rsidRPr="009D508E">
              <w:rPr>
                <w:rFonts w:eastAsia="Times New Roman"/>
                <w:b/>
                <w:bCs/>
                <w:vertAlign w:val="superscript"/>
                <w:lang w:eastAsia="ar-SA"/>
              </w:rPr>
              <w:t>24</w:t>
            </w:r>
            <w:r w:rsidRPr="009D508E">
              <w:rPr>
                <w:rFonts w:eastAsia="Times New Roman"/>
                <w:b/>
                <w:bCs/>
                <w:lang w:eastAsia="ar-SA"/>
              </w:rPr>
              <w:t>, 6.350</w:t>
            </w:r>
            <w:r w:rsidRPr="009D508E">
              <w:rPr>
                <w:rFonts w:eastAsia="Times New Roman"/>
                <w:b/>
                <w:bCs/>
                <w:vertAlign w:val="superscript"/>
                <w:lang w:eastAsia="ar-SA"/>
              </w:rPr>
              <w:t>1</w:t>
            </w:r>
            <w:r w:rsidRPr="009D508E">
              <w:rPr>
                <w:rFonts w:eastAsia="Times New Roman"/>
                <w:b/>
                <w:bCs/>
                <w:lang w:eastAsia="ar-SA"/>
              </w:rPr>
              <w:t>, 6.364</w:t>
            </w:r>
            <w:r w:rsidRPr="009D508E">
              <w:rPr>
                <w:rFonts w:eastAsia="Times New Roman"/>
                <w:b/>
                <w:bCs/>
                <w:vertAlign w:val="superscript"/>
                <w:lang w:eastAsia="ar-SA"/>
              </w:rPr>
              <w:t>1</w:t>
            </w:r>
            <w:r w:rsidRPr="009D508E">
              <w:rPr>
                <w:rFonts w:eastAsia="Times New Roman"/>
                <w:b/>
                <w:bCs/>
                <w:lang w:eastAsia="ar-SA"/>
              </w:rPr>
              <w:t>, 6.364</w:t>
            </w:r>
            <w:r w:rsidRPr="009D508E">
              <w:rPr>
                <w:rFonts w:eastAsia="Times New Roman"/>
                <w:b/>
                <w:bCs/>
                <w:vertAlign w:val="superscript"/>
                <w:lang w:eastAsia="ar-SA"/>
              </w:rPr>
              <w:t>2</w:t>
            </w:r>
            <w:r w:rsidRPr="009D508E">
              <w:rPr>
                <w:rFonts w:eastAsia="Times New Roman"/>
                <w:b/>
                <w:bCs/>
                <w:lang w:eastAsia="ar-SA"/>
              </w:rPr>
              <w:t>, 6.364</w:t>
            </w:r>
            <w:r w:rsidRPr="009D508E">
              <w:rPr>
                <w:rFonts w:eastAsia="Times New Roman"/>
                <w:b/>
                <w:bCs/>
                <w:vertAlign w:val="superscript"/>
                <w:lang w:eastAsia="ar-SA"/>
              </w:rPr>
              <w:t>3</w:t>
            </w:r>
            <w:r w:rsidRPr="009D508E">
              <w:rPr>
                <w:rFonts w:eastAsia="Times New Roman"/>
                <w:b/>
                <w:bCs/>
                <w:lang w:eastAsia="ar-SA"/>
              </w:rPr>
              <w:t> ir 6.364</w:t>
            </w:r>
            <w:r w:rsidRPr="009D508E">
              <w:rPr>
                <w:rFonts w:eastAsia="Times New Roman"/>
                <w:b/>
                <w:bCs/>
                <w:vertAlign w:val="superscript"/>
                <w:lang w:eastAsia="ar-SA"/>
              </w:rPr>
              <w:t>4</w:t>
            </w:r>
            <w:r w:rsidRPr="009D508E">
              <w:rPr>
                <w:rFonts w:eastAsia="Times New Roman"/>
                <w:b/>
                <w:bCs/>
                <w:lang w:eastAsia="ar-SA"/>
              </w:rPr>
              <w:t> straipsniais įstatym</w:t>
            </w:r>
            <w:r w:rsidR="00772804" w:rsidRPr="009D508E">
              <w:rPr>
                <w:rFonts w:eastAsia="Times New Roman"/>
                <w:b/>
                <w:bCs/>
                <w:lang w:eastAsia="ar-SA"/>
              </w:rPr>
              <w:t>as</w:t>
            </w:r>
            <w:r w:rsidRPr="009D508E">
              <w:rPr>
                <w:rFonts w:eastAsia="Times New Roman"/>
                <w:b/>
                <w:bCs/>
                <w:lang w:eastAsia="ar-SA"/>
              </w:rPr>
              <w:t xml:space="preserve"> </w:t>
            </w:r>
            <w:r w:rsidR="00772804" w:rsidRPr="009D508E">
              <w:rPr>
                <w:b/>
                <w:bCs/>
              </w:rPr>
              <w:t xml:space="preserve"> Nr. XIV-466</w:t>
            </w:r>
          </w:p>
          <w:p w14:paraId="2FF1203C" w14:textId="2B658C4A" w:rsidR="00772804" w:rsidRPr="009D508E" w:rsidRDefault="00772804" w:rsidP="00C076E5">
            <w:pPr>
              <w:pStyle w:val="Pagrindinistekstas"/>
              <w:spacing w:after="0"/>
              <w:jc w:val="both"/>
              <w:rPr>
                <w:color w:val="000000" w:themeColor="text1"/>
              </w:rPr>
            </w:pPr>
            <w:r w:rsidRPr="009D508E">
              <w:rPr>
                <w:b/>
                <w:bCs/>
                <w:color w:val="000000" w:themeColor="text1"/>
              </w:rPr>
              <w:t>6.228</w:t>
            </w:r>
            <w:r w:rsidRPr="009D508E">
              <w:rPr>
                <w:b/>
                <w:bCs/>
                <w:color w:val="000000" w:themeColor="text1"/>
                <w:vertAlign w:val="superscript"/>
              </w:rPr>
              <w:t>1</w:t>
            </w:r>
            <w:r w:rsidRPr="009D508E">
              <w:rPr>
                <w:b/>
                <w:bCs/>
                <w:color w:val="000000" w:themeColor="text1"/>
              </w:rPr>
              <w:t> straipsnis. Vartojimo sutarties samprata ir kitos sąvokos</w:t>
            </w:r>
          </w:p>
          <w:p w14:paraId="5CD28202" w14:textId="578A79CA" w:rsidR="00C076E5" w:rsidRPr="009D508E" w:rsidRDefault="00C076E5" w:rsidP="00C076E5">
            <w:pPr>
              <w:tabs>
                <w:tab w:val="left" w:pos="567"/>
              </w:tabs>
              <w:jc w:val="both"/>
            </w:pPr>
            <w:r w:rsidRPr="009D508E">
              <w:rPr>
                <w:shd w:val="clear" w:color="auto" w:fill="FFFFFF"/>
              </w:rPr>
              <w:t>5. Skaitmeninis turinys – skaitmenine forma sukurti ir pateikti duomenys.</w:t>
            </w:r>
          </w:p>
        </w:tc>
        <w:tc>
          <w:tcPr>
            <w:tcW w:w="0" w:type="auto"/>
            <w:tcBorders>
              <w:top w:val="single" w:sz="1" w:space="0" w:color="000000"/>
              <w:left w:val="single" w:sz="1" w:space="0" w:color="000000"/>
              <w:bottom w:val="single" w:sz="1" w:space="0" w:color="000000"/>
              <w:right w:val="single" w:sz="1" w:space="0" w:color="000000"/>
            </w:tcBorders>
          </w:tcPr>
          <w:p w14:paraId="12D27207" w14:textId="07F81050" w:rsidR="0059171D" w:rsidRPr="009D508E" w:rsidRDefault="00013764" w:rsidP="00421C24">
            <w:pPr>
              <w:pStyle w:val="Pagrindinistekstas"/>
              <w:spacing w:after="0"/>
              <w:jc w:val="both"/>
              <w:rPr>
                <w:b/>
              </w:rPr>
            </w:pPr>
            <w:r w:rsidRPr="009D508E">
              <w:rPr>
                <w:b/>
              </w:rPr>
              <w:lastRenderedPageBreak/>
              <w:t>Visiškas</w:t>
            </w:r>
          </w:p>
        </w:tc>
      </w:tr>
      <w:tr w:rsidR="00421C24" w:rsidRPr="009D508E" w14:paraId="0201EF8D" w14:textId="77777777" w:rsidTr="0076701C">
        <w:trPr>
          <w:trHeight w:val="114"/>
        </w:trPr>
        <w:tc>
          <w:tcPr>
            <w:tcW w:w="0" w:type="auto"/>
            <w:tcBorders>
              <w:top w:val="single" w:sz="1" w:space="0" w:color="000000"/>
              <w:left w:val="single" w:sz="1" w:space="0" w:color="000000"/>
              <w:bottom w:val="single" w:sz="1" w:space="0" w:color="000000"/>
            </w:tcBorders>
          </w:tcPr>
          <w:p w14:paraId="1280DBCB" w14:textId="118B6657" w:rsidR="0059171D" w:rsidRPr="009D508E" w:rsidRDefault="0059171D" w:rsidP="00421C24">
            <w:pPr>
              <w:jc w:val="both"/>
              <w:rPr>
                <w:rFonts w:eastAsia="Times New Roman"/>
                <w:bCs/>
                <w:iCs/>
                <w:lang w:eastAsia="ar-SA"/>
              </w:rPr>
            </w:pPr>
            <w:r w:rsidRPr="009D508E">
              <w:rPr>
                <w:rFonts w:eastAsia="Times New Roman"/>
                <w:bCs/>
                <w:iCs/>
                <w:lang w:eastAsia="ar-SA"/>
              </w:rPr>
              <w:t>b) papildomas šiomis pastraipomis:</w:t>
            </w:r>
          </w:p>
          <w:p w14:paraId="6D881A23" w14:textId="77777777" w:rsidR="0059171D" w:rsidRPr="009D508E" w:rsidRDefault="0059171D" w:rsidP="00421C24">
            <w:pPr>
              <w:jc w:val="both"/>
              <w:rPr>
                <w:rFonts w:eastAsia="Times New Roman"/>
                <w:bCs/>
                <w:iCs/>
                <w:lang w:eastAsia="ar-SA"/>
              </w:rPr>
            </w:pPr>
            <w:r w:rsidRPr="009D508E">
              <w:rPr>
                <w:rFonts w:eastAsia="Times New Roman"/>
                <w:bCs/>
                <w:iCs/>
                <w:lang w:eastAsia="ar-SA"/>
              </w:rPr>
              <w:t xml:space="preserve">„Siekdamos apsaugoti teisėtus vartotojų interesus, kai susiduriama su agresyvia ar klaidinančia rinkodaros ar pardavimo praktika, valstybės narės gali nukrypti nuo pirmos pastraipos a, b, c ir e punktuose nustatytos teisės atsisakyti sutarties išimčių tais atvejais, kai sutartys sudaromos nepageidaujamo prekiautojo lankymosi vartotojo namuose metu arba prekiautojo organizuojamose komercinėse ekskursijose, rengiamose siekiant reklamuoti ar parduoti vartotojams produktus. Tokios nuostatos turi būti proporcingos, nediskriminacinės ir pateisinamos vartotojų apsaugos </w:t>
            </w:r>
            <w:proofErr w:type="spellStart"/>
            <w:r w:rsidRPr="009D508E">
              <w:rPr>
                <w:rFonts w:eastAsia="Times New Roman"/>
                <w:bCs/>
                <w:iCs/>
                <w:lang w:eastAsia="ar-SA"/>
              </w:rPr>
              <w:t>sumetimais</w:t>
            </w:r>
            <w:proofErr w:type="spellEnd"/>
            <w:r w:rsidRPr="009D508E">
              <w:rPr>
                <w:rFonts w:eastAsia="Times New Roman"/>
                <w:bCs/>
                <w:iCs/>
                <w:lang w:eastAsia="ar-SA"/>
              </w:rPr>
              <w:t>.</w:t>
            </w:r>
          </w:p>
          <w:p w14:paraId="44B66E09" w14:textId="03D71E5E" w:rsidR="0059171D" w:rsidRPr="009D508E" w:rsidRDefault="0059171D" w:rsidP="00421C24">
            <w:pPr>
              <w:jc w:val="both"/>
              <w:rPr>
                <w:rFonts w:eastAsia="Times New Roman"/>
                <w:bCs/>
                <w:iCs/>
                <w:lang w:eastAsia="ar-SA"/>
              </w:rPr>
            </w:pPr>
            <w:r w:rsidRPr="009D508E">
              <w:rPr>
                <w:rFonts w:eastAsia="Times New Roman"/>
                <w:bCs/>
                <w:iCs/>
                <w:lang w:eastAsia="ar-SA"/>
              </w:rPr>
              <w:t>Paslaugų sutarčių, dėl kurių vartotojui atsiranda pareiga mokėti, atveju, kai vartotojas pateikė prekiautojui konkretų prašymą dėl apsilankymo, kad jis atliktų remonto darbus, valstybės narės gali numatyti, kad vartotojas netenka teisės atsisakyti paslaugų sutarties po to, kai buvo suteikta visa paslauga, su sąlyga, kad sutartis pradėta vykdyti vartotojui aiškiai iš anksto sutikus.“;</w:t>
            </w:r>
          </w:p>
        </w:tc>
        <w:tc>
          <w:tcPr>
            <w:tcW w:w="0" w:type="auto"/>
            <w:tcBorders>
              <w:top w:val="single" w:sz="1" w:space="0" w:color="000000"/>
              <w:left w:val="single" w:sz="1" w:space="0" w:color="000000"/>
              <w:bottom w:val="single" w:sz="1" w:space="0" w:color="000000"/>
            </w:tcBorders>
          </w:tcPr>
          <w:p w14:paraId="25A82ECE" w14:textId="177F8B3D" w:rsidR="0059171D" w:rsidRPr="009D508E" w:rsidRDefault="002D1174" w:rsidP="00421C24">
            <w:pPr>
              <w:pStyle w:val="Pagrindinistekstas"/>
              <w:spacing w:after="0"/>
              <w:jc w:val="both"/>
            </w:pPr>
            <w:r w:rsidRPr="009D508E">
              <w:t>Perkelti nebūtina. Nuspręsta nepriimti papildomų nuostatų nacionalinėje teisėje.</w:t>
            </w:r>
          </w:p>
        </w:tc>
        <w:tc>
          <w:tcPr>
            <w:tcW w:w="0" w:type="auto"/>
            <w:tcBorders>
              <w:top w:val="single" w:sz="1" w:space="0" w:color="000000"/>
              <w:left w:val="single" w:sz="1" w:space="0" w:color="000000"/>
              <w:bottom w:val="single" w:sz="1" w:space="0" w:color="000000"/>
              <w:right w:val="single" w:sz="1" w:space="0" w:color="000000"/>
            </w:tcBorders>
          </w:tcPr>
          <w:p w14:paraId="40185F04" w14:textId="77777777" w:rsidR="0059171D" w:rsidRPr="009D508E" w:rsidRDefault="0059171D" w:rsidP="00421C24">
            <w:pPr>
              <w:pStyle w:val="Pagrindinistekstas"/>
              <w:spacing w:after="0"/>
              <w:jc w:val="both"/>
              <w:rPr>
                <w:b/>
              </w:rPr>
            </w:pPr>
          </w:p>
        </w:tc>
      </w:tr>
      <w:tr w:rsidR="00421C24" w:rsidRPr="009D508E" w14:paraId="02198ADA" w14:textId="77777777" w:rsidTr="0076701C">
        <w:trPr>
          <w:trHeight w:val="114"/>
        </w:trPr>
        <w:tc>
          <w:tcPr>
            <w:tcW w:w="0" w:type="auto"/>
            <w:tcBorders>
              <w:top w:val="single" w:sz="1" w:space="0" w:color="000000"/>
              <w:left w:val="single" w:sz="1" w:space="0" w:color="000000"/>
              <w:bottom w:val="single" w:sz="1" w:space="0" w:color="000000"/>
            </w:tcBorders>
          </w:tcPr>
          <w:p w14:paraId="1C1405AB" w14:textId="23EF4609" w:rsidR="0059171D" w:rsidRPr="009D508E" w:rsidRDefault="0059171D" w:rsidP="00421C24">
            <w:pPr>
              <w:jc w:val="both"/>
              <w:rPr>
                <w:rFonts w:eastAsia="Times New Roman"/>
                <w:bCs/>
                <w:iCs/>
                <w:lang w:eastAsia="ar-SA"/>
              </w:rPr>
            </w:pPr>
            <w:r w:rsidRPr="009D508E">
              <w:rPr>
                <w:rFonts w:eastAsia="Times New Roman"/>
                <w:bCs/>
                <w:iCs/>
                <w:lang w:eastAsia="ar-SA"/>
              </w:rPr>
              <w:t>13. 24 straipsnis pakeičiamas taip:</w:t>
            </w:r>
          </w:p>
          <w:p w14:paraId="3A2383B8" w14:textId="77777777" w:rsidR="0059171D" w:rsidRPr="009D508E" w:rsidRDefault="0059171D" w:rsidP="00421C24">
            <w:pPr>
              <w:jc w:val="both"/>
              <w:rPr>
                <w:rFonts w:eastAsia="Times New Roman"/>
                <w:bCs/>
                <w:iCs/>
                <w:lang w:eastAsia="ar-SA"/>
              </w:rPr>
            </w:pPr>
            <w:r w:rsidRPr="009D508E">
              <w:rPr>
                <w:rFonts w:eastAsia="Times New Roman"/>
                <w:bCs/>
                <w:iCs/>
                <w:lang w:eastAsia="ar-SA"/>
              </w:rPr>
              <w:t>„24 straipsnis</w:t>
            </w:r>
          </w:p>
          <w:p w14:paraId="11F8D373" w14:textId="77777777" w:rsidR="0059171D" w:rsidRPr="009D508E" w:rsidRDefault="0059171D" w:rsidP="00421C24">
            <w:pPr>
              <w:jc w:val="both"/>
              <w:rPr>
                <w:rFonts w:eastAsia="Times New Roman"/>
                <w:bCs/>
                <w:iCs/>
                <w:lang w:eastAsia="ar-SA"/>
              </w:rPr>
            </w:pPr>
            <w:r w:rsidRPr="009D508E">
              <w:rPr>
                <w:rFonts w:eastAsia="Times New Roman"/>
                <w:bCs/>
                <w:iCs/>
                <w:lang w:eastAsia="ar-SA"/>
              </w:rPr>
              <w:t>Sankcijos</w:t>
            </w:r>
          </w:p>
          <w:p w14:paraId="1F31C4C0" w14:textId="59B9B4DB" w:rsidR="0059171D" w:rsidRPr="009D508E" w:rsidRDefault="0059171D" w:rsidP="00421C24">
            <w:pPr>
              <w:jc w:val="both"/>
              <w:rPr>
                <w:rFonts w:eastAsia="Times New Roman"/>
                <w:bCs/>
                <w:iCs/>
                <w:lang w:eastAsia="ar-SA"/>
              </w:rPr>
            </w:pPr>
            <w:r w:rsidRPr="009D508E">
              <w:rPr>
                <w:rFonts w:eastAsia="Times New Roman"/>
                <w:bCs/>
                <w:iCs/>
                <w:lang w:eastAsia="ar-SA"/>
              </w:rPr>
              <w:t xml:space="preserve">1. Valstybės narės nustato sankcijų, taikomų </w:t>
            </w:r>
            <w:r w:rsidRPr="009D508E">
              <w:rPr>
                <w:rFonts w:eastAsia="Times New Roman"/>
                <w:bCs/>
                <w:iCs/>
                <w:lang w:eastAsia="ar-SA"/>
              </w:rPr>
              <w:lastRenderedPageBreak/>
              <w:t>pažeidus pagal šią direktyvą priimtas nacionalines nuostatas, taisykles ir imasi visų būtinų priemonių užtikrinti, kad šios sankcijos būtų įgyvendinamos. Numatytos sankcijos turi būti veiksmingos, proporcingos ir atgrasomos.</w:t>
            </w:r>
          </w:p>
        </w:tc>
        <w:tc>
          <w:tcPr>
            <w:tcW w:w="0" w:type="auto"/>
            <w:tcBorders>
              <w:top w:val="single" w:sz="1" w:space="0" w:color="000000"/>
              <w:left w:val="single" w:sz="1" w:space="0" w:color="000000"/>
              <w:bottom w:val="single" w:sz="1" w:space="0" w:color="000000"/>
            </w:tcBorders>
          </w:tcPr>
          <w:p w14:paraId="39209D83" w14:textId="77777777" w:rsidR="008B741E" w:rsidRPr="009D508E" w:rsidRDefault="008B741E" w:rsidP="008B741E">
            <w:pPr>
              <w:pStyle w:val="Pagrindinistekstas"/>
              <w:spacing w:after="0"/>
              <w:jc w:val="both"/>
              <w:rPr>
                <w:b/>
                <w:bCs/>
              </w:rPr>
            </w:pPr>
            <w:r w:rsidRPr="009D508E">
              <w:rPr>
                <w:rStyle w:val="bold1"/>
              </w:rPr>
              <w:lastRenderedPageBreak/>
              <w:t xml:space="preserve">Lietuvos Respublikos vartotojų teisių apsaugos įstatymo Nr. I-657 40 straipsnio pakeitimo įstatymas </w:t>
            </w:r>
            <w:r w:rsidRPr="009D508E">
              <w:rPr>
                <w:b/>
                <w:bCs/>
              </w:rPr>
              <w:t>Nr. XIV-229</w:t>
            </w:r>
          </w:p>
          <w:p w14:paraId="33477140" w14:textId="77777777" w:rsidR="008B741E" w:rsidRPr="009D508E" w:rsidRDefault="008B741E" w:rsidP="008B741E">
            <w:pPr>
              <w:pStyle w:val="taltipfb"/>
              <w:spacing w:after="0"/>
              <w:jc w:val="both"/>
            </w:pPr>
            <w:r w:rsidRPr="009D508E">
              <w:rPr>
                <w:b/>
                <w:bCs/>
              </w:rPr>
              <w:t>1 straipsnis. 40 straipsnio pakeitimas</w:t>
            </w:r>
          </w:p>
          <w:p w14:paraId="56D062BD" w14:textId="77777777" w:rsidR="008B741E" w:rsidRPr="009D508E" w:rsidRDefault="008B741E" w:rsidP="008B741E">
            <w:pPr>
              <w:pStyle w:val="tajtip"/>
              <w:spacing w:after="0"/>
              <w:jc w:val="both"/>
            </w:pPr>
            <w:r w:rsidRPr="009D508E">
              <w:lastRenderedPageBreak/>
              <w:t>Pakeisti 40 straipsnio 1 dalį ir ją išdėstyti taip:</w:t>
            </w:r>
          </w:p>
          <w:p w14:paraId="2DBDB385" w14:textId="77777777" w:rsidR="0059171D" w:rsidRPr="009D508E" w:rsidRDefault="008B741E" w:rsidP="008B741E">
            <w:pPr>
              <w:pStyle w:val="Pagrindinistekstas"/>
              <w:spacing w:after="0"/>
              <w:jc w:val="both"/>
            </w:pPr>
            <w:r w:rsidRPr="009D508E">
              <w:t>„1. Valstybinė vartotojų teisių apsaugos tarnyba už Reglamento (ES) 2018/302 3, 4 straipsniuose ir 5 straipsnio 1 ir 2 dalyse, Civilinio kodekso 6.228</w:t>
            </w:r>
            <w:r w:rsidRPr="009D508E">
              <w:rPr>
                <w:vertAlign w:val="superscript"/>
              </w:rPr>
              <w:t>5</w:t>
            </w:r>
            <w:r w:rsidRPr="009D508E">
              <w:t xml:space="preserve"> straipsnio 5 dalyje, 6.228</w:t>
            </w:r>
            <w:r w:rsidRPr="009D508E">
              <w:rPr>
                <w:vertAlign w:val="superscript"/>
              </w:rPr>
              <w:t>6</w:t>
            </w:r>
            <w:r w:rsidRPr="009D508E">
              <w:t xml:space="preserve"> straipsnio 1 dalyje, 6.228</w:t>
            </w:r>
            <w:r w:rsidRPr="009D508E">
              <w:rPr>
                <w:vertAlign w:val="superscript"/>
              </w:rPr>
              <w:t>7</w:t>
            </w:r>
            <w:r w:rsidRPr="009D508E">
              <w:t xml:space="preserve"> straipsnio 1 dalyje, 6.228</w:t>
            </w:r>
            <w:r w:rsidRPr="009D508E">
              <w:rPr>
                <w:vertAlign w:val="superscript"/>
              </w:rPr>
              <w:t>8</w:t>
            </w:r>
            <w:r w:rsidRPr="009D508E">
              <w:t xml:space="preserve"> straipsnio 2–6 dalyse, 6.228</w:t>
            </w:r>
            <w:r w:rsidRPr="009D508E">
              <w:rPr>
                <w:vertAlign w:val="superscript"/>
              </w:rPr>
              <w:t>9</w:t>
            </w:r>
            <w:r w:rsidRPr="009D508E">
              <w:t xml:space="preserve"> straipsnio 4 ir 5 dalyse, 6.228</w:t>
            </w:r>
            <w:r w:rsidRPr="009D508E">
              <w:rPr>
                <w:vertAlign w:val="superscript"/>
              </w:rPr>
              <w:t>10</w:t>
            </w:r>
            <w:r w:rsidRPr="009D508E">
              <w:t xml:space="preserve"> straipsnio 1, 9 ir 10 dalyse, 6.228</w:t>
            </w:r>
            <w:r w:rsidRPr="009D508E">
              <w:rPr>
                <w:vertAlign w:val="superscript"/>
              </w:rPr>
              <w:t>11</w:t>
            </w:r>
            <w:r w:rsidRPr="009D508E">
              <w:t xml:space="preserve"> straipsnio 2, 6–12 dalyse, 6.228</w:t>
            </w:r>
            <w:r w:rsidRPr="009D508E">
              <w:rPr>
                <w:vertAlign w:val="superscript"/>
              </w:rPr>
              <w:t>12</w:t>
            </w:r>
            <w:r w:rsidRPr="009D508E">
              <w:t xml:space="preserve"> straipsnio 4 ir 7 dalyse, 6.228</w:t>
            </w:r>
            <w:r w:rsidRPr="009D508E">
              <w:rPr>
                <w:vertAlign w:val="superscript"/>
              </w:rPr>
              <w:t>16</w:t>
            </w:r>
            <w:r w:rsidRPr="009D508E">
              <w:t xml:space="preserve"> straipsnio 1 dalyje, 6.353 straipsnio 8 dalyje, 6.359, 6.359</w:t>
            </w:r>
            <w:r w:rsidRPr="009D508E">
              <w:rPr>
                <w:vertAlign w:val="superscript"/>
              </w:rPr>
              <w:t>1</w:t>
            </w:r>
            <w:r w:rsidRPr="009D508E">
              <w:t xml:space="preserve"> straipsniuose, 6.369 straipsnio 3, 7–13 dalyse, 6.370 straipsnio 4–9 dalyse, taip pat šio įstatymo 44</w:t>
            </w:r>
            <w:r w:rsidRPr="009D508E">
              <w:rPr>
                <w:vertAlign w:val="superscript"/>
              </w:rPr>
              <w:t>1</w:t>
            </w:r>
            <w:r w:rsidRPr="009D508E">
              <w:t xml:space="preserve"> straipsnyje nurodytų reikalavimų (draudimų) nesilaikymą pardavėjui, paslaugų teikėjui gali skirti nuo penkių šimtų iki penkių tūkstančių eurų baudą. Valstybinė vartotojų teisių apsaugos tarnyba už Reglamento (ES) Nr. 524/2013 14 straipsnyje, šio įstatymo 5 straipsnio 3, 4 ir 5 dalyse, 21 straipsnio 2 ir 3 dalyse nurodytų reikalavimų nesilaikymą pardavėjui, paslaugų teikėjui gali skirti nuo dviejų šimtų penkiasdešimt iki dviejų tūkstančių penkių šimtų eurų baudą.“</w:t>
            </w:r>
          </w:p>
          <w:p w14:paraId="53435710" w14:textId="77777777" w:rsidR="00434748" w:rsidRPr="009D508E" w:rsidRDefault="00434748" w:rsidP="008B741E">
            <w:pPr>
              <w:pStyle w:val="Pagrindinistekstas"/>
              <w:spacing w:after="0"/>
              <w:jc w:val="both"/>
            </w:pPr>
          </w:p>
          <w:p w14:paraId="3FC12B63" w14:textId="343CC43F" w:rsidR="00434748" w:rsidRPr="009D508E" w:rsidRDefault="00434748" w:rsidP="008B741E">
            <w:pPr>
              <w:pStyle w:val="Pagrindinistekstas"/>
              <w:spacing w:after="0"/>
              <w:jc w:val="both"/>
              <w:rPr>
                <w:b/>
                <w:bCs/>
              </w:rPr>
            </w:pPr>
            <w:r w:rsidRPr="009D508E">
              <w:rPr>
                <w:rFonts w:eastAsia="Times New Roman"/>
                <w:b/>
                <w:bCs/>
                <w:lang w:eastAsia="ar-SA"/>
              </w:rPr>
              <w:t>Lietuvos Respublikos vartotojų teisių apsaugos įstatymo Nr. I-657 12, 40 straipsnių ir priedo pakeitimo įstatym</w:t>
            </w:r>
            <w:r w:rsidR="00F355DB" w:rsidRPr="009D508E">
              <w:rPr>
                <w:rFonts w:eastAsia="Times New Roman"/>
                <w:b/>
                <w:bCs/>
                <w:lang w:eastAsia="ar-SA"/>
              </w:rPr>
              <w:t>as</w:t>
            </w:r>
            <w:r w:rsidRPr="009D508E">
              <w:rPr>
                <w:rFonts w:eastAsia="Times New Roman"/>
                <w:b/>
                <w:bCs/>
                <w:lang w:eastAsia="ar-SA"/>
              </w:rPr>
              <w:t xml:space="preserve"> </w:t>
            </w:r>
            <w:r w:rsidR="00F355DB" w:rsidRPr="009D508E">
              <w:rPr>
                <w:b/>
                <w:bCs/>
              </w:rPr>
              <w:t xml:space="preserve"> Nr. XIV-467</w:t>
            </w:r>
          </w:p>
          <w:p w14:paraId="7C38710D" w14:textId="77777777" w:rsidR="00434748" w:rsidRPr="009D508E" w:rsidRDefault="00434748" w:rsidP="00434748">
            <w:pPr>
              <w:tabs>
                <w:tab w:val="left" w:pos="567"/>
              </w:tabs>
              <w:jc w:val="both"/>
              <w:rPr>
                <w:b/>
              </w:rPr>
            </w:pPr>
            <w:r w:rsidRPr="009D508E">
              <w:rPr>
                <w:b/>
              </w:rPr>
              <w:t>2 straipsnis. 40 straipsnio pakeitimas</w:t>
            </w:r>
          </w:p>
          <w:p w14:paraId="1C55F5F6" w14:textId="77777777" w:rsidR="00434748" w:rsidRPr="009D508E" w:rsidRDefault="00434748" w:rsidP="00434748">
            <w:pPr>
              <w:tabs>
                <w:tab w:val="left" w:pos="567"/>
              </w:tabs>
              <w:jc w:val="both"/>
              <w:rPr>
                <w:color w:val="000000"/>
              </w:rPr>
            </w:pPr>
            <w:r w:rsidRPr="009D508E">
              <w:rPr>
                <w:color w:val="000000"/>
              </w:rPr>
              <w:t>Pakeisti 40 straipsnį ir jį išdėstyti taip:</w:t>
            </w:r>
          </w:p>
          <w:p w14:paraId="28C9AA1F" w14:textId="77777777" w:rsidR="00434748" w:rsidRPr="009D508E" w:rsidRDefault="00434748" w:rsidP="00434748">
            <w:pPr>
              <w:tabs>
                <w:tab w:val="left" w:pos="567"/>
              </w:tabs>
              <w:jc w:val="both"/>
            </w:pPr>
            <w:r w:rsidRPr="009D508E">
              <w:t>„</w:t>
            </w:r>
            <w:r w:rsidRPr="009D508E">
              <w:rPr>
                <w:b/>
                <w:bCs/>
              </w:rPr>
              <w:t xml:space="preserve">40 straipsnis. </w:t>
            </w:r>
            <w:r w:rsidRPr="009D508E">
              <w:rPr>
                <w:b/>
                <w:bCs/>
                <w:color w:val="000000"/>
              </w:rPr>
              <w:t>Atsakomybė už teisės aktų, reglamentuojančių vartotojų teisių apsaugą, pažeidimus</w:t>
            </w:r>
          </w:p>
          <w:p w14:paraId="5355BF82" w14:textId="6AA5E4E1" w:rsidR="00434748" w:rsidRPr="009D508E" w:rsidRDefault="00434748" w:rsidP="00F355DB">
            <w:pPr>
              <w:tabs>
                <w:tab w:val="left" w:pos="567"/>
              </w:tabs>
              <w:jc w:val="both"/>
              <w:rPr>
                <w:b/>
                <w:bCs/>
              </w:rPr>
            </w:pPr>
            <w:r w:rsidRPr="009D508E">
              <w:rPr>
                <w:bCs/>
                <w:color w:val="000000"/>
              </w:rPr>
              <w:t>1.</w:t>
            </w:r>
            <w:r w:rsidRPr="009D508E">
              <w:rPr>
                <w:b/>
                <w:bCs/>
                <w:color w:val="000000"/>
              </w:rPr>
              <w:t xml:space="preserve"> </w:t>
            </w:r>
            <w:r w:rsidR="00F355DB" w:rsidRPr="009D508E">
              <w:rPr>
                <w:bCs/>
                <w:color w:val="000000"/>
              </w:rPr>
              <w:t>Valstybinė vartotojų teisių apsaugos tarnyba už Reglamento (ES) 2018/302 3, 4 straipsniuose ir 5 straipsnio 1 ir 2 dalyse, Civilinio kodekso 6.228</w:t>
            </w:r>
            <w:r w:rsidR="00F355DB" w:rsidRPr="009D508E">
              <w:rPr>
                <w:bCs/>
                <w:color w:val="000000"/>
                <w:vertAlign w:val="superscript"/>
              </w:rPr>
              <w:t>5</w:t>
            </w:r>
            <w:r w:rsidR="00F355DB" w:rsidRPr="009D508E">
              <w:rPr>
                <w:bCs/>
                <w:color w:val="000000"/>
              </w:rPr>
              <w:t> straipsnio 5 dalyje, 6.228</w:t>
            </w:r>
            <w:r w:rsidR="00F355DB" w:rsidRPr="009D508E">
              <w:rPr>
                <w:bCs/>
                <w:color w:val="000000"/>
                <w:vertAlign w:val="superscript"/>
              </w:rPr>
              <w:t>6</w:t>
            </w:r>
            <w:r w:rsidR="00F355DB" w:rsidRPr="009D508E">
              <w:rPr>
                <w:bCs/>
                <w:color w:val="000000"/>
              </w:rPr>
              <w:t> straipsnio 1 dalyje, 6.228</w:t>
            </w:r>
            <w:r w:rsidR="00F355DB" w:rsidRPr="009D508E">
              <w:rPr>
                <w:bCs/>
                <w:color w:val="000000"/>
                <w:vertAlign w:val="superscript"/>
              </w:rPr>
              <w:t>7</w:t>
            </w:r>
            <w:r w:rsidR="00F355DB" w:rsidRPr="009D508E">
              <w:rPr>
                <w:bCs/>
                <w:color w:val="000000"/>
              </w:rPr>
              <w:t> straipsnio 1 dalyje, 6.228</w:t>
            </w:r>
            <w:r w:rsidR="00F355DB" w:rsidRPr="009D508E">
              <w:rPr>
                <w:bCs/>
                <w:color w:val="000000"/>
                <w:vertAlign w:val="superscript"/>
              </w:rPr>
              <w:t>8</w:t>
            </w:r>
            <w:r w:rsidR="00F355DB" w:rsidRPr="009D508E">
              <w:rPr>
                <w:bCs/>
                <w:color w:val="000000"/>
              </w:rPr>
              <w:t> straipsnio 2–6 dalyse, 6.228</w:t>
            </w:r>
            <w:r w:rsidR="00F355DB" w:rsidRPr="009D508E">
              <w:rPr>
                <w:bCs/>
                <w:color w:val="000000"/>
                <w:vertAlign w:val="superscript"/>
              </w:rPr>
              <w:t>9</w:t>
            </w:r>
            <w:r w:rsidR="00F355DB" w:rsidRPr="009D508E">
              <w:rPr>
                <w:bCs/>
                <w:color w:val="000000"/>
              </w:rPr>
              <w:t xml:space="preserve"> straipsnio 4 ir </w:t>
            </w:r>
            <w:r w:rsidR="00F355DB" w:rsidRPr="009D508E">
              <w:rPr>
                <w:bCs/>
                <w:color w:val="000000"/>
              </w:rPr>
              <w:lastRenderedPageBreak/>
              <w:t>5 dalyse, 6.228</w:t>
            </w:r>
            <w:r w:rsidR="00F355DB" w:rsidRPr="009D508E">
              <w:rPr>
                <w:bCs/>
                <w:color w:val="000000"/>
                <w:vertAlign w:val="superscript"/>
              </w:rPr>
              <w:t>10</w:t>
            </w:r>
            <w:r w:rsidR="00F355DB" w:rsidRPr="009D508E">
              <w:rPr>
                <w:bCs/>
                <w:color w:val="000000"/>
              </w:rPr>
              <w:t> straipsnio 1, 9 ir 10 dalyse, 6.228</w:t>
            </w:r>
            <w:r w:rsidR="00F355DB" w:rsidRPr="009D508E">
              <w:rPr>
                <w:bCs/>
                <w:color w:val="000000"/>
                <w:vertAlign w:val="superscript"/>
              </w:rPr>
              <w:t>11</w:t>
            </w:r>
            <w:r w:rsidR="00F355DB" w:rsidRPr="009D508E">
              <w:rPr>
                <w:bCs/>
                <w:color w:val="000000"/>
              </w:rPr>
              <w:t> straipsnio 2, 6–12 dalyse, 6.228</w:t>
            </w:r>
            <w:r w:rsidR="00F355DB" w:rsidRPr="009D508E">
              <w:rPr>
                <w:bCs/>
                <w:color w:val="000000"/>
                <w:vertAlign w:val="superscript"/>
              </w:rPr>
              <w:t>12</w:t>
            </w:r>
            <w:r w:rsidR="00F355DB" w:rsidRPr="009D508E">
              <w:rPr>
                <w:bCs/>
                <w:color w:val="000000"/>
              </w:rPr>
              <w:t> straipsnio 4 ir 7 dalyse, 6.228</w:t>
            </w:r>
            <w:r w:rsidR="00F355DB" w:rsidRPr="009D508E">
              <w:rPr>
                <w:bCs/>
                <w:color w:val="000000"/>
                <w:vertAlign w:val="superscript"/>
              </w:rPr>
              <w:t>16</w:t>
            </w:r>
            <w:r w:rsidR="00F355DB" w:rsidRPr="009D508E">
              <w:rPr>
                <w:bCs/>
                <w:color w:val="000000"/>
              </w:rPr>
              <w:t> straipsnio 1 dalyje, 6.228</w:t>
            </w:r>
            <w:r w:rsidR="00F355DB" w:rsidRPr="009D508E">
              <w:rPr>
                <w:bCs/>
                <w:color w:val="000000"/>
                <w:vertAlign w:val="superscript"/>
              </w:rPr>
              <w:t>20</w:t>
            </w:r>
            <w:r w:rsidR="00F355DB" w:rsidRPr="009D508E">
              <w:rPr>
                <w:bCs/>
                <w:color w:val="000000"/>
              </w:rPr>
              <w:t> straipsnio 2 ir 3 dalyse, 6.228</w:t>
            </w:r>
            <w:r w:rsidR="00F355DB" w:rsidRPr="009D508E">
              <w:rPr>
                <w:bCs/>
                <w:color w:val="000000"/>
                <w:vertAlign w:val="superscript"/>
              </w:rPr>
              <w:t>23</w:t>
            </w:r>
            <w:r w:rsidR="00F355DB" w:rsidRPr="009D508E">
              <w:rPr>
                <w:bCs/>
                <w:color w:val="000000"/>
              </w:rPr>
              <w:t> straipsnio 11, 12 ir 13 dalyse, 6.353 straipsnio 8 dalyje, 6.359, 6.359</w:t>
            </w:r>
            <w:r w:rsidR="00F355DB" w:rsidRPr="009D508E">
              <w:rPr>
                <w:bCs/>
                <w:color w:val="000000"/>
                <w:vertAlign w:val="superscript"/>
              </w:rPr>
              <w:t>1</w:t>
            </w:r>
            <w:r w:rsidR="00F355DB" w:rsidRPr="009D508E">
              <w:rPr>
                <w:bCs/>
                <w:color w:val="000000"/>
              </w:rPr>
              <w:t> straipsniuose, 6.364 straipsnio 1 ir 2 dalyse, 6.369 straipsnio 3, 7–13 dalyse, 6.370 straipsnio 4–9 dalyse, taip pat šio įstatymo 44</w:t>
            </w:r>
            <w:r w:rsidR="00F355DB" w:rsidRPr="009D508E">
              <w:rPr>
                <w:bCs/>
                <w:color w:val="000000"/>
                <w:vertAlign w:val="superscript"/>
              </w:rPr>
              <w:t>1</w:t>
            </w:r>
            <w:r w:rsidR="00F355DB" w:rsidRPr="009D508E">
              <w:rPr>
                <w:bCs/>
                <w:color w:val="000000"/>
              </w:rPr>
              <w:t> straipsnyje nurodytų reikalavimų (draudimų) nesilaikymą verslininkui gali skirti nuo penkių šimtų iki penkių tūkstančių eurų baudą. Valstybinė vartotojų teisių apsaugos tarnyba už Reglamento (ES) Nr. 524/2013 14 straipsnyje, šio įstatymo 5 straipsnio 3, 4 ir 5 dalyse, 21 straipsnio 2 ir 3 dalyse nurodytų reikalavimų nesilaikymą verslininkui gali skirti nuo dviejų šimtų penkiasdešimt iki dviejų tūkstančių penkių šimtų eurų baudą. Tais atvejais, kai pažeidimu nepadaroma esminės žalos šio įstatymo saugomiems vartotojų interesams, Valstybinė vartotojų teisių apsaugos tarnyba, vadovaudamasi teisingumo ir protingumo kriterijais, už šioje dalyje nurodytus pažeidimus verslininkui gali taikyti nuobaudą – įspėjimą, neskirdama baudos.</w:t>
            </w:r>
          </w:p>
        </w:tc>
        <w:tc>
          <w:tcPr>
            <w:tcW w:w="0" w:type="auto"/>
            <w:tcBorders>
              <w:top w:val="single" w:sz="1" w:space="0" w:color="000000"/>
              <w:left w:val="single" w:sz="1" w:space="0" w:color="000000"/>
              <w:bottom w:val="single" w:sz="1" w:space="0" w:color="000000"/>
              <w:right w:val="single" w:sz="1" w:space="0" w:color="000000"/>
            </w:tcBorders>
          </w:tcPr>
          <w:p w14:paraId="1BA0C7B1" w14:textId="52967D51" w:rsidR="0059171D" w:rsidRPr="009D508E" w:rsidRDefault="00013764" w:rsidP="00421C24">
            <w:pPr>
              <w:pStyle w:val="Pagrindinistekstas"/>
              <w:spacing w:after="0"/>
              <w:jc w:val="both"/>
              <w:rPr>
                <w:b/>
              </w:rPr>
            </w:pPr>
            <w:r w:rsidRPr="009D508E">
              <w:rPr>
                <w:b/>
              </w:rPr>
              <w:lastRenderedPageBreak/>
              <w:t>Visiškas</w:t>
            </w:r>
          </w:p>
        </w:tc>
      </w:tr>
      <w:tr w:rsidR="008B741E" w:rsidRPr="009D508E" w14:paraId="25F0E2CD" w14:textId="77777777" w:rsidTr="0076701C">
        <w:trPr>
          <w:trHeight w:val="114"/>
        </w:trPr>
        <w:tc>
          <w:tcPr>
            <w:tcW w:w="0" w:type="auto"/>
            <w:tcBorders>
              <w:top w:val="single" w:sz="1" w:space="0" w:color="000000"/>
              <w:left w:val="single" w:sz="1" w:space="0" w:color="000000"/>
              <w:bottom w:val="single" w:sz="1" w:space="0" w:color="000000"/>
            </w:tcBorders>
          </w:tcPr>
          <w:p w14:paraId="62DEC121" w14:textId="1CAA7801" w:rsidR="008B741E" w:rsidRPr="009D508E" w:rsidRDefault="008B741E" w:rsidP="008B741E">
            <w:pPr>
              <w:jc w:val="both"/>
              <w:rPr>
                <w:rFonts w:eastAsia="Times New Roman"/>
                <w:bCs/>
                <w:iCs/>
                <w:lang w:eastAsia="ar-SA"/>
              </w:rPr>
            </w:pPr>
            <w:r w:rsidRPr="009D508E">
              <w:rPr>
                <w:rFonts w:eastAsia="Times New Roman"/>
                <w:bCs/>
                <w:iCs/>
                <w:lang w:eastAsia="ar-SA"/>
              </w:rPr>
              <w:lastRenderedPageBreak/>
              <w:t>2. Valstybės narės užtikrina, kad, skiriant sankcijas, kai tinkama, atsižvelgiama į šiuos neišsamius ir orientacinius kriterijus:</w:t>
            </w:r>
          </w:p>
          <w:p w14:paraId="63E88286" w14:textId="3C4D35ED" w:rsidR="008B741E" w:rsidRPr="009D508E" w:rsidRDefault="008B741E" w:rsidP="008B741E">
            <w:pPr>
              <w:jc w:val="both"/>
              <w:rPr>
                <w:rFonts w:eastAsia="Times New Roman"/>
                <w:bCs/>
                <w:iCs/>
                <w:lang w:eastAsia="ar-SA"/>
              </w:rPr>
            </w:pPr>
            <w:r w:rsidRPr="009D508E">
              <w:rPr>
                <w:rFonts w:eastAsia="Times New Roman"/>
                <w:bCs/>
                <w:iCs/>
                <w:lang w:eastAsia="ar-SA"/>
              </w:rPr>
              <w:t>a) pažeidimo pobūdį, sunkumą, mastą ir trukmę;</w:t>
            </w:r>
          </w:p>
          <w:p w14:paraId="06273993" w14:textId="6484C8B3" w:rsidR="008B741E" w:rsidRPr="009D508E" w:rsidRDefault="008B741E" w:rsidP="008B741E">
            <w:pPr>
              <w:jc w:val="both"/>
              <w:rPr>
                <w:rFonts w:eastAsia="Times New Roman"/>
                <w:bCs/>
                <w:iCs/>
                <w:lang w:eastAsia="ar-SA"/>
              </w:rPr>
            </w:pPr>
            <w:r w:rsidRPr="009D508E">
              <w:rPr>
                <w:rFonts w:eastAsia="Times New Roman"/>
                <w:bCs/>
                <w:iCs/>
                <w:lang w:eastAsia="ar-SA"/>
              </w:rPr>
              <w:t>b) bet kokius veiksmus, kurių prekiautojas ėmėsi, kad sumažintų ar atlygintų vartotojų patirtą žalą;</w:t>
            </w:r>
          </w:p>
          <w:p w14:paraId="16ECBBF0" w14:textId="0C02860B" w:rsidR="008B741E" w:rsidRPr="009D508E" w:rsidRDefault="008B741E" w:rsidP="008B741E">
            <w:pPr>
              <w:jc w:val="both"/>
              <w:rPr>
                <w:rFonts w:eastAsia="Times New Roman"/>
                <w:bCs/>
                <w:iCs/>
                <w:lang w:eastAsia="ar-SA"/>
              </w:rPr>
            </w:pPr>
            <w:r w:rsidRPr="009D508E">
              <w:rPr>
                <w:rFonts w:eastAsia="Times New Roman"/>
                <w:bCs/>
                <w:iCs/>
                <w:lang w:eastAsia="ar-SA"/>
              </w:rPr>
              <w:t>c) bet kokius ankstesnius prekiautojo padarytus pažeidimus;</w:t>
            </w:r>
          </w:p>
          <w:p w14:paraId="1D3FDF69" w14:textId="672BD721" w:rsidR="008B741E" w:rsidRPr="009D508E" w:rsidRDefault="008B741E" w:rsidP="008B741E">
            <w:pPr>
              <w:jc w:val="both"/>
              <w:rPr>
                <w:rFonts w:eastAsia="Times New Roman"/>
                <w:bCs/>
                <w:iCs/>
                <w:lang w:eastAsia="ar-SA"/>
              </w:rPr>
            </w:pPr>
            <w:r w:rsidRPr="009D508E">
              <w:rPr>
                <w:rFonts w:eastAsia="Times New Roman"/>
                <w:bCs/>
                <w:iCs/>
                <w:lang w:eastAsia="ar-SA"/>
              </w:rPr>
              <w:t>d) dėl padaryto pažeidimo prekiautojo gautą finansinę naudą arba išvengtus nuostolius, jei turima atitinkamų duomenų;</w:t>
            </w:r>
          </w:p>
          <w:p w14:paraId="187DA225" w14:textId="1427ACC9" w:rsidR="008B741E" w:rsidRPr="009D508E" w:rsidRDefault="008B741E" w:rsidP="008B741E">
            <w:pPr>
              <w:jc w:val="both"/>
              <w:rPr>
                <w:rFonts w:eastAsia="Times New Roman"/>
                <w:bCs/>
                <w:iCs/>
                <w:lang w:eastAsia="ar-SA"/>
              </w:rPr>
            </w:pPr>
            <w:r w:rsidRPr="009D508E">
              <w:rPr>
                <w:rFonts w:eastAsia="Times New Roman"/>
                <w:bCs/>
                <w:iCs/>
                <w:lang w:eastAsia="ar-SA"/>
              </w:rPr>
              <w:t xml:space="preserve">e) sankcijas, taikomas prekiautojui už tą patį pažeidimą kitose valstybėse narėse </w:t>
            </w:r>
            <w:r w:rsidRPr="009D508E">
              <w:rPr>
                <w:rFonts w:eastAsia="Times New Roman"/>
                <w:bCs/>
                <w:iCs/>
                <w:lang w:eastAsia="ar-SA"/>
              </w:rPr>
              <w:lastRenderedPageBreak/>
              <w:t>tarpvalstybiniais atvejais, kai informacija apie tokias sankcijas yra prieinama naudojantis pagal Europos Parlamento ir Tarybos reglamentą (ES) 2017/2394 sukurtu mechanizmu;</w:t>
            </w:r>
          </w:p>
          <w:p w14:paraId="4769E7F8" w14:textId="0B763F39" w:rsidR="008B741E" w:rsidRPr="009D508E" w:rsidRDefault="008B741E" w:rsidP="008B741E">
            <w:pPr>
              <w:jc w:val="both"/>
              <w:rPr>
                <w:rFonts w:eastAsia="Times New Roman"/>
                <w:bCs/>
                <w:iCs/>
                <w:lang w:eastAsia="ar-SA"/>
              </w:rPr>
            </w:pPr>
            <w:r w:rsidRPr="009D508E">
              <w:rPr>
                <w:rFonts w:eastAsia="Times New Roman"/>
                <w:bCs/>
                <w:iCs/>
                <w:lang w:eastAsia="ar-SA"/>
              </w:rPr>
              <w:t>f) kitas sunkinančias ar lengvinančias aplinkybes, taikytinas konkrečiam atvejui.</w:t>
            </w:r>
          </w:p>
        </w:tc>
        <w:tc>
          <w:tcPr>
            <w:tcW w:w="0" w:type="auto"/>
            <w:tcBorders>
              <w:top w:val="single" w:sz="1" w:space="0" w:color="000000"/>
              <w:left w:val="single" w:sz="1" w:space="0" w:color="000000"/>
              <w:bottom w:val="single" w:sz="1" w:space="0" w:color="000000"/>
            </w:tcBorders>
          </w:tcPr>
          <w:p w14:paraId="10FB40B3" w14:textId="216B6F1E" w:rsidR="008B741E" w:rsidRPr="009D508E" w:rsidRDefault="008B741E" w:rsidP="008B741E">
            <w:pPr>
              <w:pStyle w:val="Pagrindinistekstas"/>
              <w:spacing w:after="0"/>
              <w:jc w:val="both"/>
              <w:rPr>
                <w:b/>
              </w:rPr>
            </w:pPr>
            <w:r w:rsidRPr="009D508E">
              <w:rPr>
                <w:b/>
                <w:bCs/>
              </w:rPr>
              <w:lastRenderedPageBreak/>
              <w:t xml:space="preserve">Lietuvos Respublikos vartotojų teisių apsaugos įstatymo Nr. I-657 2, 40 straipsnių ir priedo pakeitimo įstatymo </w:t>
            </w:r>
            <w:r w:rsidRPr="009D508E">
              <w:rPr>
                <w:b/>
              </w:rPr>
              <w:t>projektas</w:t>
            </w:r>
          </w:p>
          <w:p w14:paraId="11EDCFF2" w14:textId="3192A213" w:rsidR="008B741E" w:rsidRPr="009D508E" w:rsidRDefault="00F355DB" w:rsidP="008B741E">
            <w:pPr>
              <w:pStyle w:val="Pagrindinistekstas"/>
              <w:spacing w:after="0"/>
              <w:rPr>
                <w:b/>
              </w:rPr>
            </w:pPr>
            <w:r w:rsidRPr="009D508E">
              <w:rPr>
                <w:b/>
              </w:rPr>
              <w:t>2</w:t>
            </w:r>
            <w:r w:rsidR="008B741E" w:rsidRPr="009D508E">
              <w:rPr>
                <w:b/>
              </w:rPr>
              <w:t xml:space="preserve"> straipsnis. 40 straipsnio pakeitimas</w:t>
            </w:r>
          </w:p>
          <w:p w14:paraId="6B4F443D" w14:textId="77777777" w:rsidR="008B741E" w:rsidRPr="009D508E" w:rsidRDefault="008B741E" w:rsidP="008B741E">
            <w:pPr>
              <w:pStyle w:val="Pagrindinistekstas"/>
              <w:spacing w:after="0"/>
            </w:pPr>
            <w:r w:rsidRPr="009D508E">
              <w:t>1. Pakeisti 40 straipsnio 4 dalį ir ją išdėstyti taip:</w:t>
            </w:r>
          </w:p>
          <w:p w14:paraId="5AF9C362" w14:textId="4C4F915F" w:rsidR="008B741E" w:rsidRPr="009D508E" w:rsidRDefault="008B741E" w:rsidP="008B741E">
            <w:pPr>
              <w:pStyle w:val="Pagrindinistekstas"/>
              <w:spacing w:after="0"/>
              <w:jc w:val="both"/>
              <w:rPr>
                <w:b/>
              </w:rPr>
            </w:pPr>
            <w:r w:rsidRPr="009D508E">
              <w:rPr>
                <w:bCs/>
              </w:rPr>
              <w:t>„</w:t>
            </w:r>
            <w:r w:rsidRPr="009D508E">
              <w:rPr>
                <w:b/>
              </w:rPr>
              <w:t xml:space="preserve">4. Skiriant konkrečią baudą, atsižvelgiama į pažeidimo pobūdį, sunkumą, mastą ir trukmę </w:t>
            </w:r>
            <w:r w:rsidR="00F355DB" w:rsidRPr="009D508E">
              <w:rPr>
                <w:b/>
                <w:bCs/>
              </w:rPr>
              <w:t>verslininko gautą finansinę naudą ar išvengtus nuostolius</w:t>
            </w:r>
            <w:r w:rsidR="00F355DB" w:rsidRPr="009D508E">
              <w:rPr>
                <w:b/>
              </w:rPr>
              <w:t xml:space="preserve"> </w:t>
            </w:r>
            <w:r w:rsidRPr="009D508E">
              <w:rPr>
                <w:b/>
                <w:bCs/>
              </w:rPr>
              <w:t xml:space="preserve">bei į </w:t>
            </w:r>
            <w:r w:rsidRPr="009D508E">
              <w:rPr>
                <w:b/>
              </w:rPr>
              <w:t xml:space="preserve">šio straipsnio </w:t>
            </w:r>
            <w:r w:rsidR="00F355DB" w:rsidRPr="009D508E">
              <w:rPr>
                <w:b/>
              </w:rPr>
              <w:t>3</w:t>
            </w:r>
            <w:r w:rsidRPr="009D508E">
              <w:rPr>
                <w:b/>
              </w:rPr>
              <w:t xml:space="preserve"> ir </w:t>
            </w:r>
            <w:r w:rsidR="00F355DB" w:rsidRPr="009D508E">
              <w:rPr>
                <w:b/>
              </w:rPr>
              <w:t>4</w:t>
            </w:r>
            <w:r w:rsidRPr="009D508E">
              <w:rPr>
                <w:b/>
              </w:rPr>
              <w:t xml:space="preserve"> dalyse nurodytas atsakomybę lengvinančias ar sunkinančias aplinkybes. Skiriamos baudos dydis nustatomas pagal baudos dydžio minimumo ir maksimumo vidurkį, atsižvelgiant į atsakomybę lengvinančias ar sunkinančias </w:t>
            </w:r>
            <w:r w:rsidRPr="009D508E">
              <w:rPr>
                <w:b/>
              </w:rPr>
              <w:lastRenderedPageBreak/>
              <w:t>aplinkybes. Kai yra atsakomybę lengvinančių aplinkybių, bauda mažinama nuo jos vidutinio iki minimalaus dydžio, o kai yra atsakomybę sunkinančių aplinkybių, bauda didinama nuo jos vidutinio iki maksimalaus dydžio. Kai yra atsakomybę lengvinančių ir sunkinančių aplinkybių, bauda skiriama atsižvelgiant į jų kiekį ir reikšmingumą. Baudos mažinimas ar didinimas motyvuojamas Valstybinės vartotojų teisių apsaugos tarnybos nutarime.“</w:t>
            </w:r>
          </w:p>
          <w:p w14:paraId="3AC95DBE" w14:textId="2388D423" w:rsidR="008B741E" w:rsidRPr="009D508E" w:rsidRDefault="008B741E" w:rsidP="008B741E">
            <w:pPr>
              <w:pStyle w:val="Pagrindinistekstas"/>
              <w:spacing w:after="0"/>
            </w:pPr>
            <w:r w:rsidRPr="009D508E">
              <w:t xml:space="preserve">2. Pakeisti 40 straipsnio </w:t>
            </w:r>
            <w:r w:rsidR="00F355DB" w:rsidRPr="009D508E">
              <w:t>3</w:t>
            </w:r>
            <w:r w:rsidRPr="009D508E">
              <w:t xml:space="preserve"> dalį ir ją išdėstyti taip:</w:t>
            </w:r>
          </w:p>
          <w:p w14:paraId="4ED16C92" w14:textId="79967FFC" w:rsidR="00F355DB" w:rsidRPr="009D508E" w:rsidRDefault="008B741E" w:rsidP="00ED1627">
            <w:pPr>
              <w:pStyle w:val="Pagrindinistekstas"/>
              <w:spacing w:after="0"/>
              <w:jc w:val="both"/>
              <w:rPr>
                <w:b/>
              </w:rPr>
            </w:pPr>
            <w:r w:rsidRPr="009D508E">
              <w:t>„</w:t>
            </w:r>
            <w:r w:rsidR="00F355DB" w:rsidRPr="009D508E">
              <w:rPr>
                <w:b/>
              </w:rPr>
              <w:t>3. Atsakomybę lengvinančiomis aplinkybėmis laikoma tai, kad</w:t>
            </w:r>
            <w:r w:rsidR="00F355DB" w:rsidRPr="009D508E">
              <w:rPr>
                <w:b/>
                <w:bCs/>
              </w:rPr>
              <w:t>:</w:t>
            </w:r>
          </w:p>
          <w:p w14:paraId="533EFE85" w14:textId="77777777" w:rsidR="00F355DB" w:rsidRPr="009D508E" w:rsidRDefault="00F355DB" w:rsidP="00ED1627">
            <w:pPr>
              <w:pStyle w:val="Pagrindinistekstas"/>
              <w:spacing w:after="0"/>
              <w:jc w:val="both"/>
              <w:rPr>
                <w:b/>
              </w:rPr>
            </w:pPr>
            <w:r w:rsidRPr="009D508E">
              <w:rPr>
                <w:b/>
                <w:bCs/>
              </w:rPr>
              <w:t>1) verslininkas</w:t>
            </w:r>
            <w:r w:rsidRPr="009D508E">
              <w:rPr>
                <w:b/>
              </w:rPr>
              <w:t>, padaręs pažeidimą, savo noru užkirto kelią žalingoms pažeidimo pasekmėms;</w:t>
            </w:r>
          </w:p>
          <w:p w14:paraId="32B71A38" w14:textId="77777777" w:rsidR="00F355DB" w:rsidRPr="009D508E" w:rsidRDefault="00F355DB" w:rsidP="00ED1627">
            <w:pPr>
              <w:pStyle w:val="Pagrindinistekstas"/>
              <w:spacing w:after="0"/>
              <w:jc w:val="both"/>
              <w:rPr>
                <w:b/>
              </w:rPr>
            </w:pPr>
            <w:r w:rsidRPr="009D508E">
              <w:rPr>
                <w:b/>
              </w:rPr>
              <w:t xml:space="preserve">2) </w:t>
            </w:r>
            <w:r w:rsidRPr="009D508E">
              <w:rPr>
                <w:b/>
                <w:bCs/>
              </w:rPr>
              <w:t>verslininkas, padaręs pažeidimą,</w:t>
            </w:r>
            <w:r w:rsidRPr="009D508E">
              <w:rPr>
                <w:b/>
              </w:rPr>
              <w:t xml:space="preserve"> ėmėsi veiksmų, kad sumažintų vartotojų patirtą žalą, ar ją atlygino;</w:t>
            </w:r>
          </w:p>
          <w:p w14:paraId="3575B162" w14:textId="77777777" w:rsidR="00F355DB" w:rsidRPr="009D508E" w:rsidRDefault="00F355DB" w:rsidP="00ED1627">
            <w:pPr>
              <w:pStyle w:val="Pagrindinistekstas"/>
              <w:spacing w:after="0"/>
              <w:jc w:val="both"/>
              <w:rPr>
                <w:b/>
              </w:rPr>
            </w:pPr>
            <w:r w:rsidRPr="009D508E">
              <w:rPr>
                <w:b/>
                <w:bCs/>
              </w:rPr>
              <w:t>3) verslininkas, padaręs pažeidimą,</w:t>
            </w:r>
            <w:r w:rsidRPr="009D508E">
              <w:rPr>
                <w:b/>
              </w:rPr>
              <w:t xml:space="preserve"> </w:t>
            </w:r>
            <w:r w:rsidRPr="009D508E">
              <w:rPr>
                <w:b/>
                <w:bCs/>
              </w:rPr>
              <w:t>bendradarbiavo su</w:t>
            </w:r>
            <w:r w:rsidRPr="009D508E">
              <w:rPr>
                <w:b/>
              </w:rPr>
              <w:t xml:space="preserve"> Valstybine vartotojų teisių apsaugos tarnyba tyrimo metu</w:t>
            </w:r>
            <w:r w:rsidRPr="009D508E">
              <w:rPr>
                <w:b/>
                <w:bCs/>
              </w:rPr>
              <w:t>;</w:t>
            </w:r>
          </w:p>
          <w:p w14:paraId="7F22CAAC" w14:textId="77777777" w:rsidR="00F355DB" w:rsidRPr="009D508E" w:rsidRDefault="00F355DB" w:rsidP="00ED1627">
            <w:pPr>
              <w:pStyle w:val="Pagrindinistekstas"/>
              <w:spacing w:after="0"/>
              <w:jc w:val="both"/>
              <w:rPr>
                <w:b/>
              </w:rPr>
            </w:pPr>
            <w:r w:rsidRPr="009D508E">
              <w:rPr>
                <w:b/>
                <w:bCs/>
              </w:rPr>
              <w:t>4) verslininkas savo valia nutraukė pažeidimą;</w:t>
            </w:r>
          </w:p>
          <w:p w14:paraId="4EDBD44B" w14:textId="77777777" w:rsidR="00ED1627" w:rsidRPr="009D508E" w:rsidRDefault="00F355DB" w:rsidP="00ED1627">
            <w:pPr>
              <w:pStyle w:val="Pagrindinistekstas"/>
              <w:spacing w:after="0"/>
              <w:jc w:val="both"/>
              <w:rPr>
                <w:b/>
              </w:rPr>
            </w:pPr>
            <w:r w:rsidRPr="009D508E">
              <w:rPr>
                <w:b/>
                <w:bCs/>
              </w:rPr>
              <w:t xml:space="preserve">5) kitos aplinkybės, kurias </w:t>
            </w:r>
            <w:r w:rsidRPr="009D508E">
              <w:rPr>
                <w:b/>
              </w:rPr>
              <w:t xml:space="preserve">Valstybinė vartotojų teisių apsaugos tarnyba </w:t>
            </w:r>
            <w:r w:rsidRPr="009D508E">
              <w:rPr>
                <w:b/>
                <w:bCs/>
              </w:rPr>
              <w:t>pripažino atsakomybę lengvinančiomis</w:t>
            </w:r>
            <w:r w:rsidRPr="009D508E">
              <w:rPr>
                <w:b/>
              </w:rPr>
              <w:t>.“</w:t>
            </w:r>
          </w:p>
          <w:p w14:paraId="518CCE88" w14:textId="626C1BD5" w:rsidR="008B741E" w:rsidRPr="009D508E" w:rsidRDefault="008B741E" w:rsidP="00ED1627">
            <w:pPr>
              <w:pStyle w:val="Pagrindinistekstas"/>
              <w:spacing w:after="0"/>
              <w:jc w:val="both"/>
            </w:pPr>
            <w:r w:rsidRPr="009D508E">
              <w:t xml:space="preserve">3. Pakeisti 40 straipsnio </w:t>
            </w:r>
            <w:r w:rsidR="00F355DB" w:rsidRPr="009D508E">
              <w:t>4</w:t>
            </w:r>
            <w:r w:rsidRPr="009D508E">
              <w:t xml:space="preserve"> dalį ir ją išdėstyti taip:</w:t>
            </w:r>
          </w:p>
          <w:p w14:paraId="26660493" w14:textId="3390150F" w:rsidR="00F355DB" w:rsidRPr="009D508E" w:rsidRDefault="008B741E" w:rsidP="00ED1627">
            <w:pPr>
              <w:pStyle w:val="Pagrindinistekstas"/>
              <w:spacing w:after="0"/>
              <w:jc w:val="both"/>
              <w:rPr>
                <w:b/>
              </w:rPr>
            </w:pPr>
            <w:r w:rsidRPr="009D508E">
              <w:t>„</w:t>
            </w:r>
            <w:r w:rsidR="00F355DB" w:rsidRPr="009D508E">
              <w:rPr>
                <w:b/>
              </w:rPr>
              <w:t>4. Atsakomybę sunkinančiomis aplinkybėmis laikoma tai, kad</w:t>
            </w:r>
            <w:r w:rsidR="00F355DB" w:rsidRPr="009D508E">
              <w:rPr>
                <w:b/>
                <w:bCs/>
              </w:rPr>
              <w:t>:</w:t>
            </w:r>
          </w:p>
          <w:p w14:paraId="32CA4C2D" w14:textId="77777777" w:rsidR="00F355DB" w:rsidRPr="009D508E" w:rsidRDefault="00F355DB" w:rsidP="00ED1627">
            <w:pPr>
              <w:pStyle w:val="Pagrindinistekstas"/>
              <w:spacing w:after="0"/>
              <w:jc w:val="both"/>
              <w:rPr>
                <w:b/>
              </w:rPr>
            </w:pPr>
            <w:r w:rsidRPr="009D508E">
              <w:rPr>
                <w:b/>
                <w:bCs/>
              </w:rPr>
              <w:t>1) verslininkas, padaręs pažeidimą,</w:t>
            </w:r>
            <w:r w:rsidRPr="009D508E">
              <w:rPr>
                <w:b/>
              </w:rPr>
              <w:t xml:space="preserve"> kliudė atlikti tyrimą</w:t>
            </w:r>
            <w:r w:rsidRPr="009D508E">
              <w:rPr>
                <w:b/>
                <w:bCs/>
              </w:rPr>
              <w:t>;</w:t>
            </w:r>
          </w:p>
          <w:p w14:paraId="15D92CD9" w14:textId="77777777" w:rsidR="00F355DB" w:rsidRPr="009D508E" w:rsidRDefault="00F355DB" w:rsidP="00ED1627">
            <w:pPr>
              <w:pStyle w:val="Pagrindinistekstas"/>
              <w:spacing w:after="0"/>
              <w:jc w:val="both"/>
              <w:rPr>
                <w:b/>
              </w:rPr>
            </w:pPr>
            <w:r w:rsidRPr="009D508E">
              <w:rPr>
                <w:b/>
                <w:bCs/>
              </w:rPr>
              <w:t>2)</w:t>
            </w:r>
            <w:r w:rsidRPr="009D508E">
              <w:rPr>
                <w:b/>
              </w:rPr>
              <w:t xml:space="preserve"> </w:t>
            </w:r>
            <w:r w:rsidRPr="009D508E">
              <w:rPr>
                <w:b/>
                <w:bCs/>
              </w:rPr>
              <w:t>verslininkas, padaręs pažeidimą,</w:t>
            </w:r>
            <w:r w:rsidRPr="009D508E">
              <w:rPr>
                <w:b/>
              </w:rPr>
              <w:t xml:space="preserve"> slėpė padarytą pažeidimą</w:t>
            </w:r>
            <w:r w:rsidRPr="009D508E">
              <w:rPr>
                <w:b/>
                <w:bCs/>
              </w:rPr>
              <w:t>;</w:t>
            </w:r>
          </w:p>
          <w:p w14:paraId="44F4FA66" w14:textId="3247CD70" w:rsidR="008B741E" w:rsidRPr="009D508E" w:rsidRDefault="00F355DB" w:rsidP="00F355DB">
            <w:pPr>
              <w:pStyle w:val="Pagrindinistekstas"/>
              <w:spacing w:after="0"/>
              <w:jc w:val="both"/>
            </w:pPr>
            <w:r w:rsidRPr="009D508E">
              <w:rPr>
                <w:b/>
                <w:bCs/>
              </w:rPr>
              <w:t>3) verslininkas</w:t>
            </w:r>
            <w:r w:rsidRPr="009D508E">
              <w:rPr>
                <w:b/>
              </w:rPr>
              <w:t xml:space="preserve"> pakartotinai per </w:t>
            </w:r>
            <w:r w:rsidRPr="009D508E">
              <w:rPr>
                <w:b/>
                <w:bCs/>
              </w:rPr>
              <w:t>trejus</w:t>
            </w:r>
            <w:r w:rsidRPr="009D508E">
              <w:rPr>
                <w:b/>
              </w:rPr>
              <w:t xml:space="preserve"> metus padarė pažeidimą, už kurį jau buvo paskirta šio įstatymo nustatyta bauda, įspėjimas</w:t>
            </w:r>
            <w:r w:rsidRPr="009D508E">
              <w:rPr>
                <w:b/>
                <w:bCs/>
              </w:rPr>
              <w:t xml:space="preserve"> arba </w:t>
            </w:r>
            <w:r w:rsidRPr="009D508E">
              <w:rPr>
                <w:b/>
              </w:rPr>
              <w:t xml:space="preserve">už tą patį pažeidimą buvo skirta sankcija kitose Europos Sąjungos </w:t>
            </w:r>
            <w:r w:rsidRPr="009D508E">
              <w:rPr>
                <w:b/>
              </w:rPr>
              <w:lastRenderedPageBreak/>
              <w:t>valstybėse narėse tarpvalstybiniais atvejais, kai tokia informacija yra prieinama pagal Reglamentą (ES) 2017/2394.“</w:t>
            </w:r>
          </w:p>
        </w:tc>
        <w:tc>
          <w:tcPr>
            <w:tcW w:w="0" w:type="auto"/>
            <w:tcBorders>
              <w:top w:val="single" w:sz="1" w:space="0" w:color="000000"/>
              <w:left w:val="single" w:sz="1" w:space="0" w:color="000000"/>
              <w:bottom w:val="single" w:sz="1" w:space="0" w:color="000000"/>
              <w:right w:val="single" w:sz="1" w:space="0" w:color="000000"/>
            </w:tcBorders>
          </w:tcPr>
          <w:p w14:paraId="0536E4B7" w14:textId="7252655D" w:rsidR="008B741E" w:rsidRPr="009D508E" w:rsidRDefault="008B741E" w:rsidP="008B741E">
            <w:pPr>
              <w:pStyle w:val="Pagrindinistekstas"/>
              <w:spacing w:after="0"/>
              <w:jc w:val="both"/>
              <w:rPr>
                <w:b/>
              </w:rPr>
            </w:pPr>
            <w:r w:rsidRPr="009D508E">
              <w:rPr>
                <w:b/>
              </w:rPr>
              <w:lastRenderedPageBreak/>
              <w:t>Visiškas</w:t>
            </w:r>
          </w:p>
        </w:tc>
      </w:tr>
      <w:tr w:rsidR="00396E07" w:rsidRPr="009D508E" w14:paraId="2A40008C" w14:textId="77777777" w:rsidTr="0076701C">
        <w:trPr>
          <w:trHeight w:val="114"/>
        </w:trPr>
        <w:tc>
          <w:tcPr>
            <w:tcW w:w="0" w:type="auto"/>
            <w:tcBorders>
              <w:top w:val="single" w:sz="1" w:space="0" w:color="000000"/>
              <w:left w:val="single" w:sz="1" w:space="0" w:color="000000"/>
              <w:bottom w:val="single" w:sz="1" w:space="0" w:color="000000"/>
            </w:tcBorders>
          </w:tcPr>
          <w:p w14:paraId="5B32129D" w14:textId="6EA717B3" w:rsidR="00396E07" w:rsidRPr="009D508E" w:rsidRDefault="00396E07" w:rsidP="00396E07">
            <w:pPr>
              <w:jc w:val="both"/>
              <w:rPr>
                <w:rFonts w:eastAsia="Times New Roman"/>
                <w:bCs/>
                <w:iCs/>
                <w:lang w:eastAsia="ar-SA"/>
              </w:rPr>
            </w:pPr>
            <w:r w:rsidRPr="009D508E">
              <w:rPr>
                <w:rFonts w:eastAsia="Times New Roman"/>
                <w:bCs/>
                <w:iCs/>
                <w:lang w:eastAsia="ar-SA"/>
              </w:rPr>
              <w:lastRenderedPageBreak/>
              <w:t>3. Valstybės narės užtikrina, kad, tais atvejais, kai sankcijos turi būti skirtos pagal Reglamento (ES) 2017/2394 21 straipsnį, jos apima galimybę skirti baudas pagal administracines procedūras arba inicijuoti teismo procesą dėl baudos skyrimo arba abi šias galimybes, o baudos maksimalus dydis turi būti bent 4 % prekiautojo metinės apyvartos atitinkamoje valstybėje narėje ar valstybėse narėse.</w:t>
            </w:r>
          </w:p>
        </w:tc>
        <w:tc>
          <w:tcPr>
            <w:tcW w:w="0" w:type="auto"/>
            <w:tcBorders>
              <w:top w:val="single" w:sz="1" w:space="0" w:color="000000"/>
              <w:left w:val="single" w:sz="1" w:space="0" w:color="000000"/>
              <w:bottom w:val="single" w:sz="1" w:space="0" w:color="000000"/>
            </w:tcBorders>
          </w:tcPr>
          <w:p w14:paraId="40894F00" w14:textId="53ABC3F8" w:rsidR="00396E07" w:rsidRPr="009D508E" w:rsidRDefault="00396E07" w:rsidP="00396E07">
            <w:pPr>
              <w:pStyle w:val="Pagrindinistekstas"/>
              <w:spacing w:after="0"/>
              <w:jc w:val="both"/>
              <w:rPr>
                <w:b/>
              </w:rPr>
            </w:pPr>
            <w:r w:rsidRPr="009D508E">
              <w:rPr>
                <w:b/>
                <w:bCs/>
              </w:rPr>
              <w:t xml:space="preserve">Lietuvos Respublikos vartotojų teisių apsaugos įstatymo Nr. I-657 2, 40 straipsnių ir priedo pakeitimo įstatymo </w:t>
            </w:r>
            <w:r w:rsidRPr="009D508E">
              <w:rPr>
                <w:b/>
              </w:rPr>
              <w:t>projektas</w:t>
            </w:r>
          </w:p>
          <w:p w14:paraId="6EA883EC" w14:textId="7F89D097" w:rsidR="00396E07" w:rsidRPr="009D508E" w:rsidRDefault="00F355DB" w:rsidP="00396E07">
            <w:pPr>
              <w:pStyle w:val="Pagrindinistekstas"/>
              <w:spacing w:after="0"/>
              <w:jc w:val="both"/>
              <w:rPr>
                <w:b/>
              </w:rPr>
            </w:pPr>
            <w:r w:rsidRPr="009D508E">
              <w:rPr>
                <w:b/>
              </w:rPr>
              <w:t>2</w:t>
            </w:r>
            <w:r w:rsidR="00396E07" w:rsidRPr="009D508E">
              <w:rPr>
                <w:b/>
              </w:rPr>
              <w:t xml:space="preserve"> straipsnis. 40 straipsnio pakeitimas</w:t>
            </w:r>
          </w:p>
          <w:p w14:paraId="51D9D52B" w14:textId="65142657" w:rsidR="00396E07" w:rsidRPr="009D508E" w:rsidRDefault="00396E07" w:rsidP="00396E07">
            <w:pPr>
              <w:pStyle w:val="Pagrindinistekstas"/>
              <w:spacing w:after="0"/>
              <w:jc w:val="both"/>
            </w:pPr>
            <w:r w:rsidRPr="009D508E">
              <w:t xml:space="preserve">4. Papildyti 40 straipsnį </w:t>
            </w:r>
            <w:r w:rsidR="00F355DB" w:rsidRPr="009D508E">
              <w:t>9</w:t>
            </w:r>
            <w:r w:rsidRPr="009D508E">
              <w:t xml:space="preserve"> dalimi:</w:t>
            </w:r>
          </w:p>
          <w:p w14:paraId="2B0107CC" w14:textId="363A276B" w:rsidR="00396E07" w:rsidRPr="009D508E" w:rsidRDefault="00396E07" w:rsidP="00F355DB">
            <w:pPr>
              <w:pStyle w:val="Pagrindinistekstas"/>
              <w:spacing w:after="0"/>
              <w:jc w:val="both"/>
            </w:pPr>
            <w:r w:rsidRPr="009D508E">
              <w:t>„</w:t>
            </w:r>
            <w:r w:rsidR="0005103E" w:rsidRPr="009D508E">
              <w:rPr>
                <w:b/>
              </w:rPr>
              <w:t>9</w:t>
            </w:r>
            <w:r w:rsidRPr="009D508E">
              <w:rPr>
                <w:b/>
              </w:rPr>
              <w:t xml:space="preserve">. Valstybinė vartotojų teisių apsaugos tarnyba Reglamento (ES) 2017/2394 21 straipsnyje nustatytais atvejais už šio straipsnio 1 ar 2 dalyje nurodytą pažeidimą ar už </w:t>
            </w:r>
            <w:r w:rsidRPr="009D508E">
              <w:rPr>
                <w:b/>
                <w:bCs/>
              </w:rPr>
              <w:t xml:space="preserve">verslininko prisiimtų įsipareigojimų imtis taisomųjų priemonių vartotojų naudai nevykdymą </w:t>
            </w:r>
            <w:r w:rsidRPr="009D508E">
              <w:rPr>
                <w:b/>
              </w:rPr>
              <w:t>ver</w:t>
            </w:r>
            <w:r w:rsidRPr="009D508E">
              <w:rPr>
                <w:b/>
                <w:bCs/>
              </w:rPr>
              <w:t xml:space="preserve">slininkui, atsakingam už plačiai paplitusį pažeidimą ar Sąjungos mastu plačiai paplitusį pažeidimą, </w:t>
            </w:r>
            <w:r w:rsidRPr="009D508E">
              <w:rPr>
                <w:b/>
              </w:rPr>
              <w:t>gali skirti baudą iki 4 procentų jo metinių pajamų praėjusiais finansiniais metais</w:t>
            </w:r>
            <w:r w:rsidR="00F355DB" w:rsidRPr="009D508E">
              <w:rPr>
                <w:rFonts w:eastAsia="Calibri"/>
                <w:bCs/>
                <w:lang w:eastAsia="en-US"/>
              </w:rPr>
              <w:t xml:space="preserve"> </w:t>
            </w:r>
            <w:r w:rsidR="00F355DB" w:rsidRPr="009D508E">
              <w:rPr>
                <w:b/>
                <w:bCs/>
              </w:rPr>
              <w:t>atitinkamoje valstybėje narėje ar valstybėse narėse</w:t>
            </w:r>
            <w:r w:rsidRPr="009D508E">
              <w:rPr>
                <w:b/>
              </w:rPr>
              <w:t xml:space="preserve">. </w:t>
            </w:r>
            <w:r w:rsidRPr="009D508E">
              <w:rPr>
                <w:b/>
                <w:bCs/>
              </w:rPr>
              <w:t xml:space="preserve">[...]“ </w:t>
            </w:r>
          </w:p>
        </w:tc>
        <w:tc>
          <w:tcPr>
            <w:tcW w:w="0" w:type="auto"/>
            <w:tcBorders>
              <w:top w:val="single" w:sz="1" w:space="0" w:color="000000"/>
              <w:left w:val="single" w:sz="1" w:space="0" w:color="000000"/>
              <w:bottom w:val="single" w:sz="1" w:space="0" w:color="000000"/>
              <w:right w:val="single" w:sz="1" w:space="0" w:color="000000"/>
            </w:tcBorders>
          </w:tcPr>
          <w:p w14:paraId="6194F320" w14:textId="5E0791ED" w:rsidR="00396E07" w:rsidRPr="009D508E" w:rsidRDefault="00396E07" w:rsidP="00396E07">
            <w:pPr>
              <w:pStyle w:val="Pagrindinistekstas"/>
              <w:spacing w:after="0"/>
              <w:jc w:val="both"/>
              <w:rPr>
                <w:b/>
              </w:rPr>
            </w:pPr>
            <w:r w:rsidRPr="009D508E">
              <w:rPr>
                <w:b/>
              </w:rPr>
              <w:t>Visiškas</w:t>
            </w:r>
          </w:p>
        </w:tc>
      </w:tr>
      <w:tr w:rsidR="00795A55" w:rsidRPr="009D508E" w14:paraId="7D683068" w14:textId="77777777" w:rsidTr="0076701C">
        <w:trPr>
          <w:trHeight w:val="114"/>
        </w:trPr>
        <w:tc>
          <w:tcPr>
            <w:tcW w:w="0" w:type="auto"/>
            <w:tcBorders>
              <w:top w:val="single" w:sz="1" w:space="0" w:color="000000"/>
              <w:left w:val="single" w:sz="1" w:space="0" w:color="000000"/>
              <w:bottom w:val="single" w:sz="1" w:space="0" w:color="000000"/>
            </w:tcBorders>
          </w:tcPr>
          <w:p w14:paraId="49267F15" w14:textId="2116AB22" w:rsidR="00795A55" w:rsidRPr="009D508E" w:rsidRDefault="00795A55" w:rsidP="00795A55">
            <w:pPr>
              <w:jc w:val="both"/>
              <w:rPr>
                <w:rFonts w:eastAsia="Times New Roman"/>
                <w:bCs/>
                <w:iCs/>
                <w:lang w:eastAsia="ar-SA"/>
              </w:rPr>
            </w:pPr>
            <w:r w:rsidRPr="009D508E">
              <w:rPr>
                <w:rFonts w:eastAsia="Times New Roman"/>
                <w:bCs/>
                <w:iCs/>
                <w:lang w:eastAsia="ar-SA"/>
              </w:rPr>
              <w:t>4. Tais atvejais, kai bauda skiriama pagal 3 dalį, bet nėra informacijos apie prekiautojo metinę apyvartą, valstybės narės numato galimybę skirti baudas, kurių maksimalus dydis sudarytų bent 2 mln. EUR.</w:t>
            </w:r>
          </w:p>
        </w:tc>
        <w:tc>
          <w:tcPr>
            <w:tcW w:w="0" w:type="auto"/>
            <w:tcBorders>
              <w:top w:val="single" w:sz="1" w:space="0" w:color="000000"/>
              <w:left w:val="single" w:sz="1" w:space="0" w:color="000000"/>
              <w:bottom w:val="single" w:sz="1" w:space="0" w:color="000000"/>
            </w:tcBorders>
          </w:tcPr>
          <w:p w14:paraId="0F13BEAE" w14:textId="2DEC873D" w:rsidR="00795A55" w:rsidRPr="009D508E" w:rsidRDefault="00795A55" w:rsidP="00795A55">
            <w:pPr>
              <w:pStyle w:val="Pagrindinistekstas"/>
              <w:spacing w:after="0"/>
              <w:jc w:val="both"/>
              <w:rPr>
                <w:b/>
                <w:bCs/>
              </w:rPr>
            </w:pPr>
            <w:r w:rsidRPr="009D508E">
              <w:rPr>
                <w:b/>
                <w:bCs/>
              </w:rPr>
              <w:t>Lietuvos Respublikos vartotojų teisių apsaugos įstatymo Nr. I-657 2, 40 straipsnių ir priedo pakeitimo įstatymo projektas</w:t>
            </w:r>
          </w:p>
          <w:p w14:paraId="0386C2A6" w14:textId="660CF90A" w:rsidR="00795A55" w:rsidRPr="009D508E" w:rsidRDefault="00F355DB" w:rsidP="00795A55">
            <w:pPr>
              <w:pStyle w:val="Pagrindinistekstas"/>
              <w:spacing w:after="0"/>
              <w:jc w:val="both"/>
              <w:rPr>
                <w:b/>
                <w:bCs/>
              </w:rPr>
            </w:pPr>
            <w:r w:rsidRPr="009D508E">
              <w:rPr>
                <w:b/>
                <w:bCs/>
              </w:rPr>
              <w:t>2</w:t>
            </w:r>
            <w:r w:rsidR="00795A55" w:rsidRPr="009D508E">
              <w:rPr>
                <w:b/>
                <w:bCs/>
              </w:rPr>
              <w:t xml:space="preserve"> straipsnis. 40 straipsnio pakeitimas</w:t>
            </w:r>
          </w:p>
          <w:p w14:paraId="63E61EF0" w14:textId="1ABAD239" w:rsidR="00795A55" w:rsidRPr="009D508E" w:rsidRDefault="00795A55" w:rsidP="00795A55">
            <w:pPr>
              <w:pStyle w:val="Pagrindinistekstas"/>
              <w:spacing w:after="0"/>
              <w:jc w:val="both"/>
              <w:rPr>
                <w:bCs/>
              </w:rPr>
            </w:pPr>
            <w:r w:rsidRPr="009D508E">
              <w:rPr>
                <w:bCs/>
              </w:rPr>
              <w:t xml:space="preserve">4. Papildyti 40 straipsnį </w:t>
            </w:r>
            <w:r w:rsidR="00F355DB" w:rsidRPr="009D508E">
              <w:rPr>
                <w:bCs/>
              </w:rPr>
              <w:t>9</w:t>
            </w:r>
            <w:r w:rsidRPr="009D508E">
              <w:rPr>
                <w:bCs/>
              </w:rPr>
              <w:t xml:space="preserve"> dalimi:</w:t>
            </w:r>
          </w:p>
          <w:p w14:paraId="64E62B28" w14:textId="0C1F832B" w:rsidR="00795A55" w:rsidRPr="009D508E" w:rsidRDefault="00795A55" w:rsidP="00795A55">
            <w:pPr>
              <w:pStyle w:val="Pagrindinistekstas"/>
              <w:spacing w:after="0"/>
              <w:jc w:val="both"/>
            </w:pPr>
            <w:r w:rsidRPr="009D508E">
              <w:t>„</w:t>
            </w:r>
            <w:r w:rsidR="00F355DB" w:rsidRPr="009D508E">
              <w:rPr>
                <w:b/>
                <w:bCs/>
              </w:rPr>
              <w:t>9</w:t>
            </w:r>
            <w:r w:rsidRPr="009D508E">
              <w:rPr>
                <w:b/>
                <w:bCs/>
              </w:rPr>
              <w:t>. [...] Jeigu verslininkas nepateikia informacijos apie savo metines pajamas, jam gali būti skiriama bauda iki dviejų milijonų eurų. Skiriamos baudos dydis nustatomas</w:t>
            </w:r>
            <w:r w:rsidRPr="009D508E">
              <w:rPr>
                <w:b/>
              </w:rPr>
              <w:t xml:space="preserve"> </w:t>
            </w:r>
            <w:r w:rsidRPr="009D508E">
              <w:rPr>
                <w:b/>
                <w:bCs/>
              </w:rPr>
              <w:t xml:space="preserve">Lietuvos Respublikos Vyriausybės nustatyta tvarka, atsižvelgiant į </w:t>
            </w:r>
            <w:r w:rsidRPr="009D508E">
              <w:rPr>
                <w:b/>
              </w:rPr>
              <w:t xml:space="preserve">pažeidimo pobūdį, sunkumą, mastą, trukmę, </w:t>
            </w:r>
            <w:r w:rsidR="00F355DB" w:rsidRPr="009D508E">
              <w:rPr>
                <w:b/>
                <w:bCs/>
              </w:rPr>
              <w:t>verslininko gautą finansinę naudą ar išvengtus nuotolius,</w:t>
            </w:r>
            <w:r w:rsidR="00F355DB" w:rsidRPr="009D508E">
              <w:rPr>
                <w:b/>
              </w:rPr>
              <w:t xml:space="preserve"> </w:t>
            </w:r>
            <w:r w:rsidR="00F355DB" w:rsidRPr="009D508E">
              <w:rPr>
                <w:b/>
                <w:bCs/>
              </w:rPr>
              <w:t>ankstesnius verslininko padarytus</w:t>
            </w:r>
            <w:r w:rsidR="00F355DB" w:rsidRPr="009D508E">
              <w:rPr>
                <w:b/>
              </w:rPr>
              <w:t xml:space="preserve"> </w:t>
            </w:r>
            <w:r w:rsidR="00F355DB" w:rsidRPr="009D508E">
              <w:rPr>
                <w:b/>
                <w:bCs/>
              </w:rPr>
              <w:t xml:space="preserve">teisės aktų, reglamentuojančių vartotojų teisių apsaugą, pažeidimus, </w:t>
            </w:r>
            <w:r w:rsidRPr="009D508E">
              <w:rPr>
                <w:b/>
              </w:rPr>
              <w:t xml:space="preserve">atsakomybę </w:t>
            </w:r>
            <w:r w:rsidRPr="009D508E">
              <w:rPr>
                <w:b/>
                <w:bCs/>
              </w:rPr>
              <w:t xml:space="preserve">lengvinančias </w:t>
            </w:r>
            <w:r w:rsidRPr="009D508E">
              <w:rPr>
                <w:b/>
                <w:bCs/>
              </w:rPr>
              <w:lastRenderedPageBreak/>
              <w:t>ar sunkinančias aplinkybes.</w:t>
            </w:r>
            <w:r w:rsidRPr="009D508E">
              <w:rPr>
                <w:bCs/>
              </w:rPr>
              <w:t>“</w:t>
            </w:r>
          </w:p>
        </w:tc>
        <w:tc>
          <w:tcPr>
            <w:tcW w:w="0" w:type="auto"/>
            <w:tcBorders>
              <w:top w:val="single" w:sz="1" w:space="0" w:color="000000"/>
              <w:left w:val="single" w:sz="1" w:space="0" w:color="000000"/>
              <w:bottom w:val="single" w:sz="1" w:space="0" w:color="000000"/>
              <w:right w:val="single" w:sz="1" w:space="0" w:color="000000"/>
            </w:tcBorders>
          </w:tcPr>
          <w:p w14:paraId="6D129843" w14:textId="637615B9" w:rsidR="00795A55" w:rsidRPr="009D508E" w:rsidRDefault="00795A55" w:rsidP="00795A55">
            <w:pPr>
              <w:pStyle w:val="Pagrindinistekstas"/>
              <w:spacing w:after="0"/>
              <w:jc w:val="both"/>
              <w:rPr>
                <w:b/>
              </w:rPr>
            </w:pPr>
            <w:r w:rsidRPr="009D508E">
              <w:rPr>
                <w:b/>
              </w:rPr>
              <w:lastRenderedPageBreak/>
              <w:t>Visiškas</w:t>
            </w:r>
          </w:p>
        </w:tc>
      </w:tr>
      <w:tr w:rsidR="00396E07" w:rsidRPr="009D508E" w14:paraId="42247747" w14:textId="77777777" w:rsidTr="0076701C">
        <w:trPr>
          <w:trHeight w:val="114"/>
        </w:trPr>
        <w:tc>
          <w:tcPr>
            <w:tcW w:w="0" w:type="auto"/>
            <w:tcBorders>
              <w:top w:val="single" w:sz="1" w:space="0" w:color="000000"/>
              <w:left w:val="single" w:sz="1" w:space="0" w:color="000000"/>
              <w:bottom w:val="single" w:sz="1" w:space="0" w:color="000000"/>
            </w:tcBorders>
          </w:tcPr>
          <w:p w14:paraId="2F542B98" w14:textId="70046FDF" w:rsidR="00396E07" w:rsidRPr="009D508E" w:rsidRDefault="00396E07" w:rsidP="00396E07">
            <w:pPr>
              <w:jc w:val="both"/>
              <w:rPr>
                <w:rFonts w:eastAsia="Times New Roman"/>
                <w:bCs/>
                <w:iCs/>
                <w:lang w:eastAsia="ar-SA"/>
              </w:rPr>
            </w:pPr>
            <w:r w:rsidRPr="009D508E">
              <w:rPr>
                <w:rFonts w:eastAsia="Times New Roman"/>
                <w:bCs/>
                <w:iCs/>
                <w:lang w:eastAsia="ar-SA"/>
              </w:rPr>
              <w:t>5. Valstybės narės ne vėliau kaip 2021 m. lapkričio 28 d. praneša Komisijai apie 1 dalyje nurodytas taisykles ir priemones ir nedelsdamos jai praneša apie visus vėlesnius joms įtakos turinčius pakeitimus.</w:t>
            </w:r>
          </w:p>
        </w:tc>
        <w:tc>
          <w:tcPr>
            <w:tcW w:w="0" w:type="auto"/>
            <w:tcBorders>
              <w:top w:val="single" w:sz="1" w:space="0" w:color="000000"/>
              <w:left w:val="single" w:sz="1" w:space="0" w:color="000000"/>
              <w:bottom w:val="single" w:sz="1" w:space="0" w:color="000000"/>
            </w:tcBorders>
          </w:tcPr>
          <w:p w14:paraId="4B19430E" w14:textId="3A51F7B8" w:rsidR="00396E07" w:rsidRPr="009D508E" w:rsidRDefault="00396E07" w:rsidP="00396E07">
            <w:pPr>
              <w:pStyle w:val="Pagrindinistekstas"/>
              <w:spacing w:after="0"/>
              <w:jc w:val="both"/>
            </w:pPr>
            <w:r w:rsidRPr="009D508E">
              <w:t>Nereikia perkelti.</w:t>
            </w:r>
          </w:p>
        </w:tc>
        <w:tc>
          <w:tcPr>
            <w:tcW w:w="0" w:type="auto"/>
            <w:tcBorders>
              <w:top w:val="single" w:sz="1" w:space="0" w:color="000000"/>
              <w:left w:val="single" w:sz="1" w:space="0" w:color="000000"/>
              <w:bottom w:val="single" w:sz="1" w:space="0" w:color="000000"/>
              <w:right w:val="single" w:sz="1" w:space="0" w:color="000000"/>
            </w:tcBorders>
          </w:tcPr>
          <w:p w14:paraId="232E4BF3" w14:textId="77777777" w:rsidR="00396E07" w:rsidRPr="009D508E" w:rsidRDefault="00396E07" w:rsidP="00396E07">
            <w:pPr>
              <w:pStyle w:val="Pagrindinistekstas"/>
              <w:spacing w:after="0"/>
              <w:jc w:val="both"/>
              <w:rPr>
                <w:b/>
              </w:rPr>
            </w:pPr>
          </w:p>
        </w:tc>
      </w:tr>
      <w:tr w:rsidR="00396E07" w:rsidRPr="009D508E" w14:paraId="30E79CA4" w14:textId="77777777" w:rsidTr="0076701C">
        <w:trPr>
          <w:trHeight w:val="114"/>
        </w:trPr>
        <w:tc>
          <w:tcPr>
            <w:tcW w:w="0" w:type="auto"/>
            <w:tcBorders>
              <w:top w:val="single" w:sz="1" w:space="0" w:color="000000"/>
              <w:left w:val="single" w:sz="1" w:space="0" w:color="000000"/>
              <w:bottom w:val="single" w:sz="1" w:space="0" w:color="000000"/>
            </w:tcBorders>
          </w:tcPr>
          <w:p w14:paraId="2C699CE3" w14:textId="3D839397" w:rsidR="00396E07" w:rsidRPr="009D508E" w:rsidRDefault="00396E07" w:rsidP="00396E07">
            <w:pPr>
              <w:jc w:val="both"/>
              <w:rPr>
                <w:rFonts w:eastAsia="Times New Roman"/>
                <w:bCs/>
                <w:iCs/>
                <w:lang w:eastAsia="ar-SA"/>
              </w:rPr>
            </w:pPr>
            <w:r w:rsidRPr="009D508E">
              <w:rPr>
                <w:rFonts w:eastAsia="Times New Roman"/>
                <w:bCs/>
                <w:iCs/>
                <w:lang w:eastAsia="ar-SA"/>
              </w:rPr>
              <w:t>14. 29 straipsnio 1 dalis pakeičiama taip:</w:t>
            </w:r>
          </w:p>
          <w:p w14:paraId="6094D8AC" w14:textId="67D50613" w:rsidR="00396E07" w:rsidRPr="009D508E" w:rsidRDefault="00396E07" w:rsidP="00396E07">
            <w:pPr>
              <w:jc w:val="both"/>
              <w:rPr>
                <w:rFonts w:eastAsia="Times New Roman"/>
                <w:bCs/>
                <w:iCs/>
                <w:lang w:eastAsia="ar-SA"/>
              </w:rPr>
            </w:pPr>
            <w:r w:rsidRPr="009D508E">
              <w:rPr>
                <w:rFonts w:eastAsia="Times New Roman"/>
                <w:bCs/>
                <w:iCs/>
                <w:lang w:eastAsia="ar-SA"/>
              </w:rPr>
              <w:t>„1. Kai valstybė narė pasinaudoja bet kuria iš 3 straipsnio 4 dalyje, 6 straipsnio 7 dalyje, 6 straipsnio 8 dalyje, 7 straipsnio 4 dalyje, 8 straipsnio 6 dalyje, 9 straipsnio 1a dalyje, 9 straipsnio 3 dalyje ir 16 straipsnio antroje ir trečioje pastraipose numatytų reglamentavimo galimybių, ji apie tai praneša Komisijai ne vėliau kaip 2021 m. lapkričio 28 d. ir apie visus vėlesnius pakeitimus.“;</w:t>
            </w:r>
          </w:p>
        </w:tc>
        <w:tc>
          <w:tcPr>
            <w:tcW w:w="0" w:type="auto"/>
            <w:tcBorders>
              <w:top w:val="single" w:sz="1" w:space="0" w:color="000000"/>
              <w:left w:val="single" w:sz="1" w:space="0" w:color="000000"/>
              <w:bottom w:val="single" w:sz="1" w:space="0" w:color="000000"/>
            </w:tcBorders>
          </w:tcPr>
          <w:p w14:paraId="49493ADD" w14:textId="6292F1C5" w:rsidR="00396E07" w:rsidRPr="009D508E" w:rsidRDefault="00396E07" w:rsidP="00396E07">
            <w:pPr>
              <w:pStyle w:val="Pagrindinistekstas"/>
              <w:spacing w:after="0"/>
              <w:jc w:val="both"/>
            </w:pPr>
            <w:r w:rsidRPr="009D508E">
              <w:t>Nereikia perkelti.</w:t>
            </w:r>
          </w:p>
        </w:tc>
        <w:tc>
          <w:tcPr>
            <w:tcW w:w="0" w:type="auto"/>
            <w:tcBorders>
              <w:top w:val="single" w:sz="1" w:space="0" w:color="000000"/>
              <w:left w:val="single" w:sz="1" w:space="0" w:color="000000"/>
              <w:bottom w:val="single" w:sz="1" w:space="0" w:color="000000"/>
              <w:right w:val="single" w:sz="1" w:space="0" w:color="000000"/>
            </w:tcBorders>
          </w:tcPr>
          <w:p w14:paraId="19641E35" w14:textId="77777777" w:rsidR="00396E07" w:rsidRPr="009D508E" w:rsidRDefault="00396E07" w:rsidP="00396E07">
            <w:pPr>
              <w:pStyle w:val="Pagrindinistekstas"/>
              <w:spacing w:after="0"/>
              <w:jc w:val="both"/>
              <w:rPr>
                <w:b/>
              </w:rPr>
            </w:pPr>
          </w:p>
        </w:tc>
      </w:tr>
      <w:tr w:rsidR="00396E07" w:rsidRPr="009D508E" w14:paraId="4A26F263" w14:textId="77777777" w:rsidTr="0076701C">
        <w:trPr>
          <w:trHeight w:val="114"/>
        </w:trPr>
        <w:tc>
          <w:tcPr>
            <w:tcW w:w="0" w:type="auto"/>
            <w:tcBorders>
              <w:top w:val="single" w:sz="1" w:space="0" w:color="000000"/>
              <w:left w:val="single" w:sz="1" w:space="0" w:color="000000"/>
              <w:bottom w:val="single" w:sz="1" w:space="0" w:color="000000"/>
            </w:tcBorders>
          </w:tcPr>
          <w:p w14:paraId="14CC71D2" w14:textId="515C6BB8" w:rsidR="00396E07" w:rsidRPr="009D508E" w:rsidRDefault="00396E07" w:rsidP="00396E07">
            <w:pPr>
              <w:jc w:val="both"/>
              <w:rPr>
                <w:rFonts w:eastAsia="Times New Roman"/>
                <w:bCs/>
                <w:iCs/>
                <w:lang w:eastAsia="ar-SA"/>
              </w:rPr>
            </w:pPr>
            <w:r w:rsidRPr="009D508E">
              <w:rPr>
                <w:rFonts w:eastAsia="Times New Roman"/>
                <w:bCs/>
                <w:iCs/>
                <w:lang w:eastAsia="ar-SA"/>
              </w:rPr>
              <w:t>15. I priedas iš dalies keičiamas taip:</w:t>
            </w:r>
          </w:p>
          <w:p w14:paraId="10191EB1" w14:textId="70F66D15" w:rsidR="00396E07" w:rsidRPr="009D508E" w:rsidRDefault="00396E07" w:rsidP="00396E07">
            <w:pPr>
              <w:jc w:val="both"/>
              <w:rPr>
                <w:rFonts w:eastAsia="Times New Roman"/>
                <w:bCs/>
                <w:iCs/>
                <w:lang w:eastAsia="ar-SA"/>
              </w:rPr>
            </w:pPr>
            <w:r w:rsidRPr="009D508E">
              <w:rPr>
                <w:rFonts w:eastAsia="Times New Roman"/>
                <w:bCs/>
                <w:iCs/>
                <w:lang w:eastAsia="ar-SA"/>
              </w:rPr>
              <w:t>a) A dalis iš dalies keičiamas taip:</w:t>
            </w:r>
          </w:p>
          <w:p w14:paraId="14715B78" w14:textId="09161A44" w:rsidR="00396E07" w:rsidRPr="009D508E" w:rsidRDefault="00396E07" w:rsidP="00396E07">
            <w:pPr>
              <w:jc w:val="both"/>
              <w:rPr>
                <w:rFonts w:eastAsia="Times New Roman"/>
                <w:bCs/>
                <w:iCs/>
                <w:lang w:eastAsia="ar-SA"/>
              </w:rPr>
            </w:pPr>
            <w:r w:rsidRPr="009D508E">
              <w:rPr>
                <w:rFonts w:eastAsia="Times New Roman"/>
                <w:bCs/>
                <w:iCs/>
                <w:lang w:eastAsia="ar-SA"/>
              </w:rPr>
              <w:t>i) „Teisė atsisakyti sutarties“ trečia pastraipa pakeičiama taip:</w:t>
            </w:r>
          </w:p>
          <w:p w14:paraId="246FF4F2" w14:textId="77777777" w:rsidR="00396E07" w:rsidRPr="009D508E" w:rsidRDefault="00396E07" w:rsidP="00396E07">
            <w:pPr>
              <w:jc w:val="both"/>
              <w:rPr>
                <w:rFonts w:eastAsia="Times New Roman"/>
                <w:bCs/>
                <w:iCs/>
                <w:lang w:eastAsia="ar-SA"/>
              </w:rPr>
            </w:pPr>
            <w:r w:rsidRPr="009D508E">
              <w:rPr>
                <w:rFonts w:eastAsia="Times New Roman"/>
                <w:bCs/>
                <w:iCs/>
                <w:lang w:eastAsia="ar-SA"/>
              </w:rPr>
              <w:t>„Norėdamas pasinaudoti teise atsisakyti šios sutarties Jūs turite mums [2] pranešti apie savo sprendimą atsisakyti šios sutarties pateikdamas nedviprasmišką pareiškimą (pvz., paštu ar elektroniniu laišku). Galite pasinaudoti pridedama pavyzdine forma, bet tai nėra privaloma. [3]“;</w:t>
            </w:r>
          </w:p>
          <w:p w14:paraId="786E524D" w14:textId="2421F8C5" w:rsidR="00396E07" w:rsidRPr="009D508E" w:rsidRDefault="00396E07" w:rsidP="00396E07">
            <w:pPr>
              <w:jc w:val="both"/>
              <w:rPr>
                <w:rFonts w:eastAsia="Times New Roman"/>
                <w:bCs/>
                <w:iCs/>
                <w:lang w:eastAsia="ar-SA"/>
              </w:rPr>
            </w:pPr>
            <w:r w:rsidRPr="009D508E">
              <w:rPr>
                <w:rFonts w:eastAsia="Times New Roman"/>
                <w:bCs/>
                <w:iCs/>
                <w:lang w:eastAsia="ar-SA"/>
              </w:rPr>
              <w:t>ii) „Pildymo instrukcijų“ 2 punktas pakeičiamas taip:</w:t>
            </w:r>
          </w:p>
          <w:p w14:paraId="46C4928B" w14:textId="77777777" w:rsidR="00396E07" w:rsidRPr="009D508E" w:rsidRDefault="00396E07" w:rsidP="00396E07">
            <w:pPr>
              <w:jc w:val="both"/>
              <w:rPr>
                <w:rFonts w:eastAsia="Times New Roman"/>
                <w:bCs/>
                <w:iCs/>
                <w:lang w:eastAsia="ar-SA"/>
              </w:rPr>
            </w:pPr>
            <w:r w:rsidRPr="009D508E">
              <w:rPr>
                <w:rFonts w:eastAsia="Times New Roman"/>
                <w:bCs/>
                <w:iCs/>
                <w:lang w:eastAsia="ar-SA"/>
              </w:rPr>
              <w:t>„[2.] Įrašykite savo vardą ir pavardę, geografinį adresą, telefono numerį ir elektroninio pašto adresą.“;</w:t>
            </w:r>
          </w:p>
          <w:p w14:paraId="3AF7C8C8" w14:textId="1EA88FC2" w:rsidR="00396E07" w:rsidRPr="009D508E" w:rsidRDefault="00396E07" w:rsidP="00396E07">
            <w:pPr>
              <w:jc w:val="both"/>
              <w:rPr>
                <w:rFonts w:eastAsia="Times New Roman"/>
                <w:bCs/>
                <w:iCs/>
                <w:lang w:eastAsia="ar-SA"/>
              </w:rPr>
            </w:pPr>
            <w:r w:rsidRPr="009D508E">
              <w:rPr>
                <w:rFonts w:eastAsia="Times New Roman"/>
                <w:bCs/>
                <w:iCs/>
                <w:lang w:eastAsia="ar-SA"/>
              </w:rPr>
              <w:t>b) B punkto pirma įtrauka pakeičiama taip:</w:t>
            </w:r>
          </w:p>
          <w:p w14:paraId="2B02B428" w14:textId="48C62388" w:rsidR="00396E07" w:rsidRPr="009D508E" w:rsidRDefault="00396E07" w:rsidP="00396E07">
            <w:pPr>
              <w:jc w:val="both"/>
              <w:rPr>
                <w:rFonts w:eastAsia="Times New Roman"/>
                <w:bCs/>
                <w:iCs/>
                <w:lang w:eastAsia="ar-SA"/>
              </w:rPr>
            </w:pPr>
            <w:r w:rsidRPr="009D508E">
              <w:rPr>
                <w:rFonts w:eastAsia="Times New Roman"/>
                <w:bCs/>
                <w:iCs/>
                <w:lang w:eastAsia="ar-SA"/>
              </w:rPr>
              <w:t xml:space="preserve">„Kam [čia prekiautojas įrašo savo vardą ir </w:t>
            </w:r>
            <w:r w:rsidRPr="009D508E">
              <w:rPr>
                <w:rFonts w:eastAsia="Times New Roman"/>
                <w:bCs/>
                <w:iCs/>
                <w:lang w:eastAsia="ar-SA"/>
              </w:rPr>
              <w:lastRenderedPageBreak/>
              <w:t>pavardę, geografinį adresą ir elektroninio pašto adresą]:“.</w:t>
            </w:r>
          </w:p>
        </w:tc>
        <w:tc>
          <w:tcPr>
            <w:tcW w:w="0" w:type="auto"/>
            <w:tcBorders>
              <w:top w:val="single" w:sz="1" w:space="0" w:color="000000"/>
              <w:left w:val="single" w:sz="1" w:space="0" w:color="000000"/>
              <w:bottom w:val="single" w:sz="1" w:space="0" w:color="000000"/>
            </w:tcBorders>
          </w:tcPr>
          <w:p w14:paraId="21C63DCC" w14:textId="0E8445AC" w:rsidR="00396E07" w:rsidRPr="009D508E" w:rsidRDefault="00396E07" w:rsidP="00396E07">
            <w:pPr>
              <w:pStyle w:val="Pagrindinistekstas"/>
              <w:spacing w:after="0"/>
              <w:jc w:val="both"/>
              <w:rPr>
                <w:color w:val="000000" w:themeColor="text1"/>
              </w:rPr>
            </w:pPr>
          </w:p>
        </w:tc>
        <w:tc>
          <w:tcPr>
            <w:tcW w:w="0" w:type="auto"/>
            <w:tcBorders>
              <w:top w:val="single" w:sz="1" w:space="0" w:color="000000"/>
              <w:left w:val="single" w:sz="1" w:space="0" w:color="000000"/>
              <w:bottom w:val="single" w:sz="1" w:space="0" w:color="000000"/>
              <w:right w:val="single" w:sz="1" w:space="0" w:color="000000"/>
            </w:tcBorders>
          </w:tcPr>
          <w:p w14:paraId="383736A8" w14:textId="77777777" w:rsidR="00396E07" w:rsidRPr="009D508E" w:rsidRDefault="008B074F" w:rsidP="00396E07">
            <w:pPr>
              <w:pStyle w:val="Pagrindinistekstas"/>
              <w:spacing w:after="0"/>
              <w:jc w:val="both"/>
              <w:rPr>
                <w:b/>
              </w:rPr>
            </w:pPr>
            <w:r w:rsidRPr="009D508E">
              <w:rPr>
                <w:b/>
              </w:rPr>
              <w:t>Dalinis</w:t>
            </w:r>
          </w:p>
          <w:p w14:paraId="4D3D77BA" w14:textId="3938A7B8" w:rsidR="007F3E5B" w:rsidRPr="009D508E" w:rsidRDefault="007F3E5B" w:rsidP="00396E07">
            <w:pPr>
              <w:pStyle w:val="Pagrindinistekstas"/>
              <w:spacing w:after="0"/>
              <w:jc w:val="both"/>
              <w:rPr>
                <w:b/>
              </w:rPr>
            </w:pPr>
            <w:r w:rsidRPr="009D508E">
              <w:rPr>
                <w:rStyle w:val="clear3"/>
                <w:color w:val="000000" w:themeColor="text1"/>
              </w:rPr>
              <w:t>Bus priimtas Lietuvos Respublikos teisingumo ministro 2014 m. balandžio 30 d. įsakymo Nr. 1R-154 „Dėl Pavyzdinės informacijos apie nuotolinės sutarties ar ne prekybos patalpose sudarytos sutarties atsisakymą formos ir Pavyzdinės nuotolinės sutarties ar ne prekybos patalpose sudarytos sutarties atsisakymo formos patvirtinimo“ pakeitimas.</w:t>
            </w:r>
          </w:p>
        </w:tc>
      </w:tr>
      <w:tr w:rsidR="00396E07" w:rsidRPr="009D508E" w14:paraId="52985F8E" w14:textId="77777777" w:rsidTr="0076701C">
        <w:trPr>
          <w:trHeight w:val="114"/>
        </w:trPr>
        <w:tc>
          <w:tcPr>
            <w:tcW w:w="0" w:type="auto"/>
            <w:tcBorders>
              <w:top w:val="single" w:sz="1" w:space="0" w:color="000000"/>
              <w:left w:val="single" w:sz="1" w:space="0" w:color="000000"/>
              <w:bottom w:val="single" w:sz="1" w:space="0" w:color="000000"/>
            </w:tcBorders>
          </w:tcPr>
          <w:p w14:paraId="6EBC4595" w14:textId="77777777" w:rsidR="00396E07" w:rsidRPr="009D508E" w:rsidRDefault="00396E07" w:rsidP="00396E07">
            <w:pPr>
              <w:jc w:val="both"/>
              <w:rPr>
                <w:rFonts w:eastAsia="Times New Roman"/>
                <w:b/>
                <w:iCs/>
                <w:lang w:eastAsia="ar-SA"/>
              </w:rPr>
            </w:pPr>
            <w:r w:rsidRPr="009D508E">
              <w:rPr>
                <w:rFonts w:eastAsia="Times New Roman"/>
                <w:b/>
                <w:iCs/>
                <w:lang w:eastAsia="ar-SA"/>
              </w:rPr>
              <w:t>5 straipsnis</w:t>
            </w:r>
          </w:p>
          <w:p w14:paraId="57813B28" w14:textId="77777777" w:rsidR="00396E07" w:rsidRPr="009D508E" w:rsidRDefault="00396E07" w:rsidP="00396E07">
            <w:pPr>
              <w:jc w:val="both"/>
              <w:rPr>
                <w:b/>
                <w:bCs/>
                <w:shd w:val="clear" w:color="auto" w:fill="FFFFFF"/>
              </w:rPr>
            </w:pPr>
            <w:r w:rsidRPr="009D508E">
              <w:rPr>
                <w:b/>
                <w:bCs/>
                <w:shd w:val="clear" w:color="auto" w:fill="FFFFFF"/>
              </w:rPr>
              <w:t>Informacija apie vartotojų teises</w:t>
            </w:r>
          </w:p>
          <w:p w14:paraId="0F7E1DF9" w14:textId="6ECB9A29" w:rsidR="00396E07" w:rsidRPr="009D508E" w:rsidRDefault="00396E07" w:rsidP="00396E07">
            <w:pPr>
              <w:jc w:val="both"/>
              <w:rPr>
                <w:shd w:val="clear" w:color="auto" w:fill="FFFFFF"/>
              </w:rPr>
            </w:pPr>
            <w:r w:rsidRPr="009D508E">
              <w:rPr>
                <w:shd w:val="clear" w:color="auto" w:fill="FFFFFF"/>
              </w:rPr>
              <w:t>Komisija užtikrina, kad piliečiai, norintys gauti informaciją apie savo vartotojų teises arba neteisminį ginčų sprendimą, galėtų pasinaudoti bendra internetine prieiga, naudodamiesi bendraisiais skaitmeniniais vartais, sukurtais Europos Parlamento ir Tarybos reglamentu (ES) 2018/1724, suteikiant jiems galimybę:</w:t>
            </w:r>
          </w:p>
          <w:p w14:paraId="54B0D6AA" w14:textId="65EE44C8" w:rsidR="00396E07" w:rsidRPr="009D508E" w:rsidRDefault="00396E07" w:rsidP="00396E07">
            <w:pPr>
              <w:jc w:val="both"/>
              <w:rPr>
                <w:shd w:val="clear" w:color="auto" w:fill="FFFFFF"/>
              </w:rPr>
            </w:pPr>
            <w:r w:rsidRPr="009D508E">
              <w:rPr>
                <w:shd w:val="clear" w:color="auto" w:fill="FFFFFF"/>
              </w:rPr>
              <w:t>a) auti aiškią, suprantamą ir lengvai prieinamą naujausią informaciją apie savo turimas Sąjungos vartotojų teises, ir</w:t>
            </w:r>
          </w:p>
          <w:p w14:paraId="4C830CC8" w14:textId="340CA0F0" w:rsidR="00396E07" w:rsidRPr="009D508E" w:rsidRDefault="00396E07" w:rsidP="00396E07">
            <w:pPr>
              <w:jc w:val="both"/>
              <w:rPr>
                <w:rFonts w:eastAsia="Times New Roman"/>
                <w:iCs/>
                <w:lang w:eastAsia="ar-SA"/>
              </w:rPr>
            </w:pPr>
            <w:r w:rsidRPr="009D508E">
              <w:rPr>
                <w:shd w:val="clear" w:color="auto" w:fill="FFFFFF"/>
              </w:rPr>
              <w:t>b) pateikti skundą per elektroninio ginčų sprendimo platformą, sukurtą pagal Reglamentą (ES) Nr. 524/2013 ir kompetentingam centrui, esančiam Europos vartotojų centrų tinklo nariu, atsižvelgiant į susijusias šalis.</w:t>
            </w:r>
          </w:p>
        </w:tc>
        <w:tc>
          <w:tcPr>
            <w:tcW w:w="0" w:type="auto"/>
            <w:tcBorders>
              <w:top w:val="single" w:sz="1" w:space="0" w:color="000000"/>
              <w:left w:val="single" w:sz="1" w:space="0" w:color="000000"/>
              <w:bottom w:val="single" w:sz="1" w:space="0" w:color="000000"/>
            </w:tcBorders>
          </w:tcPr>
          <w:p w14:paraId="5A8E2D25" w14:textId="33FC5023" w:rsidR="00396E07" w:rsidRPr="009D508E" w:rsidRDefault="00396E07" w:rsidP="00396E07">
            <w:pPr>
              <w:pStyle w:val="Pagrindinistekstas"/>
              <w:spacing w:after="0"/>
              <w:jc w:val="both"/>
            </w:pPr>
            <w:r w:rsidRPr="009D508E">
              <w:t>Nereikia perkelti.</w:t>
            </w:r>
          </w:p>
        </w:tc>
        <w:tc>
          <w:tcPr>
            <w:tcW w:w="0" w:type="auto"/>
            <w:tcBorders>
              <w:top w:val="single" w:sz="1" w:space="0" w:color="000000"/>
              <w:left w:val="single" w:sz="1" w:space="0" w:color="000000"/>
              <w:bottom w:val="single" w:sz="1" w:space="0" w:color="000000"/>
              <w:right w:val="single" w:sz="1" w:space="0" w:color="000000"/>
            </w:tcBorders>
          </w:tcPr>
          <w:p w14:paraId="1B66D224" w14:textId="77777777" w:rsidR="00396E07" w:rsidRPr="009D508E" w:rsidRDefault="00396E07" w:rsidP="00396E07">
            <w:pPr>
              <w:pStyle w:val="Pagrindinistekstas"/>
              <w:spacing w:after="0"/>
              <w:jc w:val="both"/>
              <w:rPr>
                <w:b/>
              </w:rPr>
            </w:pPr>
          </w:p>
        </w:tc>
      </w:tr>
      <w:tr w:rsidR="00396E07" w:rsidRPr="009D508E" w14:paraId="2F1BE8DE" w14:textId="77777777" w:rsidTr="0076701C">
        <w:trPr>
          <w:trHeight w:val="114"/>
        </w:trPr>
        <w:tc>
          <w:tcPr>
            <w:tcW w:w="0" w:type="auto"/>
            <w:tcBorders>
              <w:top w:val="single" w:sz="1" w:space="0" w:color="000000"/>
              <w:left w:val="single" w:sz="1" w:space="0" w:color="000000"/>
              <w:bottom w:val="single" w:sz="1" w:space="0" w:color="000000"/>
            </w:tcBorders>
          </w:tcPr>
          <w:p w14:paraId="3B3A9F64" w14:textId="77777777" w:rsidR="00396E07" w:rsidRPr="009D508E" w:rsidRDefault="00396E07" w:rsidP="00396E07">
            <w:pPr>
              <w:jc w:val="both"/>
              <w:rPr>
                <w:rFonts w:eastAsia="Times New Roman"/>
                <w:b/>
                <w:bCs/>
                <w:iCs/>
                <w:lang w:eastAsia="ar-SA"/>
              </w:rPr>
            </w:pPr>
            <w:r w:rsidRPr="009D508E">
              <w:rPr>
                <w:rFonts w:eastAsia="Times New Roman"/>
                <w:b/>
                <w:bCs/>
                <w:iCs/>
                <w:lang w:eastAsia="ar-SA"/>
              </w:rPr>
              <w:t>6 straipsnis</w:t>
            </w:r>
          </w:p>
          <w:p w14:paraId="7C4FFB77" w14:textId="77777777" w:rsidR="00396E07" w:rsidRPr="009D508E" w:rsidRDefault="00396E07" w:rsidP="00396E07">
            <w:pPr>
              <w:jc w:val="both"/>
              <w:rPr>
                <w:rFonts w:eastAsia="Times New Roman"/>
                <w:b/>
                <w:iCs/>
                <w:lang w:eastAsia="ar-SA"/>
              </w:rPr>
            </w:pPr>
            <w:r w:rsidRPr="009D508E">
              <w:rPr>
                <w:rFonts w:eastAsia="Times New Roman"/>
                <w:b/>
                <w:iCs/>
                <w:lang w:eastAsia="ar-SA"/>
              </w:rPr>
              <w:t>Komisijos ataskaitos ir peržiūra</w:t>
            </w:r>
          </w:p>
          <w:p w14:paraId="763A9A5C" w14:textId="77777777" w:rsidR="00396E07" w:rsidRPr="009D508E" w:rsidRDefault="00396E07" w:rsidP="00396E07">
            <w:pPr>
              <w:jc w:val="both"/>
              <w:rPr>
                <w:rFonts w:eastAsia="Times New Roman"/>
                <w:bCs/>
                <w:iCs/>
                <w:lang w:eastAsia="ar-SA"/>
              </w:rPr>
            </w:pPr>
            <w:r w:rsidRPr="009D508E">
              <w:rPr>
                <w:rFonts w:eastAsia="Times New Roman"/>
                <w:bCs/>
                <w:iCs/>
                <w:lang w:eastAsia="ar-SA"/>
              </w:rPr>
              <w:t>Komisija ne vėliau kaip 2024 m. gegužės 28 d. pateikia Europos Parlamentui ir Tarybai šios direktyvos taikymo ataskaitą. Toje ataskaitoje visų pirma įvertinamos šios direktyvos nuostatos dėl:</w:t>
            </w:r>
          </w:p>
          <w:p w14:paraId="65CF1F37" w14:textId="0694D8E1" w:rsidR="00396E07" w:rsidRPr="009D508E" w:rsidRDefault="00396E07" w:rsidP="00396E07">
            <w:pPr>
              <w:jc w:val="both"/>
              <w:rPr>
                <w:rFonts w:eastAsia="Times New Roman"/>
                <w:bCs/>
                <w:iCs/>
                <w:lang w:eastAsia="ar-SA"/>
              </w:rPr>
            </w:pPr>
            <w:r w:rsidRPr="009D508E">
              <w:rPr>
                <w:rFonts w:eastAsia="Times New Roman"/>
                <w:bCs/>
                <w:iCs/>
                <w:lang w:eastAsia="ar-SA"/>
              </w:rPr>
              <w:t>a) renginių, organizuojamų kitose nei prekiautojo prekybos patalpos vietose, ir</w:t>
            </w:r>
          </w:p>
          <w:p w14:paraId="1259F712" w14:textId="57802B23" w:rsidR="00396E07" w:rsidRPr="009D508E" w:rsidRDefault="00396E07" w:rsidP="00396E07">
            <w:pPr>
              <w:jc w:val="both"/>
              <w:rPr>
                <w:rFonts w:eastAsia="Times New Roman"/>
                <w:bCs/>
                <w:iCs/>
                <w:lang w:eastAsia="ar-SA"/>
              </w:rPr>
            </w:pPr>
            <w:r w:rsidRPr="009D508E">
              <w:rPr>
                <w:rFonts w:eastAsia="Times New Roman"/>
                <w:bCs/>
                <w:iCs/>
                <w:lang w:eastAsia="ar-SA"/>
              </w:rPr>
              <w:t xml:space="preserve">b) tų atvejų, kai prekės parduodamos kaip tapačios, bet kurių sudėtis ar savybės labai skiriasi, įskaitant tai, ar tiems atvejams turėtų būti taikomi griežtesni reikalavimai, įskaitant draudimo įtraukimą į Direktyvos 2005/29/EB I </w:t>
            </w:r>
            <w:r w:rsidRPr="009D508E">
              <w:rPr>
                <w:rFonts w:eastAsia="Times New Roman"/>
                <w:bCs/>
                <w:iCs/>
                <w:lang w:eastAsia="ar-SA"/>
              </w:rPr>
              <w:lastRenderedPageBreak/>
              <w:t>priedą, ir tai, ar būtinos išsamesnės nuostatos dėl informacijos apie prekių diferenciaciją.</w:t>
            </w:r>
          </w:p>
          <w:p w14:paraId="2756ADC7" w14:textId="55B34907" w:rsidR="00396E07" w:rsidRPr="009D508E" w:rsidRDefault="00396E07" w:rsidP="00396E07">
            <w:pPr>
              <w:jc w:val="both"/>
              <w:rPr>
                <w:rFonts w:eastAsia="Times New Roman"/>
                <w:bCs/>
                <w:i/>
                <w:iCs/>
                <w:lang w:eastAsia="ar-SA"/>
              </w:rPr>
            </w:pPr>
            <w:r w:rsidRPr="009D508E">
              <w:rPr>
                <w:rFonts w:eastAsia="Times New Roman"/>
                <w:bCs/>
                <w:iCs/>
                <w:lang w:eastAsia="ar-SA"/>
              </w:rPr>
              <w:t>Prireikus prie tos ataskaitos pridedamas pasiūlymas dėl teisėkūros procedūra priimamo akto.</w:t>
            </w:r>
          </w:p>
        </w:tc>
        <w:tc>
          <w:tcPr>
            <w:tcW w:w="0" w:type="auto"/>
            <w:tcBorders>
              <w:top w:val="single" w:sz="1" w:space="0" w:color="000000"/>
              <w:left w:val="single" w:sz="1" w:space="0" w:color="000000"/>
              <w:bottom w:val="single" w:sz="1" w:space="0" w:color="000000"/>
            </w:tcBorders>
          </w:tcPr>
          <w:p w14:paraId="435562AA" w14:textId="49FA7611" w:rsidR="00396E07" w:rsidRPr="009D508E" w:rsidRDefault="00396E07" w:rsidP="00396E07">
            <w:pPr>
              <w:pStyle w:val="Pagrindinistekstas"/>
              <w:spacing w:after="0"/>
              <w:jc w:val="both"/>
            </w:pPr>
            <w:r w:rsidRPr="009D508E">
              <w:lastRenderedPageBreak/>
              <w:t>Nereikia perkelti.</w:t>
            </w:r>
          </w:p>
        </w:tc>
        <w:tc>
          <w:tcPr>
            <w:tcW w:w="0" w:type="auto"/>
            <w:tcBorders>
              <w:top w:val="single" w:sz="1" w:space="0" w:color="000000"/>
              <w:left w:val="single" w:sz="1" w:space="0" w:color="000000"/>
              <w:bottom w:val="single" w:sz="1" w:space="0" w:color="000000"/>
              <w:right w:val="single" w:sz="1" w:space="0" w:color="000000"/>
            </w:tcBorders>
          </w:tcPr>
          <w:p w14:paraId="3DB6F684" w14:textId="77777777" w:rsidR="00396E07" w:rsidRPr="009D508E" w:rsidRDefault="00396E07" w:rsidP="00396E07">
            <w:pPr>
              <w:pStyle w:val="Pagrindinistekstas"/>
              <w:spacing w:after="0"/>
              <w:jc w:val="both"/>
              <w:rPr>
                <w:b/>
              </w:rPr>
            </w:pPr>
          </w:p>
        </w:tc>
      </w:tr>
      <w:tr w:rsidR="00396E07" w:rsidRPr="009D508E" w14:paraId="773C9F5A" w14:textId="77777777" w:rsidTr="0076701C">
        <w:trPr>
          <w:trHeight w:val="114"/>
        </w:trPr>
        <w:tc>
          <w:tcPr>
            <w:tcW w:w="0" w:type="auto"/>
            <w:tcBorders>
              <w:top w:val="single" w:sz="1" w:space="0" w:color="000000"/>
              <w:left w:val="single" w:sz="1" w:space="0" w:color="000000"/>
              <w:bottom w:val="single" w:sz="1" w:space="0" w:color="000000"/>
            </w:tcBorders>
          </w:tcPr>
          <w:p w14:paraId="3395A7D9" w14:textId="77777777" w:rsidR="00396E07" w:rsidRPr="009D508E" w:rsidRDefault="00396E07" w:rsidP="00396E07">
            <w:pPr>
              <w:jc w:val="both"/>
              <w:rPr>
                <w:rFonts w:eastAsia="Times New Roman"/>
                <w:b/>
                <w:bCs/>
                <w:iCs/>
                <w:lang w:eastAsia="ar-SA"/>
              </w:rPr>
            </w:pPr>
            <w:r w:rsidRPr="009D508E">
              <w:rPr>
                <w:rFonts w:eastAsia="Times New Roman"/>
                <w:b/>
                <w:bCs/>
                <w:iCs/>
                <w:lang w:eastAsia="ar-SA"/>
              </w:rPr>
              <w:t>7 straipsnis</w:t>
            </w:r>
          </w:p>
          <w:p w14:paraId="0F54F4D8" w14:textId="77777777" w:rsidR="00396E07" w:rsidRPr="009D508E" w:rsidRDefault="00396E07" w:rsidP="00396E07">
            <w:pPr>
              <w:jc w:val="both"/>
              <w:rPr>
                <w:rFonts w:eastAsia="Times New Roman"/>
                <w:b/>
                <w:bCs/>
                <w:iCs/>
                <w:lang w:eastAsia="ar-SA"/>
              </w:rPr>
            </w:pPr>
            <w:r w:rsidRPr="009D508E">
              <w:rPr>
                <w:rFonts w:eastAsia="Times New Roman"/>
                <w:b/>
                <w:bCs/>
                <w:iCs/>
                <w:lang w:eastAsia="ar-SA"/>
              </w:rPr>
              <w:t>Perkėlimas į nacionalinę teisę</w:t>
            </w:r>
          </w:p>
          <w:p w14:paraId="4941C11C" w14:textId="289758FD" w:rsidR="00396E07" w:rsidRPr="009D508E" w:rsidRDefault="00396E07" w:rsidP="00396E07">
            <w:pPr>
              <w:jc w:val="both"/>
              <w:rPr>
                <w:rFonts w:eastAsia="Times New Roman"/>
                <w:bCs/>
                <w:iCs/>
                <w:lang w:eastAsia="ar-SA"/>
              </w:rPr>
            </w:pPr>
            <w:r w:rsidRPr="009D508E">
              <w:rPr>
                <w:rFonts w:eastAsia="Times New Roman"/>
                <w:bCs/>
                <w:iCs/>
                <w:lang w:eastAsia="ar-SA"/>
              </w:rPr>
              <w:t>1. Valstybės narės ne vėliau kaip 2021 m. lapkričio 28 d. priima ir paskelbia įstatymus ir kitus teisės aktus, būtinus, kad būtų laikomasi šios direktyvos. Jos nedelsdamos pateikia Komisijai tų teisės aktų nuostatų tekstą.</w:t>
            </w:r>
          </w:p>
          <w:p w14:paraId="7A9A2350" w14:textId="77777777" w:rsidR="00396E07" w:rsidRPr="009D508E" w:rsidRDefault="00396E07" w:rsidP="00396E07">
            <w:pPr>
              <w:jc w:val="both"/>
              <w:rPr>
                <w:rFonts w:eastAsia="Times New Roman"/>
                <w:bCs/>
                <w:iCs/>
                <w:lang w:eastAsia="ar-SA"/>
              </w:rPr>
            </w:pPr>
            <w:r w:rsidRPr="009D508E">
              <w:rPr>
                <w:rFonts w:eastAsia="Times New Roman"/>
                <w:bCs/>
                <w:iCs/>
                <w:lang w:eastAsia="ar-SA"/>
              </w:rPr>
              <w:t>Tas nuostatas jos taiko nuo 2022 m. gegužės 28 d.</w:t>
            </w:r>
          </w:p>
          <w:p w14:paraId="4FEDA15D" w14:textId="513DAEC9" w:rsidR="00396E07" w:rsidRPr="009D508E" w:rsidRDefault="00396E07" w:rsidP="00396E07">
            <w:pPr>
              <w:jc w:val="both"/>
              <w:rPr>
                <w:rFonts w:eastAsia="Times New Roman"/>
                <w:bCs/>
                <w:i/>
                <w:iCs/>
                <w:lang w:eastAsia="ar-SA"/>
              </w:rPr>
            </w:pPr>
            <w:r w:rsidRPr="009D508E">
              <w:rPr>
                <w:rFonts w:eastAsia="Times New Roman"/>
                <w:bCs/>
                <w:iCs/>
                <w:lang w:eastAsia="ar-SA"/>
              </w:rPr>
              <w:t>Valstybės narės, priimdamos tas nuostatas, daro jose nuorodą į šią direktyvą arba tokia nuoroda daroma jas oficialiai skelbiant. Nuorodos darymo tvarką nustato valstybės narės.</w:t>
            </w:r>
          </w:p>
        </w:tc>
        <w:tc>
          <w:tcPr>
            <w:tcW w:w="0" w:type="auto"/>
            <w:tcBorders>
              <w:top w:val="single" w:sz="1" w:space="0" w:color="000000"/>
              <w:left w:val="single" w:sz="1" w:space="0" w:color="000000"/>
              <w:bottom w:val="single" w:sz="1" w:space="0" w:color="000000"/>
            </w:tcBorders>
          </w:tcPr>
          <w:p w14:paraId="4C79CCDE" w14:textId="2CFDBCF9" w:rsidR="007F3E5B" w:rsidRPr="009D508E" w:rsidRDefault="007F3E5B" w:rsidP="00D9247A">
            <w:pPr>
              <w:pStyle w:val="Pagrindinistekstas"/>
              <w:spacing w:after="0"/>
              <w:jc w:val="both"/>
              <w:rPr>
                <w:b/>
                <w:bCs/>
              </w:rPr>
            </w:pPr>
            <w:r w:rsidRPr="009D508E">
              <w:rPr>
                <w:b/>
              </w:rPr>
              <w:t xml:space="preserve">Lietuvos Respublikos </w:t>
            </w:r>
            <w:r w:rsidRPr="009D508E">
              <w:rPr>
                <w:b/>
                <w:bCs/>
              </w:rPr>
              <w:t xml:space="preserve">civilinio kodekso </w:t>
            </w:r>
            <w:r w:rsidR="00F355DB" w:rsidRPr="009D508E">
              <w:rPr>
                <w:b/>
                <w:bCs/>
              </w:rPr>
              <w:t>6.228</w:t>
            </w:r>
            <w:r w:rsidR="00F355DB" w:rsidRPr="009D508E">
              <w:rPr>
                <w:b/>
                <w:bCs/>
                <w:vertAlign w:val="superscript"/>
              </w:rPr>
              <w:t>1</w:t>
            </w:r>
            <w:r w:rsidR="00F355DB" w:rsidRPr="009D508E">
              <w:rPr>
                <w:b/>
                <w:bCs/>
              </w:rPr>
              <w:t>,</w:t>
            </w:r>
            <w:r w:rsidR="00F355DB" w:rsidRPr="009D508E">
              <w:rPr>
                <w:b/>
                <w:bCs/>
                <w:vertAlign w:val="superscript"/>
              </w:rPr>
              <w:t xml:space="preserve"> </w:t>
            </w:r>
            <w:r w:rsidRPr="009D508E">
              <w:rPr>
                <w:b/>
                <w:bCs/>
              </w:rPr>
              <w:t>6.228</w:t>
            </w:r>
            <w:r w:rsidRPr="009D508E">
              <w:rPr>
                <w:b/>
                <w:bCs/>
                <w:vertAlign w:val="superscript"/>
              </w:rPr>
              <w:t>3</w:t>
            </w:r>
            <w:r w:rsidRPr="009D508E">
              <w:rPr>
                <w:b/>
                <w:bCs/>
              </w:rPr>
              <w:t xml:space="preserve">, </w:t>
            </w:r>
            <w:r w:rsidRPr="009D508E">
              <w:rPr>
                <w:b/>
                <w:bCs/>
                <w:color w:val="000000"/>
              </w:rPr>
              <w:t>6.228</w:t>
            </w:r>
            <w:r w:rsidRPr="009D508E">
              <w:rPr>
                <w:b/>
                <w:bCs/>
                <w:color w:val="000000"/>
                <w:vertAlign w:val="superscript"/>
              </w:rPr>
              <w:t>4</w:t>
            </w:r>
            <w:r w:rsidRPr="009D508E">
              <w:rPr>
                <w:b/>
                <w:bCs/>
                <w:color w:val="000000"/>
              </w:rPr>
              <w:t xml:space="preserve">, </w:t>
            </w:r>
            <w:r w:rsidRPr="009D508E">
              <w:rPr>
                <w:b/>
                <w:bCs/>
              </w:rPr>
              <w:t>6.228</w:t>
            </w:r>
            <w:r w:rsidRPr="009D508E">
              <w:rPr>
                <w:b/>
                <w:bCs/>
                <w:vertAlign w:val="superscript"/>
              </w:rPr>
              <w:t>6</w:t>
            </w:r>
            <w:r w:rsidRPr="009D508E">
              <w:rPr>
                <w:b/>
                <w:bCs/>
              </w:rPr>
              <w:t>, 6.228</w:t>
            </w:r>
            <w:r w:rsidRPr="009D508E">
              <w:rPr>
                <w:b/>
                <w:bCs/>
                <w:vertAlign w:val="superscript"/>
              </w:rPr>
              <w:t>7</w:t>
            </w:r>
            <w:r w:rsidRPr="009D508E">
              <w:rPr>
                <w:b/>
                <w:bCs/>
              </w:rPr>
              <w:t>, 6.228</w:t>
            </w:r>
            <w:r w:rsidRPr="009D508E">
              <w:rPr>
                <w:b/>
                <w:bCs/>
                <w:vertAlign w:val="superscript"/>
              </w:rPr>
              <w:t>8</w:t>
            </w:r>
            <w:r w:rsidRPr="009D508E">
              <w:rPr>
                <w:b/>
                <w:bCs/>
              </w:rPr>
              <w:t>, 6.228</w:t>
            </w:r>
            <w:r w:rsidRPr="009D508E">
              <w:rPr>
                <w:b/>
                <w:bCs/>
                <w:vertAlign w:val="superscript"/>
              </w:rPr>
              <w:t>10</w:t>
            </w:r>
            <w:r w:rsidRPr="009D508E">
              <w:rPr>
                <w:b/>
                <w:bCs/>
              </w:rPr>
              <w:t>, 6.228</w:t>
            </w:r>
            <w:r w:rsidRPr="009D508E">
              <w:rPr>
                <w:b/>
                <w:bCs/>
                <w:vertAlign w:val="superscript"/>
              </w:rPr>
              <w:t>11</w:t>
            </w:r>
            <w:r w:rsidRPr="009D508E">
              <w:rPr>
                <w:b/>
                <w:bCs/>
              </w:rPr>
              <w:t xml:space="preserve"> straipsnių ir priedo pakeitimo įstatymo projektas</w:t>
            </w:r>
          </w:p>
          <w:p w14:paraId="30CE5175" w14:textId="2FF7AD6A" w:rsidR="007F3E5B" w:rsidRPr="009D508E" w:rsidRDefault="00F355DB" w:rsidP="00D9247A">
            <w:pPr>
              <w:pStyle w:val="Pagrindinistekstas"/>
              <w:tabs>
                <w:tab w:val="left" w:pos="720"/>
              </w:tabs>
              <w:spacing w:after="0"/>
              <w:jc w:val="both"/>
              <w:rPr>
                <w:b/>
              </w:rPr>
            </w:pPr>
            <w:bookmarkStart w:id="9" w:name="_Hlk66869740"/>
            <w:r w:rsidRPr="009D508E">
              <w:rPr>
                <w:b/>
              </w:rPr>
              <w:t>9</w:t>
            </w:r>
            <w:r w:rsidR="007F3E5B" w:rsidRPr="009D508E">
              <w:rPr>
                <w:b/>
              </w:rPr>
              <w:t xml:space="preserve"> straipsnis. Kodekso priedo pakeitimas</w:t>
            </w:r>
          </w:p>
          <w:p w14:paraId="7617C227" w14:textId="77777777" w:rsidR="007F3E5B" w:rsidRPr="009D508E" w:rsidRDefault="007F3E5B" w:rsidP="00D9247A">
            <w:pPr>
              <w:tabs>
                <w:tab w:val="left" w:pos="567"/>
              </w:tabs>
              <w:jc w:val="both"/>
              <w:rPr>
                <w:bCs/>
              </w:rPr>
            </w:pPr>
            <w:r w:rsidRPr="009D508E">
              <w:rPr>
                <w:bCs/>
              </w:rPr>
              <w:t>1. Pakeisti Kodekso priedo 1 punktą ir jį išdėstyti taip:</w:t>
            </w:r>
          </w:p>
          <w:p w14:paraId="08804B68" w14:textId="77777777" w:rsidR="007F3E5B" w:rsidRPr="009D508E" w:rsidRDefault="007F3E5B" w:rsidP="00D9247A">
            <w:pPr>
              <w:jc w:val="both"/>
              <w:rPr>
                <w:rFonts w:eastAsia="Times New Roman"/>
                <w:b/>
                <w:bCs/>
                <w:color w:val="000000"/>
              </w:rPr>
            </w:pPr>
            <w:r w:rsidRPr="009D508E">
              <w:rPr>
                <w:b/>
                <w:bCs/>
              </w:rPr>
              <w:t>„</w:t>
            </w:r>
            <w:r w:rsidRPr="009D508E">
              <w:rPr>
                <w:b/>
                <w:bCs/>
                <w:color w:val="000000"/>
              </w:rPr>
              <w:t>1</w:t>
            </w:r>
            <w:r w:rsidRPr="009D508E">
              <w:rPr>
                <w:b/>
                <w:bCs/>
              </w:rPr>
              <w:t xml:space="preserve">. </w:t>
            </w:r>
            <w:r w:rsidRPr="009D508E">
              <w:rPr>
                <w:rFonts w:eastAsia="Times New Roman"/>
                <w:b/>
                <w:bCs/>
                <w:color w:val="000000"/>
              </w:rPr>
              <w:t xml:space="preserve">1993 m. balandžio 5 d. Tarybos direktyva 93/13/EEB dėl nesąžiningų sąlygų sutartyse su vartotojais, </w:t>
            </w:r>
            <w:r w:rsidRPr="009D508E">
              <w:rPr>
                <w:rFonts w:eastAsia="Calibri"/>
                <w:b/>
                <w:bCs/>
              </w:rPr>
              <w:t xml:space="preserve">su paskutiniais pakeitimais, padarytais </w:t>
            </w:r>
            <w:r w:rsidRPr="009D508E">
              <w:rPr>
                <w:rFonts w:eastAsia="Calibri"/>
                <w:b/>
                <w:bCs/>
                <w:color w:val="000000"/>
              </w:rPr>
              <w:t>2019 m. lapkričio 27 d. Europos Parlamento ir Tarybos direktyva (ES) 2019/2161</w:t>
            </w:r>
            <w:r w:rsidRPr="009D508E">
              <w:rPr>
                <w:rFonts w:eastAsia="Times New Roman"/>
                <w:b/>
                <w:bCs/>
                <w:color w:val="000000"/>
              </w:rPr>
              <w:t>.“</w:t>
            </w:r>
          </w:p>
          <w:p w14:paraId="3CD9845C" w14:textId="77777777" w:rsidR="007F3E5B" w:rsidRPr="009D508E" w:rsidRDefault="007F3E5B" w:rsidP="00D9247A">
            <w:pPr>
              <w:tabs>
                <w:tab w:val="left" w:pos="567"/>
              </w:tabs>
              <w:jc w:val="both"/>
              <w:rPr>
                <w:bCs/>
              </w:rPr>
            </w:pPr>
            <w:r w:rsidRPr="009D508E">
              <w:rPr>
                <w:bCs/>
              </w:rPr>
              <w:t>2. Pakeisti Kodekso priedo 2 punktą ir jį išdėstyti taip:</w:t>
            </w:r>
          </w:p>
          <w:p w14:paraId="7FB7A45F" w14:textId="77777777" w:rsidR="007F3E5B" w:rsidRPr="009D508E" w:rsidRDefault="007F3E5B" w:rsidP="00D9247A">
            <w:pPr>
              <w:jc w:val="both"/>
              <w:rPr>
                <w:rFonts w:eastAsia="Times New Roman"/>
                <w:b/>
                <w:bCs/>
                <w:color w:val="000000"/>
              </w:rPr>
            </w:pPr>
            <w:r w:rsidRPr="009D508E">
              <w:rPr>
                <w:rFonts w:eastAsia="Times New Roman"/>
                <w:b/>
                <w:bCs/>
                <w:color w:val="000000"/>
              </w:rPr>
              <w:t>„2. 1998 m. vasario 16 d. Europos Parlamento ir Tarybos direktyva 98/6/EB dėl vartotojų apsaugos žymint vartotojams siūlomų prekių kainas,</w:t>
            </w:r>
            <w:r w:rsidRPr="009D508E">
              <w:rPr>
                <w:rFonts w:eastAsia="Calibri"/>
                <w:b/>
                <w:bCs/>
              </w:rPr>
              <w:t xml:space="preserve"> su paskutiniais pakeitimais, padarytais </w:t>
            </w:r>
            <w:r w:rsidRPr="009D508E">
              <w:rPr>
                <w:rFonts w:eastAsia="Calibri"/>
                <w:b/>
                <w:bCs/>
                <w:color w:val="000000"/>
              </w:rPr>
              <w:t>2019 m. lapkričio 27 d. Europos Parlamento ir Tarybos direktyva (ES) 2019/2161</w:t>
            </w:r>
            <w:r w:rsidRPr="009D508E">
              <w:rPr>
                <w:rFonts w:eastAsia="Times New Roman"/>
                <w:b/>
                <w:bCs/>
                <w:color w:val="000000"/>
              </w:rPr>
              <w:t>.“</w:t>
            </w:r>
          </w:p>
          <w:p w14:paraId="4329C061" w14:textId="77777777" w:rsidR="007F3E5B" w:rsidRPr="009D508E" w:rsidRDefault="007F3E5B" w:rsidP="00D9247A">
            <w:pPr>
              <w:tabs>
                <w:tab w:val="left" w:pos="567"/>
              </w:tabs>
              <w:jc w:val="both"/>
              <w:rPr>
                <w:bCs/>
              </w:rPr>
            </w:pPr>
            <w:r w:rsidRPr="009D508E">
              <w:rPr>
                <w:rFonts w:eastAsia="Times New Roman"/>
                <w:bCs/>
                <w:color w:val="000000"/>
              </w:rPr>
              <w:t xml:space="preserve">3. </w:t>
            </w:r>
            <w:r w:rsidRPr="009D508E">
              <w:rPr>
                <w:bCs/>
              </w:rPr>
              <w:t>Pakeisti Kodekso priedo 4 punktą ir jį išdėstyti taip:</w:t>
            </w:r>
          </w:p>
          <w:p w14:paraId="33C62A6C" w14:textId="77777777" w:rsidR="007F3E5B" w:rsidRPr="009D508E" w:rsidRDefault="007F3E5B" w:rsidP="00D9247A">
            <w:pPr>
              <w:jc w:val="both"/>
              <w:rPr>
                <w:b/>
                <w:bCs/>
              </w:rPr>
            </w:pPr>
            <w:r w:rsidRPr="009D508E">
              <w:rPr>
                <w:rFonts w:eastAsia="Times New Roman"/>
                <w:b/>
                <w:bCs/>
                <w:color w:val="000000"/>
              </w:rPr>
              <w:t xml:space="preserve">„4. 2011 m. spalio 25 d. Europos Parlamento ir Tarybos direktyva 2011/83/ES dėl vartotojų teisių, kuria iš dalies keičiamos Tarybos direktyva 93/13/EEB ir Europos Parlamento ir Tarybos direktyva 1999/44/EB bei panaikinamos Tarybos direktyva 85/577/EEB ir Europos Parlamento ir Tarybos direktyva 97/7/EB, </w:t>
            </w:r>
            <w:r w:rsidRPr="009D508E">
              <w:rPr>
                <w:rFonts w:eastAsia="Calibri"/>
                <w:b/>
                <w:bCs/>
              </w:rPr>
              <w:t xml:space="preserve">su paskutiniais pakeitimais, padarytais </w:t>
            </w:r>
            <w:r w:rsidRPr="009D508E">
              <w:rPr>
                <w:rFonts w:eastAsia="Calibri"/>
                <w:b/>
                <w:bCs/>
                <w:color w:val="000000"/>
              </w:rPr>
              <w:t>2019 m. lapkričio 27 d. Europos Parlamento ir Tarybos direktyva (ES) 2019/2161</w:t>
            </w:r>
            <w:r w:rsidRPr="009D508E">
              <w:rPr>
                <w:rFonts w:eastAsia="Times New Roman"/>
                <w:b/>
                <w:bCs/>
                <w:color w:val="000000"/>
              </w:rPr>
              <w:t>.</w:t>
            </w:r>
            <w:r w:rsidRPr="009D508E">
              <w:rPr>
                <w:b/>
                <w:bCs/>
              </w:rPr>
              <w:t>“</w:t>
            </w:r>
          </w:p>
          <w:bookmarkEnd w:id="9"/>
          <w:p w14:paraId="0B2C64DE" w14:textId="4ABE09C9" w:rsidR="007F3E5B" w:rsidRPr="009D508E" w:rsidRDefault="00F355DB" w:rsidP="00D9247A">
            <w:pPr>
              <w:tabs>
                <w:tab w:val="left" w:pos="567"/>
              </w:tabs>
              <w:jc w:val="both"/>
              <w:rPr>
                <w:b/>
              </w:rPr>
            </w:pPr>
            <w:r w:rsidRPr="009D508E">
              <w:rPr>
                <w:b/>
              </w:rPr>
              <w:t>10</w:t>
            </w:r>
            <w:r w:rsidR="007F3E5B" w:rsidRPr="009D508E">
              <w:rPr>
                <w:b/>
              </w:rPr>
              <w:t xml:space="preserve"> straipsnis. Įstatymo įsigaliojimas ir įgyvendinimas</w:t>
            </w:r>
          </w:p>
          <w:p w14:paraId="41263EDD" w14:textId="77777777" w:rsidR="007F3E5B" w:rsidRPr="009D508E" w:rsidRDefault="007F3E5B" w:rsidP="00D9247A">
            <w:pPr>
              <w:tabs>
                <w:tab w:val="left" w:pos="567"/>
              </w:tabs>
              <w:jc w:val="both"/>
              <w:rPr>
                <w:b/>
                <w:bCs/>
              </w:rPr>
            </w:pPr>
            <w:r w:rsidRPr="009D508E">
              <w:rPr>
                <w:b/>
                <w:bCs/>
              </w:rPr>
              <w:t xml:space="preserve">1. Šis įstatymas, išskyrus šio straipsnio 2 dalį, įsigalioja </w:t>
            </w:r>
            <w:r w:rsidRPr="009D508E">
              <w:rPr>
                <w:b/>
                <w:bCs/>
              </w:rPr>
              <w:lastRenderedPageBreak/>
              <w:t xml:space="preserve">2022 m. </w:t>
            </w:r>
            <w:r w:rsidRPr="009D508E">
              <w:rPr>
                <w:b/>
                <w:bCs/>
                <w:shd w:val="clear" w:color="auto" w:fill="FFFFFF"/>
              </w:rPr>
              <w:t>gegužės 28 d.</w:t>
            </w:r>
          </w:p>
          <w:p w14:paraId="01D61974" w14:textId="77777777" w:rsidR="007F3E5B" w:rsidRPr="009D508E" w:rsidRDefault="007F3E5B" w:rsidP="00D9247A">
            <w:pPr>
              <w:pStyle w:val="Pagrindinistekstas"/>
              <w:spacing w:after="0"/>
              <w:jc w:val="both"/>
            </w:pPr>
          </w:p>
          <w:p w14:paraId="5A55DB0B" w14:textId="40145792" w:rsidR="007F3E5B" w:rsidRPr="009D508E" w:rsidRDefault="007F3E5B" w:rsidP="00D9247A">
            <w:pPr>
              <w:pStyle w:val="Pagrindinistekstas"/>
              <w:spacing w:after="0"/>
              <w:jc w:val="both"/>
              <w:rPr>
                <w:b/>
              </w:rPr>
            </w:pPr>
            <w:r w:rsidRPr="009D508E">
              <w:rPr>
                <w:b/>
                <w:bCs/>
              </w:rPr>
              <w:t xml:space="preserve">Lietuvos Respublikos vartotojų teisių apsaugos įstatymo Nr. I-657 2, 40 straipsnių ir priedo pakeitimo įstatymo </w:t>
            </w:r>
            <w:r w:rsidRPr="009D508E">
              <w:rPr>
                <w:b/>
              </w:rPr>
              <w:t>projektas</w:t>
            </w:r>
          </w:p>
          <w:p w14:paraId="377122C4" w14:textId="677047B7" w:rsidR="00582367" w:rsidRPr="009D508E" w:rsidRDefault="00F355DB" w:rsidP="00D9247A">
            <w:pPr>
              <w:tabs>
                <w:tab w:val="left" w:pos="567"/>
              </w:tabs>
              <w:jc w:val="both"/>
              <w:rPr>
                <w:b/>
              </w:rPr>
            </w:pPr>
            <w:r w:rsidRPr="009D508E">
              <w:rPr>
                <w:b/>
              </w:rPr>
              <w:t>3</w:t>
            </w:r>
            <w:r w:rsidR="00582367" w:rsidRPr="009D508E">
              <w:rPr>
                <w:b/>
              </w:rPr>
              <w:t xml:space="preserve"> straipsnis. Įstatymo priedo pakeitimas</w:t>
            </w:r>
          </w:p>
          <w:p w14:paraId="0A4F87E2" w14:textId="77777777" w:rsidR="00582367" w:rsidRPr="009D508E" w:rsidRDefault="00582367" w:rsidP="00D9247A">
            <w:pPr>
              <w:tabs>
                <w:tab w:val="left" w:pos="567"/>
              </w:tabs>
              <w:jc w:val="both"/>
              <w:rPr>
                <w:bCs/>
              </w:rPr>
            </w:pPr>
            <w:r w:rsidRPr="009D508E">
              <w:rPr>
                <w:bCs/>
              </w:rPr>
              <w:t>Pakeisti Įstatymo priedo 4 punktą ir jį išdėstyti taip:</w:t>
            </w:r>
          </w:p>
          <w:p w14:paraId="281C91F0" w14:textId="77777777" w:rsidR="00582367" w:rsidRPr="009D508E" w:rsidRDefault="00582367" w:rsidP="00D9247A">
            <w:pPr>
              <w:jc w:val="both"/>
              <w:rPr>
                <w:b/>
                <w:bCs/>
                <w:bdr w:val="none" w:sz="0" w:space="0" w:color="auto" w:frame="1"/>
                <w:shd w:val="clear" w:color="auto" w:fill="FFFFFF"/>
              </w:rPr>
            </w:pPr>
            <w:r w:rsidRPr="009D508E">
              <w:rPr>
                <w:b/>
                <w:bCs/>
              </w:rPr>
              <w:t xml:space="preserve">„4. 2011 m. spalio 25 d. Europos Parlamento ir Tarybos direktyva 2011/83/ES dėl vartotojų teisių, kuria iš dalies keičiamos Tarybos direktyva 93/13/EEB ir Europos Parlamento ir Tarybos direktyva 1999/44/EB bei panaikinamos Tarybos direktyva 85/577/EEB ir Europos Parlamento ir Tarybos direktyva 97/7/EB, </w:t>
            </w:r>
            <w:r w:rsidRPr="009D508E">
              <w:rPr>
                <w:rFonts w:eastAsia="Calibri"/>
                <w:b/>
                <w:bCs/>
              </w:rPr>
              <w:t xml:space="preserve">su paskutiniais pakeitimais, padarytais </w:t>
            </w:r>
            <w:r w:rsidRPr="009D508E">
              <w:rPr>
                <w:rFonts w:eastAsia="Calibri"/>
                <w:b/>
                <w:bCs/>
                <w:color w:val="000000"/>
              </w:rPr>
              <w:t>2019 m. lapkričio 27 d. Europos Parlamento ir Tarybos direktyva (ES) 2019/2161</w:t>
            </w:r>
            <w:r w:rsidRPr="009D508E">
              <w:rPr>
                <w:b/>
                <w:bCs/>
                <w:bdr w:val="none" w:sz="0" w:space="0" w:color="auto" w:frame="1"/>
                <w:shd w:val="clear" w:color="auto" w:fill="FFFFFF"/>
              </w:rPr>
              <w:t>.“</w:t>
            </w:r>
          </w:p>
          <w:p w14:paraId="7F420499" w14:textId="597C22DA" w:rsidR="00582367" w:rsidRPr="009D508E" w:rsidRDefault="003436F5" w:rsidP="00D9247A">
            <w:pPr>
              <w:tabs>
                <w:tab w:val="left" w:pos="567"/>
              </w:tabs>
              <w:jc w:val="both"/>
              <w:rPr>
                <w:b/>
              </w:rPr>
            </w:pPr>
            <w:r w:rsidRPr="009D508E">
              <w:rPr>
                <w:b/>
              </w:rPr>
              <w:t>4</w:t>
            </w:r>
            <w:r w:rsidR="00582367" w:rsidRPr="009D508E">
              <w:rPr>
                <w:b/>
              </w:rPr>
              <w:t xml:space="preserve"> straipsnis. Įstatymo įsigaliojimas ir įgyvendinimas</w:t>
            </w:r>
          </w:p>
          <w:p w14:paraId="22B76DC6" w14:textId="77777777" w:rsidR="00582367" w:rsidRPr="009D508E" w:rsidRDefault="00582367" w:rsidP="00D9247A">
            <w:pPr>
              <w:tabs>
                <w:tab w:val="left" w:pos="567"/>
              </w:tabs>
              <w:jc w:val="both"/>
              <w:rPr>
                <w:b/>
                <w:bCs/>
              </w:rPr>
            </w:pPr>
            <w:r w:rsidRPr="009D508E">
              <w:rPr>
                <w:b/>
                <w:bCs/>
              </w:rPr>
              <w:t xml:space="preserve">1. Šis įstatymas, išskyrus šio straipsnio 2 dalį, įsigalioja 2022 m. </w:t>
            </w:r>
            <w:r w:rsidRPr="009D508E">
              <w:rPr>
                <w:b/>
                <w:bCs/>
                <w:shd w:val="clear" w:color="auto" w:fill="FFFFFF"/>
              </w:rPr>
              <w:t>gegužės 28 d.</w:t>
            </w:r>
          </w:p>
          <w:p w14:paraId="29E39709" w14:textId="77777777" w:rsidR="007F3E5B" w:rsidRPr="009D508E" w:rsidRDefault="007F3E5B" w:rsidP="00D9247A">
            <w:pPr>
              <w:pStyle w:val="Pagrindinistekstas"/>
              <w:spacing w:after="0"/>
              <w:jc w:val="both"/>
            </w:pPr>
          </w:p>
          <w:p w14:paraId="1B25EE91" w14:textId="1CAC4D18" w:rsidR="00D9247A" w:rsidRPr="009D508E" w:rsidRDefault="00D9247A" w:rsidP="00D9247A">
            <w:pPr>
              <w:pStyle w:val="Pagrindinistekstas"/>
              <w:spacing w:after="0"/>
              <w:jc w:val="both"/>
              <w:rPr>
                <w:b/>
                <w:bCs/>
              </w:rPr>
            </w:pPr>
            <w:r w:rsidRPr="009D508E">
              <w:rPr>
                <w:b/>
                <w:bCs/>
              </w:rPr>
              <w:t>Lietuvos Respublikos nesąžiningos komercinės veiklos vartotojams draudimo įstatymo Nr. X-1409 2, 5, 6, 7, 13, 14, 16, 20, 21</w:t>
            </w:r>
            <w:r w:rsidR="003436F5" w:rsidRPr="009D508E">
              <w:rPr>
                <w:b/>
                <w:bCs/>
              </w:rPr>
              <w:t>, 23</w:t>
            </w:r>
            <w:r w:rsidRPr="009D508E">
              <w:rPr>
                <w:b/>
                <w:bCs/>
              </w:rPr>
              <w:t xml:space="preserve"> straipsnių ir priedo pakeitimo bei įstatymo papildymo 12</w:t>
            </w:r>
            <w:r w:rsidRPr="009D508E">
              <w:rPr>
                <w:b/>
                <w:bCs/>
                <w:vertAlign w:val="superscript"/>
              </w:rPr>
              <w:t xml:space="preserve">1 </w:t>
            </w:r>
            <w:r w:rsidRPr="009D508E">
              <w:rPr>
                <w:b/>
                <w:bCs/>
              </w:rPr>
              <w:t>straipsniu pakeitimo projektas</w:t>
            </w:r>
          </w:p>
          <w:p w14:paraId="1624FBA1" w14:textId="0A51EA34" w:rsidR="00D9247A" w:rsidRPr="009D508E" w:rsidRDefault="00D9247A" w:rsidP="00D9247A">
            <w:pPr>
              <w:tabs>
                <w:tab w:val="left" w:pos="567"/>
              </w:tabs>
              <w:jc w:val="both"/>
              <w:rPr>
                <w:rFonts w:eastAsia="Calibri"/>
                <w:b/>
              </w:rPr>
            </w:pPr>
            <w:r w:rsidRPr="009D508E">
              <w:rPr>
                <w:rFonts w:eastAsia="Calibri"/>
                <w:b/>
              </w:rPr>
              <w:t>1</w:t>
            </w:r>
            <w:r w:rsidR="003436F5" w:rsidRPr="009D508E">
              <w:rPr>
                <w:rFonts w:eastAsia="Calibri"/>
                <w:b/>
              </w:rPr>
              <w:t>2</w:t>
            </w:r>
            <w:r w:rsidRPr="009D508E">
              <w:rPr>
                <w:rFonts w:eastAsia="Calibri"/>
                <w:b/>
              </w:rPr>
              <w:t xml:space="preserve"> straipsnis. Įstatymo priedo pakeitimas</w:t>
            </w:r>
          </w:p>
          <w:p w14:paraId="23D61BD8" w14:textId="77777777" w:rsidR="00D9247A" w:rsidRPr="009D508E" w:rsidRDefault="00D9247A" w:rsidP="00D9247A">
            <w:pPr>
              <w:tabs>
                <w:tab w:val="left" w:pos="567"/>
              </w:tabs>
              <w:jc w:val="both"/>
              <w:rPr>
                <w:bCs/>
              </w:rPr>
            </w:pPr>
            <w:r w:rsidRPr="009D508E">
              <w:rPr>
                <w:bCs/>
              </w:rPr>
              <w:t>Pakeisti Įstatymo priedą ir jį išdėstyti taip:</w:t>
            </w:r>
          </w:p>
          <w:p w14:paraId="05A78F83" w14:textId="41D13736" w:rsidR="00D9247A" w:rsidRPr="009D508E" w:rsidRDefault="00D9247A" w:rsidP="00D9247A">
            <w:pPr>
              <w:pStyle w:val="tajtip"/>
              <w:spacing w:after="0"/>
              <w:rPr>
                <w:b/>
                <w:bCs/>
                <w:color w:val="000000"/>
              </w:rPr>
            </w:pPr>
            <w:r w:rsidRPr="009D508E">
              <w:rPr>
                <w:b/>
                <w:bCs/>
              </w:rPr>
              <w:t>„</w:t>
            </w:r>
            <w:r w:rsidRPr="009D508E">
              <w:rPr>
                <w:b/>
                <w:bCs/>
                <w:color w:val="000000"/>
              </w:rPr>
              <w:t>Lietuvos Respublikos nesąžiningos komercinės veiklos vartotojams draudimo įstatymo priedas</w:t>
            </w:r>
          </w:p>
          <w:p w14:paraId="183569DC" w14:textId="77777777" w:rsidR="00D9247A" w:rsidRPr="009D508E" w:rsidRDefault="00D9247A" w:rsidP="00A07477">
            <w:pPr>
              <w:jc w:val="both"/>
              <w:rPr>
                <w:b/>
              </w:rPr>
            </w:pPr>
            <w:r w:rsidRPr="009D508E">
              <w:rPr>
                <w:b/>
                <w:bCs/>
              </w:rPr>
              <w:t>ĮGYVENDINAMI EUROPOS SĄJUNGOS TEISĖS AKTAI</w:t>
            </w:r>
          </w:p>
          <w:p w14:paraId="0B5E35A6" w14:textId="77777777" w:rsidR="00D9247A" w:rsidRPr="009D508E" w:rsidRDefault="00D9247A" w:rsidP="00D9247A">
            <w:pPr>
              <w:pStyle w:val="Sraopastraipa"/>
              <w:tabs>
                <w:tab w:val="left" w:pos="567"/>
                <w:tab w:val="left" w:pos="1134"/>
              </w:tabs>
              <w:ind w:left="0"/>
              <w:jc w:val="both"/>
              <w:rPr>
                <w:rFonts w:eastAsia="Calibri"/>
                <w:b/>
              </w:rPr>
            </w:pPr>
            <w:r w:rsidRPr="009D508E">
              <w:rPr>
                <w:rFonts w:eastAsia="Calibri"/>
                <w:b/>
              </w:rPr>
              <w:t xml:space="preserve">2005 m. gegužės 11 d. Europos Parlamento ir Tarybos direktyva 2005/29/EB dėl nesąžiningos įmonių komercinės veiklos vartotojų atžvilgiu vidaus rinkoje ir iš dalies keičianti Tarybos direktyvą 84/450/EEB, </w:t>
            </w:r>
            <w:r w:rsidRPr="009D508E">
              <w:rPr>
                <w:rFonts w:eastAsia="Calibri"/>
                <w:b/>
              </w:rPr>
              <w:lastRenderedPageBreak/>
              <w:t xml:space="preserve">Europos Parlamento ir Tarybos direktyvas 97/7/EB, 98/27/EB bei 2002/65/EB ir Europos Parlamento ir Tarybos reglamentą (EB) Nr. 2006/2004 („Nesąžiningos komercinės veiklos direktyva“) su paskutiniais pakeitimais, padarytais </w:t>
            </w:r>
            <w:r w:rsidRPr="009D508E">
              <w:rPr>
                <w:rFonts w:eastAsia="Calibri"/>
                <w:b/>
                <w:color w:val="000000"/>
              </w:rPr>
              <w:t>2019 m. lapkričio 27 d. Europos Parlamento ir Tarybos direktyva (ES) 2019/2161.“</w:t>
            </w:r>
          </w:p>
          <w:p w14:paraId="137C0EA5" w14:textId="40A3A3CA" w:rsidR="00D9247A" w:rsidRPr="009D508E" w:rsidRDefault="00D9247A" w:rsidP="00D9247A">
            <w:pPr>
              <w:tabs>
                <w:tab w:val="left" w:pos="851"/>
              </w:tabs>
              <w:jc w:val="both"/>
              <w:rPr>
                <w:rFonts w:eastAsia="Calibri"/>
                <w:b/>
                <w:bCs/>
              </w:rPr>
            </w:pPr>
            <w:r w:rsidRPr="009D508E">
              <w:rPr>
                <w:rFonts w:eastAsia="Calibri"/>
                <w:b/>
              </w:rPr>
              <w:t>1</w:t>
            </w:r>
            <w:r w:rsidR="003436F5" w:rsidRPr="009D508E">
              <w:rPr>
                <w:rFonts w:eastAsia="Calibri"/>
                <w:b/>
              </w:rPr>
              <w:t>3</w:t>
            </w:r>
            <w:r w:rsidRPr="009D508E">
              <w:rPr>
                <w:rFonts w:eastAsia="Calibri"/>
                <w:b/>
              </w:rPr>
              <w:t xml:space="preserve"> straipsnis. Įstatymo įsigaliojimas</w:t>
            </w:r>
            <w:r w:rsidR="0005103E" w:rsidRPr="009D508E">
              <w:rPr>
                <w:rFonts w:eastAsia="Calibri"/>
                <w:b/>
              </w:rPr>
              <w:t xml:space="preserve"> ir </w:t>
            </w:r>
            <w:r w:rsidR="0005103E" w:rsidRPr="009D508E">
              <w:rPr>
                <w:rFonts w:eastAsia="Calibri"/>
                <w:b/>
                <w:lang w:val="en-US"/>
              </w:rPr>
              <w:t>į</w:t>
            </w:r>
            <w:r w:rsidR="0005103E" w:rsidRPr="009D508E">
              <w:rPr>
                <w:rFonts w:eastAsia="Calibri"/>
                <w:b/>
              </w:rPr>
              <w:t>gyvendinimas</w:t>
            </w:r>
          </w:p>
          <w:p w14:paraId="6A54408D" w14:textId="3207B44D" w:rsidR="00D9247A" w:rsidRPr="009D508E" w:rsidRDefault="00A07477" w:rsidP="00A07477">
            <w:pPr>
              <w:pStyle w:val="Sraopastraipa"/>
              <w:numPr>
                <w:ilvl w:val="0"/>
                <w:numId w:val="29"/>
              </w:numPr>
              <w:tabs>
                <w:tab w:val="left" w:pos="239"/>
              </w:tabs>
              <w:ind w:left="-45" w:firstLine="0"/>
              <w:jc w:val="both"/>
            </w:pPr>
            <w:r>
              <w:rPr>
                <w:rFonts w:eastAsia="Calibri"/>
                <w:b/>
                <w:bCs/>
              </w:rPr>
              <w:t xml:space="preserve"> </w:t>
            </w:r>
            <w:r w:rsidR="00D9247A" w:rsidRPr="00A07477">
              <w:rPr>
                <w:rFonts w:eastAsia="Calibri"/>
                <w:b/>
                <w:bCs/>
              </w:rPr>
              <w:t xml:space="preserve">Šis įstatymas, išskyrus </w:t>
            </w:r>
            <w:r w:rsidR="003436F5" w:rsidRPr="00A07477">
              <w:rPr>
                <w:rFonts w:eastAsia="Calibri"/>
                <w:b/>
                <w:bCs/>
              </w:rPr>
              <w:t xml:space="preserve">šio straipsnio 2 ir 3 dalis, </w:t>
            </w:r>
            <w:r w:rsidR="00D9247A" w:rsidRPr="00A07477">
              <w:rPr>
                <w:rFonts w:eastAsia="Calibri"/>
                <w:b/>
                <w:bCs/>
              </w:rPr>
              <w:t>šio įstatymo 10 straipsn</w:t>
            </w:r>
            <w:r w:rsidR="003436F5" w:rsidRPr="00A07477">
              <w:rPr>
                <w:rFonts w:eastAsia="Calibri"/>
                <w:b/>
                <w:bCs/>
              </w:rPr>
              <w:t>į</w:t>
            </w:r>
            <w:r w:rsidR="00D9247A" w:rsidRPr="00A07477">
              <w:rPr>
                <w:rFonts w:eastAsia="Calibri"/>
                <w:b/>
                <w:bCs/>
              </w:rPr>
              <w:t>, įsigalioja 2022 m. gegužės 28 d.</w:t>
            </w:r>
          </w:p>
        </w:tc>
        <w:tc>
          <w:tcPr>
            <w:tcW w:w="0" w:type="auto"/>
            <w:tcBorders>
              <w:top w:val="single" w:sz="1" w:space="0" w:color="000000"/>
              <w:left w:val="single" w:sz="1" w:space="0" w:color="000000"/>
              <w:bottom w:val="single" w:sz="1" w:space="0" w:color="000000"/>
              <w:right w:val="single" w:sz="1" w:space="0" w:color="000000"/>
            </w:tcBorders>
          </w:tcPr>
          <w:p w14:paraId="3D3D6446" w14:textId="77777777" w:rsidR="00396E07" w:rsidRPr="009D508E" w:rsidRDefault="00396E07" w:rsidP="00396E07">
            <w:pPr>
              <w:pStyle w:val="Pagrindinistekstas"/>
              <w:spacing w:after="0"/>
              <w:jc w:val="both"/>
              <w:rPr>
                <w:b/>
              </w:rPr>
            </w:pPr>
          </w:p>
        </w:tc>
      </w:tr>
      <w:tr w:rsidR="00396E07" w:rsidRPr="009D508E" w14:paraId="46DB1189" w14:textId="77777777" w:rsidTr="0076701C">
        <w:trPr>
          <w:trHeight w:val="114"/>
        </w:trPr>
        <w:tc>
          <w:tcPr>
            <w:tcW w:w="0" w:type="auto"/>
            <w:tcBorders>
              <w:top w:val="single" w:sz="1" w:space="0" w:color="000000"/>
              <w:left w:val="single" w:sz="1" w:space="0" w:color="000000"/>
              <w:bottom w:val="single" w:sz="1" w:space="0" w:color="000000"/>
            </w:tcBorders>
          </w:tcPr>
          <w:p w14:paraId="070F5533" w14:textId="0194278B" w:rsidR="00396E07" w:rsidRPr="009D508E" w:rsidRDefault="00396E07" w:rsidP="00396E07">
            <w:pPr>
              <w:jc w:val="both"/>
              <w:rPr>
                <w:rFonts w:eastAsia="Times New Roman"/>
                <w:bCs/>
                <w:iCs/>
                <w:lang w:eastAsia="ar-SA"/>
              </w:rPr>
            </w:pPr>
            <w:r w:rsidRPr="009D508E">
              <w:rPr>
                <w:rFonts w:eastAsia="Times New Roman"/>
                <w:bCs/>
                <w:iCs/>
                <w:lang w:eastAsia="ar-SA"/>
              </w:rPr>
              <w:lastRenderedPageBreak/>
              <w:t>2. Valstybės narės pateikia Komisijai šios direktyvos taikymo srityje priimtų nacionalinės teisės aktų pagrindinių nuostatų tekstus.</w:t>
            </w:r>
          </w:p>
        </w:tc>
        <w:tc>
          <w:tcPr>
            <w:tcW w:w="0" w:type="auto"/>
            <w:tcBorders>
              <w:top w:val="single" w:sz="1" w:space="0" w:color="000000"/>
              <w:left w:val="single" w:sz="1" w:space="0" w:color="000000"/>
              <w:bottom w:val="single" w:sz="1" w:space="0" w:color="000000"/>
            </w:tcBorders>
          </w:tcPr>
          <w:p w14:paraId="72443E9F" w14:textId="2B4AD28F" w:rsidR="00396E07" w:rsidRPr="009D508E" w:rsidRDefault="00396E07" w:rsidP="00396E07">
            <w:pPr>
              <w:pStyle w:val="Pagrindinistekstas"/>
              <w:spacing w:after="0"/>
              <w:jc w:val="both"/>
            </w:pPr>
            <w:r w:rsidRPr="009D508E">
              <w:t>Nereikia perkelti.</w:t>
            </w:r>
          </w:p>
        </w:tc>
        <w:tc>
          <w:tcPr>
            <w:tcW w:w="0" w:type="auto"/>
            <w:tcBorders>
              <w:top w:val="single" w:sz="1" w:space="0" w:color="000000"/>
              <w:left w:val="single" w:sz="1" w:space="0" w:color="000000"/>
              <w:bottom w:val="single" w:sz="1" w:space="0" w:color="000000"/>
              <w:right w:val="single" w:sz="1" w:space="0" w:color="000000"/>
            </w:tcBorders>
          </w:tcPr>
          <w:p w14:paraId="3F234356" w14:textId="77777777" w:rsidR="00396E07" w:rsidRPr="009D508E" w:rsidRDefault="00396E07" w:rsidP="00396E07">
            <w:pPr>
              <w:pStyle w:val="Pagrindinistekstas"/>
              <w:spacing w:after="0"/>
              <w:jc w:val="both"/>
              <w:rPr>
                <w:b/>
              </w:rPr>
            </w:pPr>
          </w:p>
        </w:tc>
      </w:tr>
      <w:tr w:rsidR="00396E07" w:rsidRPr="009D508E" w14:paraId="4990DBB8" w14:textId="77777777" w:rsidTr="0076701C">
        <w:trPr>
          <w:trHeight w:val="114"/>
        </w:trPr>
        <w:tc>
          <w:tcPr>
            <w:tcW w:w="0" w:type="auto"/>
            <w:tcBorders>
              <w:top w:val="single" w:sz="1" w:space="0" w:color="000000"/>
              <w:left w:val="single" w:sz="1" w:space="0" w:color="000000"/>
              <w:bottom w:val="single" w:sz="1" w:space="0" w:color="000000"/>
            </w:tcBorders>
          </w:tcPr>
          <w:p w14:paraId="781C7009" w14:textId="77777777" w:rsidR="00396E07" w:rsidRPr="009D508E" w:rsidRDefault="00396E07" w:rsidP="00396E07">
            <w:pPr>
              <w:jc w:val="both"/>
              <w:rPr>
                <w:rFonts w:eastAsia="Times New Roman"/>
                <w:b/>
                <w:bCs/>
                <w:iCs/>
                <w:lang w:eastAsia="ar-SA"/>
              </w:rPr>
            </w:pPr>
            <w:r w:rsidRPr="009D508E">
              <w:rPr>
                <w:rFonts w:eastAsia="Times New Roman"/>
                <w:b/>
                <w:bCs/>
                <w:iCs/>
                <w:lang w:eastAsia="ar-SA"/>
              </w:rPr>
              <w:t>8 straipsnis</w:t>
            </w:r>
          </w:p>
          <w:p w14:paraId="6ABDB916" w14:textId="77777777" w:rsidR="00396E07" w:rsidRPr="009D508E" w:rsidRDefault="00396E07" w:rsidP="00396E07">
            <w:pPr>
              <w:jc w:val="both"/>
              <w:rPr>
                <w:rFonts w:eastAsia="Times New Roman"/>
                <w:b/>
                <w:bCs/>
                <w:iCs/>
                <w:lang w:eastAsia="ar-SA"/>
              </w:rPr>
            </w:pPr>
            <w:r w:rsidRPr="009D508E">
              <w:rPr>
                <w:rFonts w:eastAsia="Times New Roman"/>
                <w:b/>
                <w:bCs/>
                <w:iCs/>
                <w:lang w:eastAsia="ar-SA"/>
              </w:rPr>
              <w:t>Įsigaliojimas</w:t>
            </w:r>
          </w:p>
          <w:p w14:paraId="4F16CC12" w14:textId="428E2FF1" w:rsidR="00396E07" w:rsidRPr="009D508E" w:rsidRDefault="00396E07" w:rsidP="00396E07">
            <w:pPr>
              <w:jc w:val="both"/>
              <w:rPr>
                <w:rFonts w:eastAsia="Times New Roman"/>
                <w:bCs/>
                <w:i/>
                <w:iCs/>
                <w:lang w:eastAsia="ar-SA"/>
              </w:rPr>
            </w:pPr>
            <w:r w:rsidRPr="009D508E">
              <w:rPr>
                <w:rFonts w:eastAsia="Times New Roman"/>
                <w:bCs/>
                <w:iCs/>
                <w:lang w:eastAsia="ar-SA"/>
              </w:rPr>
              <w:t>Ši direktyva įsigalioja dvidešimtą dieną po jos paskelbimo Europos Sąjungos oficialiajame leidinyje.</w:t>
            </w:r>
          </w:p>
        </w:tc>
        <w:tc>
          <w:tcPr>
            <w:tcW w:w="0" w:type="auto"/>
            <w:tcBorders>
              <w:top w:val="single" w:sz="1" w:space="0" w:color="000000"/>
              <w:left w:val="single" w:sz="1" w:space="0" w:color="000000"/>
              <w:bottom w:val="single" w:sz="1" w:space="0" w:color="000000"/>
            </w:tcBorders>
          </w:tcPr>
          <w:p w14:paraId="389FA47C" w14:textId="7BB61F84" w:rsidR="00396E07" w:rsidRPr="009D508E" w:rsidRDefault="00396E07" w:rsidP="00396E07">
            <w:pPr>
              <w:pStyle w:val="Pagrindinistekstas"/>
              <w:spacing w:after="0"/>
              <w:jc w:val="both"/>
            </w:pPr>
            <w:r w:rsidRPr="009D508E">
              <w:t>Nereikia perkelti.</w:t>
            </w:r>
          </w:p>
        </w:tc>
        <w:tc>
          <w:tcPr>
            <w:tcW w:w="0" w:type="auto"/>
            <w:tcBorders>
              <w:top w:val="single" w:sz="1" w:space="0" w:color="000000"/>
              <w:left w:val="single" w:sz="1" w:space="0" w:color="000000"/>
              <w:bottom w:val="single" w:sz="1" w:space="0" w:color="000000"/>
              <w:right w:val="single" w:sz="1" w:space="0" w:color="000000"/>
            </w:tcBorders>
          </w:tcPr>
          <w:p w14:paraId="5F75E9A2" w14:textId="77777777" w:rsidR="00396E07" w:rsidRPr="009D508E" w:rsidRDefault="00396E07" w:rsidP="00396E07">
            <w:pPr>
              <w:pStyle w:val="Pagrindinistekstas"/>
              <w:spacing w:after="0"/>
              <w:jc w:val="both"/>
              <w:rPr>
                <w:b/>
              </w:rPr>
            </w:pPr>
          </w:p>
        </w:tc>
      </w:tr>
      <w:tr w:rsidR="00396E07" w:rsidRPr="009D508E" w14:paraId="6DBCA9B8" w14:textId="77777777" w:rsidTr="0076701C">
        <w:trPr>
          <w:trHeight w:val="114"/>
        </w:trPr>
        <w:tc>
          <w:tcPr>
            <w:tcW w:w="0" w:type="auto"/>
            <w:tcBorders>
              <w:top w:val="single" w:sz="1" w:space="0" w:color="000000"/>
              <w:left w:val="single" w:sz="1" w:space="0" w:color="000000"/>
              <w:bottom w:val="single" w:sz="1" w:space="0" w:color="000000"/>
            </w:tcBorders>
          </w:tcPr>
          <w:p w14:paraId="6E524CEE" w14:textId="77777777" w:rsidR="00396E07" w:rsidRPr="009D508E" w:rsidRDefault="00396E07" w:rsidP="00396E07">
            <w:pPr>
              <w:jc w:val="both"/>
              <w:rPr>
                <w:rFonts w:eastAsia="Times New Roman"/>
                <w:b/>
                <w:bCs/>
                <w:iCs/>
                <w:lang w:eastAsia="ar-SA"/>
              </w:rPr>
            </w:pPr>
            <w:r w:rsidRPr="009D508E">
              <w:rPr>
                <w:rFonts w:eastAsia="Times New Roman"/>
                <w:b/>
                <w:bCs/>
                <w:iCs/>
                <w:lang w:eastAsia="ar-SA"/>
              </w:rPr>
              <w:t>9 straipsnis</w:t>
            </w:r>
          </w:p>
          <w:p w14:paraId="665E45FD" w14:textId="77777777" w:rsidR="00396E07" w:rsidRPr="009D508E" w:rsidRDefault="00396E07" w:rsidP="00396E07">
            <w:pPr>
              <w:jc w:val="both"/>
              <w:rPr>
                <w:rFonts w:eastAsia="Times New Roman"/>
                <w:b/>
                <w:bCs/>
                <w:iCs/>
                <w:lang w:eastAsia="ar-SA"/>
              </w:rPr>
            </w:pPr>
            <w:r w:rsidRPr="009D508E">
              <w:rPr>
                <w:rFonts w:eastAsia="Times New Roman"/>
                <w:b/>
                <w:bCs/>
                <w:iCs/>
                <w:lang w:eastAsia="ar-SA"/>
              </w:rPr>
              <w:t>Adresatai</w:t>
            </w:r>
          </w:p>
          <w:p w14:paraId="49AFDABE" w14:textId="77777777" w:rsidR="00396E07" w:rsidRPr="009D508E" w:rsidRDefault="00396E07" w:rsidP="00396E07">
            <w:pPr>
              <w:jc w:val="both"/>
              <w:rPr>
                <w:rFonts w:eastAsia="Times New Roman"/>
                <w:bCs/>
                <w:iCs/>
                <w:lang w:eastAsia="ar-SA"/>
              </w:rPr>
            </w:pPr>
            <w:r w:rsidRPr="009D508E">
              <w:rPr>
                <w:rFonts w:eastAsia="Times New Roman"/>
                <w:bCs/>
                <w:iCs/>
                <w:lang w:eastAsia="ar-SA"/>
              </w:rPr>
              <w:t>Ši direktyva skirta valstybėms narėms.</w:t>
            </w:r>
          </w:p>
          <w:p w14:paraId="45A4028A" w14:textId="2BBDB346" w:rsidR="00396E07" w:rsidRPr="009D508E" w:rsidRDefault="00396E07" w:rsidP="00396E07">
            <w:pPr>
              <w:jc w:val="both"/>
              <w:rPr>
                <w:rFonts w:eastAsia="Times New Roman"/>
                <w:bCs/>
                <w:i/>
                <w:iCs/>
                <w:lang w:eastAsia="ar-SA"/>
              </w:rPr>
            </w:pPr>
            <w:r w:rsidRPr="009D508E">
              <w:rPr>
                <w:rFonts w:eastAsia="Times New Roman"/>
                <w:bCs/>
                <w:iCs/>
                <w:lang w:eastAsia="ar-SA"/>
              </w:rPr>
              <w:t>Priimta Strasbūre 2019 m. lapkričio 27 d.</w:t>
            </w:r>
          </w:p>
        </w:tc>
        <w:tc>
          <w:tcPr>
            <w:tcW w:w="0" w:type="auto"/>
            <w:tcBorders>
              <w:top w:val="single" w:sz="1" w:space="0" w:color="000000"/>
              <w:left w:val="single" w:sz="1" w:space="0" w:color="000000"/>
              <w:bottom w:val="single" w:sz="1" w:space="0" w:color="000000"/>
            </w:tcBorders>
          </w:tcPr>
          <w:p w14:paraId="4002426C" w14:textId="46D71293" w:rsidR="00396E07" w:rsidRPr="009D508E" w:rsidRDefault="00396E07" w:rsidP="00396E07">
            <w:pPr>
              <w:pStyle w:val="Pagrindinistekstas"/>
              <w:spacing w:after="0"/>
              <w:jc w:val="both"/>
            </w:pPr>
            <w:r w:rsidRPr="009D508E">
              <w:t>Nereikia perkelti.</w:t>
            </w:r>
          </w:p>
        </w:tc>
        <w:tc>
          <w:tcPr>
            <w:tcW w:w="0" w:type="auto"/>
            <w:tcBorders>
              <w:top w:val="single" w:sz="1" w:space="0" w:color="000000"/>
              <w:left w:val="single" w:sz="1" w:space="0" w:color="000000"/>
              <w:bottom w:val="single" w:sz="1" w:space="0" w:color="000000"/>
              <w:right w:val="single" w:sz="1" w:space="0" w:color="000000"/>
            </w:tcBorders>
          </w:tcPr>
          <w:p w14:paraId="31BAFE5B" w14:textId="77777777" w:rsidR="00396E07" w:rsidRPr="009D508E" w:rsidRDefault="00396E07" w:rsidP="00396E07">
            <w:pPr>
              <w:pStyle w:val="Pagrindinistekstas"/>
              <w:spacing w:after="0"/>
              <w:jc w:val="both"/>
              <w:rPr>
                <w:b/>
              </w:rPr>
            </w:pPr>
          </w:p>
        </w:tc>
      </w:tr>
    </w:tbl>
    <w:p w14:paraId="1DD24CE2" w14:textId="77777777" w:rsidR="00BD4891" w:rsidRPr="009D508E" w:rsidRDefault="00BD4891" w:rsidP="00421C24">
      <w:pPr>
        <w:pStyle w:val="Pagrindinistekstas"/>
        <w:spacing w:after="0"/>
        <w:sectPr w:rsidR="00BD4891" w:rsidRPr="009D508E" w:rsidSect="00035739">
          <w:headerReference w:type="default" r:id="rId8"/>
          <w:footnotePr>
            <w:pos w:val="beneathText"/>
          </w:footnotePr>
          <w:type w:val="continuous"/>
          <w:pgSz w:w="16837" w:h="11905" w:orient="landscape"/>
          <w:pgMar w:top="851" w:right="567" w:bottom="1134" w:left="1134" w:header="567" w:footer="567" w:gutter="0"/>
          <w:cols w:space="1296"/>
          <w:titlePg/>
          <w:docGrid w:linePitch="326"/>
        </w:sectPr>
      </w:pPr>
    </w:p>
    <w:p w14:paraId="27DC3F1D" w14:textId="77777777" w:rsidR="00AE05B0" w:rsidRPr="009D508E" w:rsidRDefault="00AE05B0" w:rsidP="00421C24">
      <w:pPr>
        <w:tabs>
          <w:tab w:val="center" w:pos="0"/>
          <w:tab w:val="center" w:pos="4153"/>
          <w:tab w:val="left" w:pos="7230"/>
          <w:tab w:val="right" w:pos="8306"/>
        </w:tabs>
        <w:jc w:val="center"/>
      </w:pPr>
      <w:r w:rsidRPr="009D508E">
        <w:t>_________________</w:t>
      </w:r>
    </w:p>
    <w:p w14:paraId="476DFA2D" w14:textId="77777777" w:rsidR="00E4691D" w:rsidRPr="00421C24" w:rsidRDefault="00E4691D" w:rsidP="00421C24">
      <w:pPr>
        <w:pStyle w:val="Pagrindinistekstas"/>
        <w:spacing w:after="0"/>
      </w:pPr>
    </w:p>
    <w:sectPr w:rsidR="00E4691D" w:rsidRPr="00421C24" w:rsidSect="007E4235">
      <w:footnotePr>
        <w:pos w:val="beneathText"/>
      </w:footnotePr>
      <w:type w:val="continuous"/>
      <w:pgSz w:w="16837" w:h="11905" w:orient="landscape"/>
      <w:pgMar w:top="1134" w:right="1134" w:bottom="1134" w:left="113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2798C" w14:textId="77777777" w:rsidR="009643CA" w:rsidRDefault="009643CA" w:rsidP="002214C0">
      <w:r>
        <w:separator/>
      </w:r>
    </w:p>
  </w:endnote>
  <w:endnote w:type="continuationSeparator" w:id="0">
    <w:p w14:paraId="15F4D21C" w14:textId="77777777" w:rsidR="009643CA" w:rsidRDefault="009643CA" w:rsidP="0022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CA390" w14:textId="77777777" w:rsidR="009643CA" w:rsidRDefault="009643CA" w:rsidP="002214C0">
      <w:r>
        <w:separator/>
      </w:r>
    </w:p>
  </w:footnote>
  <w:footnote w:type="continuationSeparator" w:id="0">
    <w:p w14:paraId="4CDB28DD" w14:textId="77777777" w:rsidR="009643CA" w:rsidRDefault="009643CA" w:rsidP="002214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240508"/>
      <w:docPartObj>
        <w:docPartGallery w:val="Page Numbers (Top of Page)"/>
        <w:docPartUnique/>
      </w:docPartObj>
    </w:sdtPr>
    <w:sdtEndPr/>
    <w:sdtContent>
      <w:p w14:paraId="5E1E1239" w14:textId="77777777" w:rsidR="00296C26" w:rsidRDefault="00296C26">
        <w:pPr>
          <w:pStyle w:val="Antrats"/>
          <w:jc w:val="center"/>
        </w:pPr>
        <w:r>
          <w:rPr>
            <w:noProof/>
          </w:rPr>
          <w:fldChar w:fldCharType="begin"/>
        </w:r>
        <w:r>
          <w:rPr>
            <w:noProof/>
          </w:rPr>
          <w:instrText>PAGE   \* MERGEFORMAT</w:instrText>
        </w:r>
        <w:r>
          <w:rPr>
            <w:noProof/>
          </w:rPr>
          <w:fldChar w:fldCharType="separate"/>
        </w:r>
        <w:r w:rsidR="00CC4321">
          <w:rPr>
            <w:noProof/>
          </w:rPr>
          <w:t>26</w:t>
        </w:r>
        <w:r>
          <w:rPr>
            <w:noProof/>
          </w:rPr>
          <w:fldChar w:fldCharType="end"/>
        </w:r>
      </w:p>
    </w:sdtContent>
  </w:sdt>
  <w:p w14:paraId="42AE06AC" w14:textId="77777777" w:rsidR="00296C26" w:rsidRDefault="00296C2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A2420A"/>
    <w:multiLevelType w:val="hybridMultilevel"/>
    <w:tmpl w:val="81423B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2E28D4"/>
    <w:multiLevelType w:val="hybridMultilevel"/>
    <w:tmpl w:val="6284B9CA"/>
    <w:lvl w:ilvl="0" w:tplc="C23E4716">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56066"/>
    <w:multiLevelType w:val="hybridMultilevel"/>
    <w:tmpl w:val="F9B66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0124F"/>
    <w:multiLevelType w:val="hybridMultilevel"/>
    <w:tmpl w:val="1F8E09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742A9F"/>
    <w:multiLevelType w:val="hybridMultilevel"/>
    <w:tmpl w:val="F00A49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791EC2"/>
    <w:multiLevelType w:val="hybridMultilevel"/>
    <w:tmpl w:val="290E5B7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E65862"/>
    <w:multiLevelType w:val="hybridMultilevel"/>
    <w:tmpl w:val="F6A852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C6642A"/>
    <w:multiLevelType w:val="hybridMultilevel"/>
    <w:tmpl w:val="2FDEBF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6C79C8"/>
    <w:multiLevelType w:val="hybridMultilevel"/>
    <w:tmpl w:val="3D2C5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CA464B"/>
    <w:multiLevelType w:val="hybridMultilevel"/>
    <w:tmpl w:val="09FC8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410964"/>
    <w:multiLevelType w:val="hybridMultilevel"/>
    <w:tmpl w:val="D90EB06C"/>
    <w:lvl w:ilvl="0" w:tplc="D0B2B3C6">
      <w:start w:val="1"/>
      <w:numFmt w:val="decimal"/>
      <w:lvlText w:val="%1."/>
      <w:lvlJc w:val="left"/>
      <w:pPr>
        <w:ind w:left="1215" w:hanging="360"/>
      </w:pPr>
      <w:rPr>
        <w:rFonts w:hint="default"/>
        <w:b/>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2" w15:restartNumberingAfterBreak="0">
    <w:nsid w:val="290B45A4"/>
    <w:multiLevelType w:val="hybridMultilevel"/>
    <w:tmpl w:val="DD70BE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7A48E3"/>
    <w:multiLevelType w:val="hybridMultilevel"/>
    <w:tmpl w:val="755CAD90"/>
    <w:lvl w:ilvl="0" w:tplc="A644E86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3749280C"/>
    <w:multiLevelType w:val="hybridMultilevel"/>
    <w:tmpl w:val="75444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672038"/>
    <w:multiLevelType w:val="hybridMultilevel"/>
    <w:tmpl w:val="39304D4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6DC28C0"/>
    <w:multiLevelType w:val="hybridMultilevel"/>
    <w:tmpl w:val="5D94700E"/>
    <w:lvl w:ilvl="0" w:tplc="C1182D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141C0D"/>
    <w:multiLevelType w:val="hybridMultilevel"/>
    <w:tmpl w:val="4FEA598C"/>
    <w:lvl w:ilvl="0" w:tplc="BB38C55A">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8" w15:restartNumberingAfterBreak="0">
    <w:nsid w:val="486E6B4B"/>
    <w:multiLevelType w:val="hybridMultilevel"/>
    <w:tmpl w:val="4A5E5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796CEA"/>
    <w:multiLevelType w:val="hybridMultilevel"/>
    <w:tmpl w:val="F336E2B0"/>
    <w:lvl w:ilvl="0" w:tplc="F00A429E">
      <w:start w:val="1"/>
      <w:numFmt w:val="decimal"/>
      <w:lvlText w:val="%1."/>
      <w:lvlJc w:val="left"/>
      <w:pPr>
        <w:ind w:left="420" w:hanging="360"/>
      </w:pPr>
      <w:rPr>
        <w:rFonts w:hint="default"/>
        <w:b/>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0" w15:restartNumberingAfterBreak="0">
    <w:nsid w:val="56FE0F54"/>
    <w:multiLevelType w:val="hybridMultilevel"/>
    <w:tmpl w:val="0074D6BA"/>
    <w:lvl w:ilvl="0" w:tplc="04270017">
      <w:start w:val="1"/>
      <w:numFmt w:val="lowerLetter"/>
      <w:lvlText w:val="%1)"/>
      <w:lvlJc w:val="left"/>
      <w:pPr>
        <w:ind w:left="75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6E6E70"/>
    <w:multiLevelType w:val="hybridMultilevel"/>
    <w:tmpl w:val="95A6AD76"/>
    <w:lvl w:ilvl="0" w:tplc="677ECA7C">
      <w:start w:val="1"/>
      <w:numFmt w:val="decimal"/>
      <w:lvlText w:val="%1."/>
      <w:lvlJc w:val="left"/>
      <w:pPr>
        <w:ind w:left="7307"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C37022B"/>
    <w:multiLevelType w:val="hybridMultilevel"/>
    <w:tmpl w:val="6CF68BB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274FF9"/>
    <w:multiLevelType w:val="hybridMultilevel"/>
    <w:tmpl w:val="040ED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D91BBB"/>
    <w:multiLevelType w:val="hybridMultilevel"/>
    <w:tmpl w:val="076AE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9B0581"/>
    <w:multiLevelType w:val="hybridMultilevel"/>
    <w:tmpl w:val="B31CDC3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431F36"/>
    <w:multiLevelType w:val="hybridMultilevel"/>
    <w:tmpl w:val="6464C60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8831451"/>
    <w:multiLevelType w:val="hybridMultilevel"/>
    <w:tmpl w:val="2312BC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AE61834"/>
    <w:multiLevelType w:val="hybridMultilevel"/>
    <w:tmpl w:val="C2DC26E8"/>
    <w:lvl w:ilvl="0" w:tplc="EF4237C0">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4"/>
  </w:num>
  <w:num w:numId="3">
    <w:abstractNumId w:val="1"/>
  </w:num>
  <w:num w:numId="4">
    <w:abstractNumId w:val="9"/>
  </w:num>
  <w:num w:numId="5">
    <w:abstractNumId w:val="15"/>
  </w:num>
  <w:num w:numId="6">
    <w:abstractNumId w:val="17"/>
  </w:num>
  <w:num w:numId="7">
    <w:abstractNumId w:val="21"/>
  </w:num>
  <w:num w:numId="8">
    <w:abstractNumId w:val="27"/>
  </w:num>
  <w:num w:numId="9">
    <w:abstractNumId w:val="14"/>
  </w:num>
  <w:num w:numId="10">
    <w:abstractNumId w:val="18"/>
  </w:num>
  <w:num w:numId="11">
    <w:abstractNumId w:val="23"/>
  </w:num>
  <w:num w:numId="12">
    <w:abstractNumId w:val="25"/>
  </w:num>
  <w:num w:numId="13">
    <w:abstractNumId w:val="8"/>
  </w:num>
  <w:num w:numId="14">
    <w:abstractNumId w:val="7"/>
  </w:num>
  <w:num w:numId="15">
    <w:abstractNumId w:val="22"/>
  </w:num>
  <w:num w:numId="16">
    <w:abstractNumId w:val="6"/>
  </w:num>
  <w:num w:numId="17">
    <w:abstractNumId w:val="19"/>
  </w:num>
  <w:num w:numId="18">
    <w:abstractNumId w:val="5"/>
  </w:num>
  <w:num w:numId="19">
    <w:abstractNumId w:val="26"/>
  </w:num>
  <w:num w:numId="20">
    <w:abstractNumId w:val="20"/>
  </w:num>
  <w:num w:numId="21">
    <w:abstractNumId w:val="28"/>
  </w:num>
  <w:num w:numId="22">
    <w:abstractNumId w:val="12"/>
  </w:num>
  <w:num w:numId="23">
    <w:abstractNumId w:val="4"/>
  </w:num>
  <w:num w:numId="24">
    <w:abstractNumId w:val="3"/>
  </w:num>
  <w:num w:numId="25">
    <w:abstractNumId w:val="10"/>
  </w:num>
  <w:num w:numId="26">
    <w:abstractNumId w:val="16"/>
  </w:num>
  <w:num w:numId="27">
    <w:abstractNumId w:val="11"/>
  </w:num>
  <w:num w:numId="28">
    <w:abstractNumId w:val="13"/>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C7F"/>
    <w:rsid w:val="0000650B"/>
    <w:rsid w:val="00006A7E"/>
    <w:rsid w:val="000114B1"/>
    <w:rsid w:val="00013764"/>
    <w:rsid w:val="000207FB"/>
    <w:rsid w:val="00021164"/>
    <w:rsid w:val="00034211"/>
    <w:rsid w:val="00034A9F"/>
    <w:rsid w:val="00035739"/>
    <w:rsid w:val="00037839"/>
    <w:rsid w:val="0004064D"/>
    <w:rsid w:val="00041496"/>
    <w:rsid w:val="00041AF2"/>
    <w:rsid w:val="00045D15"/>
    <w:rsid w:val="0005103E"/>
    <w:rsid w:val="00051166"/>
    <w:rsid w:val="0005433F"/>
    <w:rsid w:val="0005706C"/>
    <w:rsid w:val="00067E83"/>
    <w:rsid w:val="00075338"/>
    <w:rsid w:val="00076181"/>
    <w:rsid w:val="00077BEB"/>
    <w:rsid w:val="000840D1"/>
    <w:rsid w:val="00085338"/>
    <w:rsid w:val="00087B26"/>
    <w:rsid w:val="00087F78"/>
    <w:rsid w:val="0009498D"/>
    <w:rsid w:val="0009562B"/>
    <w:rsid w:val="000A30E5"/>
    <w:rsid w:val="000A6E0B"/>
    <w:rsid w:val="000B0825"/>
    <w:rsid w:val="000B18D4"/>
    <w:rsid w:val="000B1E65"/>
    <w:rsid w:val="000C07FB"/>
    <w:rsid w:val="000C2348"/>
    <w:rsid w:val="000C2374"/>
    <w:rsid w:val="000C4B5F"/>
    <w:rsid w:val="000C5517"/>
    <w:rsid w:val="000D09B6"/>
    <w:rsid w:val="000D11E6"/>
    <w:rsid w:val="000D2569"/>
    <w:rsid w:val="000D2FA0"/>
    <w:rsid w:val="000D4BF8"/>
    <w:rsid w:val="000D5EFF"/>
    <w:rsid w:val="000E4BCC"/>
    <w:rsid w:val="000E5444"/>
    <w:rsid w:val="00100E5F"/>
    <w:rsid w:val="00112074"/>
    <w:rsid w:val="00112D2B"/>
    <w:rsid w:val="00123BB2"/>
    <w:rsid w:val="00125C7F"/>
    <w:rsid w:val="00131CDC"/>
    <w:rsid w:val="0014207F"/>
    <w:rsid w:val="00146952"/>
    <w:rsid w:val="00156BA9"/>
    <w:rsid w:val="00160694"/>
    <w:rsid w:val="00166435"/>
    <w:rsid w:val="00166EFE"/>
    <w:rsid w:val="001765DB"/>
    <w:rsid w:val="00180702"/>
    <w:rsid w:val="00185139"/>
    <w:rsid w:val="00187DB6"/>
    <w:rsid w:val="001911BC"/>
    <w:rsid w:val="00192CC3"/>
    <w:rsid w:val="00193CBB"/>
    <w:rsid w:val="001959F4"/>
    <w:rsid w:val="001A1617"/>
    <w:rsid w:val="001A2176"/>
    <w:rsid w:val="001A3F35"/>
    <w:rsid w:val="001A6F73"/>
    <w:rsid w:val="001B069E"/>
    <w:rsid w:val="001B68E7"/>
    <w:rsid w:val="001C0558"/>
    <w:rsid w:val="001E0DB3"/>
    <w:rsid w:val="001F0991"/>
    <w:rsid w:val="001F0E38"/>
    <w:rsid w:val="002009A8"/>
    <w:rsid w:val="00201B14"/>
    <w:rsid w:val="00202E2D"/>
    <w:rsid w:val="00205CF0"/>
    <w:rsid w:val="002214C0"/>
    <w:rsid w:val="00226397"/>
    <w:rsid w:val="00233DDD"/>
    <w:rsid w:val="00234162"/>
    <w:rsid w:val="0025013A"/>
    <w:rsid w:val="00264CF5"/>
    <w:rsid w:val="0028286B"/>
    <w:rsid w:val="0029155A"/>
    <w:rsid w:val="00295858"/>
    <w:rsid w:val="00296C26"/>
    <w:rsid w:val="00297B34"/>
    <w:rsid w:val="002A270F"/>
    <w:rsid w:val="002A27F0"/>
    <w:rsid w:val="002A38B4"/>
    <w:rsid w:val="002B19EB"/>
    <w:rsid w:val="002B1D94"/>
    <w:rsid w:val="002B2D47"/>
    <w:rsid w:val="002C1C10"/>
    <w:rsid w:val="002C74A3"/>
    <w:rsid w:val="002D1174"/>
    <w:rsid w:val="002D33E4"/>
    <w:rsid w:val="002D465C"/>
    <w:rsid w:val="002E0076"/>
    <w:rsid w:val="002E258B"/>
    <w:rsid w:val="002F0522"/>
    <w:rsid w:val="003030F6"/>
    <w:rsid w:val="00311BCF"/>
    <w:rsid w:val="003148B4"/>
    <w:rsid w:val="00334A84"/>
    <w:rsid w:val="003436F5"/>
    <w:rsid w:val="003508C4"/>
    <w:rsid w:val="00352C1D"/>
    <w:rsid w:val="00355014"/>
    <w:rsid w:val="00357446"/>
    <w:rsid w:val="00364434"/>
    <w:rsid w:val="003661FE"/>
    <w:rsid w:val="00367088"/>
    <w:rsid w:val="00370553"/>
    <w:rsid w:val="003745AD"/>
    <w:rsid w:val="00375480"/>
    <w:rsid w:val="00375F16"/>
    <w:rsid w:val="0037646E"/>
    <w:rsid w:val="0037708E"/>
    <w:rsid w:val="00380E8A"/>
    <w:rsid w:val="00381D44"/>
    <w:rsid w:val="0038316C"/>
    <w:rsid w:val="0038500D"/>
    <w:rsid w:val="00386EEB"/>
    <w:rsid w:val="0038753E"/>
    <w:rsid w:val="003908DD"/>
    <w:rsid w:val="00391605"/>
    <w:rsid w:val="0039257F"/>
    <w:rsid w:val="00396E07"/>
    <w:rsid w:val="00397CC1"/>
    <w:rsid w:val="003A1E61"/>
    <w:rsid w:val="003A73FA"/>
    <w:rsid w:val="003C0B7C"/>
    <w:rsid w:val="003C11F3"/>
    <w:rsid w:val="003C39E0"/>
    <w:rsid w:val="003D16D7"/>
    <w:rsid w:val="003D2DFC"/>
    <w:rsid w:val="003D570C"/>
    <w:rsid w:val="003E347E"/>
    <w:rsid w:val="003E79A1"/>
    <w:rsid w:val="003F0D10"/>
    <w:rsid w:val="003F1692"/>
    <w:rsid w:val="00400901"/>
    <w:rsid w:val="0040708D"/>
    <w:rsid w:val="00416320"/>
    <w:rsid w:val="00421C24"/>
    <w:rsid w:val="00421C98"/>
    <w:rsid w:val="00426AC5"/>
    <w:rsid w:val="00427480"/>
    <w:rsid w:val="004321A5"/>
    <w:rsid w:val="00434748"/>
    <w:rsid w:val="004406FD"/>
    <w:rsid w:val="00441389"/>
    <w:rsid w:val="00441B74"/>
    <w:rsid w:val="00450F1B"/>
    <w:rsid w:val="00452A22"/>
    <w:rsid w:val="00462259"/>
    <w:rsid w:val="004644CD"/>
    <w:rsid w:val="00484A72"/>
    <w:rsid w:val="00492F2A"/>
    <w:rsid w:val="00494615"/>
    <w:rsid w:val="004A1BED"/>
    <w:rsid w:val="004A2DFB"/>
    <w:rsid w:val="004A41FC"/>
    <w:rsid w:val="004A43FD"/>
    <w:rsid w:val="004A5716"/>
    <w:rsid w:val="004A5ECA"/>
    <w:rsid w:val="004B04B9"/>
    <w:rsid w:val="004B2DAC"/>
    <w:rsid w:val="004B4B9C"/>
    <w:rsid w:val="004C3D2F"/>
    <w:rsid w:val="004D5826"/>
    <w:rsid w:val="004D5ED2"/>
    <w:rsid w:val="004E1872"/>
    <w:rsid w:val="004F73F2"/>
    <w:rsid w:val="005060D2"/>
    <w:rsid w:val="0050722E"/>
    <w:rsid w:val="00510057"/>
    <w:rsid w:val="005113E6"/>
    <w:rsid w:val="00513F0C"/>
    <w:rsid w:val="0052418D"/>
    <w:rsid w:val="0053102D"/>
    <w:rsid w:val="00534AFB"/>
    <w:rsid w:val="0053508B"/>
    <w:rsid w:val="00535A62"/>
    <w:rsid w:val="00542D6B"/>
    <w:rsid w:val="005451E2"/>
    <w:rsid w:val="00545BBD"/>
    <w:rsid w:val="00563443"/>
    <w:rsid w:val="00563586"/>
    <w:rsid w:val="005640AC"/>
    <w:rsid w:val="0056786F"/>
    <w:rsid w:val="00572627"/>
    <w:rsid w:val="0057798A"/>
    <w:rsid w:val="00577A42"/>
    <w:rsid w:val="00580EE1"/>
    <w:rsid w:val="00582367"/>
    <w:rsid w:val="00591605"/>
    <w:rsid w:val="0059171D"/>
    <w:rsid w:val="00592A13"/>
    <w:rsid w:val="00597192"/>
    <w:rsid w:val="005A01A8"/>
    <w:rsid w:val="005B384F"/>
    <w:rsid w:val="005B5983"/>
    <w:rsid w:val="005B5BCF"/>
    <w:rsid w:val="005C048A"/>
    <w:rsid w:val="005C0DED"/>
    <w:rsid w:val="005C243C"/>
    <w:rsid w:val="005C254A"/>
    <w:rsid w:val="005D4201"/>
    <w:rsid w:val="005D6C3C"/>
    <w:rsid w:val="00601173"/>
    <w:rsid w:val="00603C56"/>
    <w:rsid w:val="00607B58"/>
    <w:rsid w:val="00607CCD"/>
    <w:rsid w:val="00611A91"/>
    <w:rsid w:val="00622F00"/>
    <w:rsid w:val="00637569"/>
    <w:rsid w:val="00644456"/>
    <w:rsid w:val="006447C1"/>
    <w:rsid w:val="00650B68"/>
    <w:rsid w:val="006628C6"/>
    <w:rsid w:val="00683500"/>
    <w:rsid w:val="006865B4"/>
    <w:rsid w:val="00690CA8"/>
    <w:rsid w:val="006934D2"/>
    <w:rsid w:val="006937C7"/>
    <w:rsid w:val="00695CC7"/>
    <w:rsid w:val="006A1180"/>
    <w:rsid w:val="006B058F"/>
    <w:rsid w:val="006B4F1D"/>
    <w:rsid w:val="006C03B6"/>
    <w:rsid w:val="006C624A"/>
    <w:rsid w:val="006D5510"/>
    <w:rsid w:val="006D5629"/>
    <w:rsid w:val="006F49F5"/>
    <w:rsid w:val="006F522B"/>
    <w:rsid w:val="006F56A5"/>
    <w:rsid w:val="006F709A"/>
    <w:rsid w:val="00700116"/>
    <w:rsid w:val="0070032C"/>
    <w:rsid w:val="0070292C"/>
    <w:rsid w:val="007130F1"/>
    <w:rsid w:val="00714A6A"/>
    <w:rsid w:val="007204E6"/>
    <w:rsid w:val="007241DF"/>
    <w:rsid w:val="0072766B"/>
    <w:rsid w:val="00733B9C"/>
    <w:rsid w:val="007439AC"/>
    <w:rsid w:val="00745635"/>
    <w:rsid w:val="0075073F"/>
    <w:rsid w:val="0076230F"/>
    <w:rsid w:val="00766F64"/>
    <w:rsid w:val="0076701C"/>
    <w:rsid w:val="00767FB6"/>
    <w:rsid w:val="00772804"/>
    <w:rsid w:val="007749AA"/>
    <w:rsid w:val="00791189"/>
    <w:rsid w:val="00791914"/>
    <w:rsid w:val="00791D7F"/>
    <w:rsid w:val="00794E26"/>
    <w:rsid w:val="00795A55"/>
    <w:rsid w:val="00797BDC"/>
    <w:rsid w:val="007A5DE6"/>
    <w:rsid w:val="007C0F27"/>
    <w:rsid w:val="007C155D"/>
    <w:rsid w:val="007C1EA4"/>
    <w:rsid w:val="007C3763"/>
    <w:rsid w:val="007D2677"/>
    <w:rsid w:val="007D4F7D"/>
    <w:rsid w:val="007D7439"/>
    <w:rsid w:val="007E0AE8"/>
    <w:rsid w:val="007E4235"/>
    <w:rsid w:val="007E4902"/>
    <w:rsid w:val="007F31AB"/>
    <w:rsid w:val="007F3E5B"/>
    <w:rsid w:val="007F6B98"/>
    <w:rsid w:val="00806E4A"/>
    <w:rsid w:val="0081084E"/>
    <w:rsid w:val="008115FD"/>
    <w:rsid w:val="008123AA"/>
    <w:rsid w:val="00815095"/>
    <w:rsid w:val="00822195"/>
    <w:rsid w:val="00823A17"/>
    <w:rsid w:val="00824E5A"/>
    <w:rsid w:val="008261BD"/>
    <w:rsid w:val="008337D9"/>
    <w:rsid w:val="00843AD1"/>
    <w:rsid w:val="0085283B"/>
    <w:rsid w:val="008568CD"/>
    <w:rsid w:val="0087033B"/>
    <w:rsid w:val="0087259F"/>
    <w:rsid w:val="008743E8"/>
    <w:rsid w:val="0087527D"/>
    <w:rsid w:val="008763F4"/>
    <w:rsid w:val="008765DC"/>
    <w:rsid w:val="008872A1"/>
    <w:rsid w:val="00890BA5"/>
    <w:rsid w:val="008963E3"/>
    <w:rsid w:val="008B074F"/>
    <w:rsid w:val="008B741E"/>
    <w:rsid w:val="008C40E9"/>
    <w:rsid w:val="008C70B4"/>
    <w:rsid w:val="008E6E4B"/>
    <w:rsid w:val="008F5B4B"/>
    <w:rsid w:val="00902420"/>
    <w:rsid w:val="00902FC9"/>
    <w:rsid w:val="00904C0A"/>
    <w:rsid w:val="009073DE"/>
    <w:rsid w:val="00916831"/>
    <w:rsid w:val="0092113D"/>
    <w:rsid w:val="0092682D"/>
    <w:rsid w:val="00930080"/>
    <w:rsid w:val="00942613"/>
    <w:rsid w:val="00951F40"/>
    <w:rsid w:val="009524A2"/>
    <w:rsid w:val="009616B8"/>
    <w:rsid w:val="00962577"/>
    <w:rsid w:val="009643CA"/>
    <w:rsid w:val="00965B2A"/>
    <w:rsid w:val="00970170"/>
    <w:rsid w:val="00977F1C"/>
    <w:rsid w:val="00986FB5"/>
    <w:rsid w:val="00990E4A"/>
    <w:rsid w:val="00990FE8"/>
    <w:rsid w:val="00992659"/>
    <w:rsid w:val="00993E69"/>
    <w:rsid w:val="009A10C7"/>
    <w:rsid w:val="009A1315"/>
    <w:rsid w:val="009A556B"/>
    <w:rsid w:val="009C00EA"/>
    <w:rsid w:val="009C1E1E"/>
    <w:rsid w:val="009C2AE1"/>
    <w:rsid w:val="009C3A31"/>
    <w:rsid w:val="009D072E"/>
    <w:rsid w:val="009D17C5"/>
    <w:rsid w:val="009D3205"/>
    <w:rsid w:val="009D366F"/>
    <w:rsid w:val="009D508E"/>
    <w:rsid w:val="009D77D1"/>
    <w:rsid w:val="009F06B2"/>
    <w:rsid w:val="009F186A"/>
    <w:rsid w:val="009F61AC"/>
    <w:rsid w:val="009F74E1"/>
    <w:rsid w:val="00A02C75"/>
    <w:rsid w:val="00A054F0"/>
    <w:rsid w:val="00A07477"/>
    <w:rsid w:val="00A10E2B"/>
    <w:rsid w:val="00A15941"/>
    <w:rsid w:val="00A21FB9"/>
    <w:rsid w:val="00A25762"/>
    <w:rsid w:val="00A3481B"/>
    <w:rsid w:val="00A40742"/>
    <w:rsid w:val="00A50697"/>
    <w:rsid w:val="00A54AA6"/>
    <w:rsid w:val="00A54D1E"/>
    <w:rsid w:val="00A62A63"/>
    <w:rsid w:val="00A6512B"/>
    <w:rsid w:val="00A71EBA"/>
    <w:rsid w:val="00A83029"/>
    <w:rsid w:val="00A8513B"/>
    <w:rsid w:val="00A85B5C"/>
    <w:rsid w:val="00A906B2"/>
    <w:rsid w:val="00A92352"/>
    <w:rsid w:val="00AA34B5"/>
    <w:rsid w:val="00AA6F76"/>
    <w:rsid w:val="00AB0E23"/>
    <w:rsid w:val="00AB3E02"/>
    <w:rsid w:val="00AC619D"/>
    <w:rsid w:val="00AD01D2"/>
    <w:rsid w:val="00AD49FF"/>
    <w:rsid w:val="00AD4F23"/>
    <w:rsid w:val="00AD5B59"/>
    <w:rsid w:val="00AE05B0"/>
    <w:rsid w:val="00AE4BCF"/>
    <w:rsid w:val="00AF2BFB"/>
    <w:rsid w:val="00AF5D0F"/>
    <w:rsid w:val="00B0224D"/>
    <w:rsid w:val="00B050E8"/>
    <w:rsid w:val="00B11BDE"/>
    <w:rsid w:val="00B1425F"/>
    <w:rsid w:val="00B23A10"/>
    <w:rsid w:val="00B25260"/>
    <w:rsid w:val="00B25DBC"/>
    <w:rsid w:val="00B40C7F"/>
    <w:rsid w:val="00B625E6"/>
    <w:rsid w:val="00B6719F"/>
    <w:rsid w:val="00B70F96"/>
    <w:rsid w:val="00B87ACC"/>
    <w:rsid w:val="00B87D3D"/>
    <w:rsid w:val="00B90922"/>
    <w:rsid w:val="00BB1500"/>
    <w:rsid w:val="00BD0472"/>
    <w:rsid w:val="00BD4891"/>
    <w:rsid w:val="00BE2480"/>
    <w:rsid w:val="00BE74A1"/>
    <w:rsid w:val="00BF389C"/>
    <w:rsid w:val="00BF5519"/>
    <w:rsid w:val="00C03751"/>
    <w:rsid w:val="00C05CB4"/>
    <w:rsid w:val="00C076E5"/>
    <w:rsid w:val="00C12874"/>
    <w:rsid w:val="00C150EB"/>
    <w:rsid w:val="00C21279"/>
    <w:rsid w:val="00C23725"/>
    <w:rsid w:val="00C32ABE"/>
    <w:rsid w:val="00C41910"/>
    <w:rsid w:val="00C470CF"/>
    <w:rsid w:val="00C47107"/>
    <w:rsid w:val="00C47DA2"/>
    <w:rsid w:val="00C5139D"/>
    <w:rsid w:val="00C516BE"/>
    <w:rsid w:val="00C5740A"/>
    <w:rsid w:val="00C62A24"/>
    <w:rsid w:val="00C63172"/>
    <w:rsid w:val="00C6362F"/>
    <w:rsid w:val="00C63A0A"/>
    <w:rsid w:val="00C66FD0"/>
    <w:rsid w:val="00C72916"/>
    <w:rsid w:val="00C761DE"/>
    <w:rsid w:val="00C77414"/>
    <w:rsid w:val="00C81AA7"/>
    <w:rsid w:val="00C83349"/>
    <w:rsid w:val="00CA5DB7"/>
    <w:rsid w:val="00CB08BA"/>
    <w:rsid w:val="00CB1544"/>
    <w:rsid w:val="00CB54A0"/>
    <w:rsid w:val="00CC2730"/>
    <w:rsid w:val="00CC4321"/>
    <w:rsid w:val="00CC5B2C"/>
    <w:rsid w:val="00CC7410"/>
    <w:rsid w:val="00CD4D83"/>
    <w:rsid w:val="00CD6076"/>
    <w:rsid w:val="00CE1249"/>
    <w:rsid w:val="00CE233A"/>
    <w:rsid w:val="00CF42D0"/>
    <w:rsid w:val="00D00FD0"/>
    <w:rsid w:val="00D12D8C"/>
    <w:rsid w:val="00D1759F"/>
    <w:rsid w:val="00D201CF"/>
    <w:rsid w:val="00D234DE"/>
    <w:rsid w:val="00D3039E"/>
    <w:rsid w:val="00D3105C"/>
    <w:rsid w:val="00D32A85"/>
    <w:rsid w:val="00D3371F"/>
    <w:rsid w:val="00D34E14"/>
    <w:rsid w:val="00D34F3B"/>
    <w:rsid w:val="00D37E15"/>
    <w:rsid w:val="00D43251"/>
    <w:rsid w:val="00D4504C"/>
    <w:rsid w:val="00D50012"/>
    <w:rsid w:val="00D51F02"/>
    <w:rsid w:val="00D560A2"/>
    <w:rsid w:val="00D574B0"/>
    <w:rsid w:val="00D6698B"/>
    <w:rsid w:val="00D72225"/>
    <w:rsid w:val="00D72FF6"/>
    <w:rsid w:val="00D82FED"/>
    <w:rsid w:val="00D84356"/>
    <w:rsid w:val="00D9247A"/>
    <w:rsid w:val="00DA0B21"/>
    <w:rsid w:val="00DA1F62"/>
    <w:rsid w:val="00DA2842"/>
    <w:rsid w:val="00DA3255"/>
    <w:rsid w:val="00DA7AB0"/>
    <w:rsid w:val="00DB5DCD"/>
    <w:rsid w:val="00DC6720"/>
    <w:rsid w:val="00DD33ED"/>
    <w:rsid w:val="00DD6543"/>
    <w:rsid w:val="00DE10FF"/>
    <w:rsid w:val="00DE2BE4"/>
    <w:rsid w:val="00E01310"/>
    <w:rsid w:val="00E17BDB"/>
    <w:rsid w:val="00E2089B"/>
    <w:rsid w:val="00E25B69"/>
    <w:rsid w:val="00E2626A"/>
    <w:rsid w:val="00E41A6F"/>
    <w:rsid w:val="00E44D1B"/>
    <w:rsid w:val="00E4691D"/>
    <w:rsid w:val="00E4724F"/>
    <w:rsid w:val="00E7100E"/>
    <w:rsid w:val="00E72378"/>
    <w:rsid w:val="00E72E2D"/>
    <w:rsid w:val="00E75503"/>
    <w:rsid w:val="00E76C99"/>
    <w:rsid w:val="00E90FFF"/>
    <w:rsid w:val="00EA457C"/>
    <w:rsid w:val="00EB1A17"/>
    <w:rsid w:val="00EC55D7"/>
    <w:rsid w:val="00ED1627"/>
    <w:rsid w:val="00ED567F"/>
    <w:rsid w:val="00ED67A0"/>
    <w:rsid w:val="00EE1074"/>
    <w:rsid w:val="00EE5EBF"/>
    <w:rsid w:val="00EE600A"/>
    <w:rsid w:val="00EE661B"/>
    <w:rsid w:val="00EF4051"/>
    <w:rsid w:val="00EF69BC"/>
    <w:rsid w:val="00EF6D28"/>
    <w:rsid w:val="00EF79AA"/>
    <w:rsid w:val="00F1192C"/>
    <w:rsid w:val="00F20A13"/>
    <w:rsid w:val="00F21687"/>
    <w:rsid w:val="00F2352F"/>
    <w:rsid w:val="00F242A2"/>
    <w:rsid w:val="00F3192A"/>
    <w:rsid w:val="00F331BC"/>
    <w:rsid w:val="00F332E8"/>
    <w:rsid w:val="00F33AB3"/>
    <w:rsid w:val="00F355DB"/>
    <w:rsid w:val="00F359AC"/>
    <w:rsid w:val="00F45C77"/>
    <w:rsid w:val="00F53B98"/>
    <w:rsid w:val="00F70739"/>
    <w:rsid w:val="00F90C34"/>
    <w:rsid w:val="00F92677"/>
    <w:rsid w:val="00FA09EA"/>
    <w:rsid w:val="00FB6A8E"/>
    <w:rsid w:val="00FC0D35"/>
    <w:rsid w:val="00FD2972"/>
    <w:rsid w:val="00FD2AC7"/>
    <w:rsid w:val="00FD5FDC"/>
    <w:rsid w:val="00FE5058"/>
    <w:rsid w:val="00FE54D8"/>
    <w:rsid w:val="00FE7125"/>
    <w:rsid w:val="00FE7BCA"/>
    <w:rsid w:val="00FF22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8FA8"/>
  <w15:docId w15:val="{77B28F10-3939-4983-A498-4DDC063F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7446"/>
    <w:pPr>
      <w:widowControl w:val="0"/>
      <w:suppressAutoHyphens/>
    </w:pPr>
    <w:rPr>
      <w:rFonts w:eastAsia="Arial Unicode MS"/>
      <w:sz w:val="24"/>
      <w:szCs w:val="24"/>
    </w:rPr>
  </w:style>
  <w:style w:type="paragraph" w:styleId="Antrat1">
    <w:name w:val="heading 1"/>
    <w:basedOn w:val="Heading"/>
    <w:next w:val="Pagrindinistekstas"/>
    <w:qFormat/>
    <w:rsid w:val="00F53B98"/>
    <w:pPr>
      <w:numPr>
        <w:numId w:val="1"/>
      </w:numPr>
      <w:outlineLvl w:val="0"/>
    </w:pPr>
    <w:rPr>
      <w:rFonts w:ascii="Times New Roman" w:hAnsi="Times New Roman"/>
      <w:b/>
      <w:bCs/>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rsid w:val="00F53B98"/>
    <w:pPr>
      <w:keepNext/>
      <w:spacing w:before="240" w:after="120"/>
    </w:pPr>
    <w:rPr>
      <w:rFonts w:ascii="Arial" w:hAnsi="Arial" w:cs="Tahoma"/>
      <w:sz w:val="28"/>
      <w:szCs w:val="28"/>
    </w:rPr>
  </w:style>
  <w:style w:type="paragraph" w:styleId="Pagrindinistekstas">
    <w:name w:val="Body Text"/>
    <w:basedOn w:val="prastasis"/>
    <w:link w:val="PagrindinistekstasDiagrama"/>
    <w:rsid w:val="00F53B98"/>
    <w:pPr>
      <w:spacing w:after="120"/>
    </w:pPr>
  </w:style>
  <w:style w:type="paragraph" w:styleId="Sraas">
    <w:name w:val="List"/>
    <w:basedOn w:val="Pagrindinistekstas"/>
    <w:rsid w:val="00F53B98"/>
    <w:rPr>
      <w:rFonts w:cs="Tahoma"/>
    </w:rPr>
  </w:style>
  <w:style w:type="paragraph" w:styleId="Antrat">
    <w:name w:val="caption"/>
    <w:basedOn w:val="prastasis"/>
    <w:qFormat/>
    <w:rsid w:val="00F53B98"/>
    <w:pPr>
      <w:suppressLineNumbers/>
      <w:spacing w:before="120" w:after="120"/>
    </w:pPr>
    <w:rPr>
      <w:rFonts w:cs="Tahoma"/>
      <w:i/>
      <w:iCs/>
    </w:rPr>
  </w:style>
  <w:style w:type="paragraph" w:customStyle="1" w:styleId="Index">
    <w:name w:val="Index"/>
    <w:basedOn w:val="prastasis"/>
    <w:rsid w:val="00F53B98"/>
    <w:pPr>
      <w:suppressLineNumbers/>
    </w:pPr>
    <w:rPr>
      <w:rFonts w:cs="Tahoma"/>
    </w:rPr>
  </w:style>
  <w:style w:type="paragraph" w:customStyle="1" w:styleId="TableContents">
    <w:name w:val="Table Contents"/>
    <w:basedOn w:val="prastasis"/>
    <w:rsid w:val="00F53B98"/>
    <w:pPr>
      <w:suppressLineNumbers/>
    </w:p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rsid w:val="00535A62"/>
    <w:pPr>
      <w:widowControl/>
      <w:suppressAutoHyphens w:val="0"/>
      <w:spacing w:after="160" w:line="240" w:lineRule="exact"/>
    </w:pPr>
    <w:rPr>
      <w:rFonts w:ascii="Tahoma" w:eastAsia="Times New Roman" w:hAnsi="Tahoma"/>
      <w:sz w:val="20"/>
      <w:szCs w:val="20"/>
      <w:lang w:val="en-US" w:eastAsia="en-US"/>
    </w:rPr>
  </w:style>
  <w:style w:type="paragraph" w:styleId="Pagrindinistekstas3">
    <w:name w:val="Body Text 3"/>
    <w:basedOn w:val="prastasis"/>
    <w:link w:val="Pagrindinistekstas3Diagrama"/>
    <w:rsid w:val="00AE05B0"/>
    <w:pPr>
      <w:widowControl/>
      <w:suppressAutoHyphens w:val="0"/>
      <w:spacing w:after="120"/>
    </w:pPr>
    <w:rPr>
      <w:rFonts w:eastAsia="Times New Roman"/>
      <w:sz w:val="16"/>
      <w:szCs w:val="16"/>
    </w:rPr>
  </w:style>
  <w:style w:type="character" w:customStyle="1" w:styleId="Pagrindinistekstas3Diagrama">
    <w:name w:val="Pagrindinis tekstas 3 Diagrama"/>
    <w:link w:val="Pagrindinistekstas3"/>
    <w:rsid w:val="00AE05B0"/>
    <w:rPr>
      <w:sz w:val="16"/>
      <w:szCs w:val="16"/>
    </w:rPr>
  </w:style>
  <w:style w:type="paragraph" w:styleId="Sraopastraipa">
    <w:name w:val="List Paragraph"/>
    <w:basedOn w:val="prastasis"/>
    <w:uiPriority w:val="34"/>
    <w:qFormat/>
    <w:rsid w:val="004F73F2"/>
    <w:pPr>
      <w:ind w:left="720"/>
      <w:contextualSpacing/>
    </w:pPr>
  </w:style>
  <w:style w:type="paragraph" w:styleId="Antrats">
    <w:name w:val="header"/>
    <w:basedOn w:val="prastasis"/>
    <w:link w:val="AntratsDiagrama"/>
    <w:uiPriority w:val="99"/>
    <w:unhideWhenUsed/>
    <w:rsid w:val="002214C0"/>
    <w:pPr>
      <w:tabs>
        <w:tab w:val="center" w:pos="4819"/>
        <w:tab w:val="right" w:pos="9638"/>
      </w:tabs>
    </w:pPr>
  </w:style>
  <w:style w:type="character" w:customStyle="1" w:styleId="AntratsDiagrama">
    <w:name w:val="Antraštės Diagrama"/>
    <w:basedOn w:val="Numatytasispastraiposriftas"/>
    <w:link w:val="Antrats"/>
    <w:uiPriority w:val="99"/>
    <w:rsid w:val="002214C0"/>
    <w:rPr>
      <w:rFonts w:eastAsia="Arial Unicode MS"/>
      <w:sz w:val="24"/>
      <w:szCs w:val="24"/>
    </w:rPr>
  </w:style>
  <w:style w:type="paragraph" w:styleId="Porat">
    <w:name w:val="footer"/>
    <w:basedOn w:val="prastasis"/>
    <w:link w:val="PoratDiagrama"/>
    <w:unhideWhenUsed/>
    <w:rsid w:val="002214C0"/>
    <w:pPr>
      <w:tabs>
        <w:tab w:val="center" w:pos="4819"/>
        <w:tab w:val="right" w:pos="9638"/>
      </w:tabs>
    </w:pPr>
  </w:style>
  <w:style w:type="character" w:customStyle="1" w:styleId="PoratDiagrama">
    <w:name w:val="Poraštė Diagrama"/>
    <w:basedOn w:val="Numatytasispastraiposriftas"/>
    <w:link w:val="Porat"/>
    <w:rsid w:val="002214C0"/>
    <w:rPr>
      <w:rFonts w:eastAsia="Arial Unicode MS"/>
      <w:sz w:val="24"/>
      <w:szCs w:val="24"/>
    </w:rPr>
  </w:style>
  <w:style w:type="character" w:customStyle="1" w:styleId="PagrindinistekstasDiagrama">
    <w:name w:val="Pagrindinis tekstas Diagrama"/>
    <w:basedOn w:val="Numatytasispastraiposriftas"/>
    <w:link w:val="Pagrindinistekstas"/>
    <w:rsid w:val="00CB08BA"/>
    <w:rPr>
      <w:rFonts w:eastAsia="Arial Unicode MS"/>
      <w:sz w:val="24"/>
      <w:szCs w:val="24"/>
    </w:rPr>
  </w:style>
  <w:style w:type="paragraph" w:customStyle="1" w:styleId="Style8">
    <w:name w:val="Style8"/>
    <w:basedOn w:val="prastasis"/>
    <w:rsid w:val="00CB08BA"/>
    <w:pPr>
      <w:suppressAutoHyphens w:val="0"/>
      <w:autoSpaceDE w:val="0"/>
      <w:autoSpaceDN w:val="0"/>
      <w:adjustRightInd w:val="0"/>
      <w:spacing w:line="274" w:lineRule="exact"/>
      <w:ind w:firstLine="432"/>
      <w:jc w:val="both"/>
    </w:pPr>
    <w:rPr>
      <w:rFonts w:eastAsia="Times New Roman"/>
    </w:rPr>
  </w:style>
  <w:style w:type="character" w:customStyle="1" w:styleId="FontStyle51">
    <w:name w:val="Font Style51"/>
    <w:rsid w:val="00CB08BA"/>
    <w:rPr>
      <w:rFonts w:ascii="Times New Roman" w:hAnsi="Times New Roman" w:cs="Times New Roman"/>
      <w:sz w:val="22"/>
      <w:szCs w:val="22"/>
    </w:rPr>
  </w:style>
  <w:style w:type="paragraph" w:styleId="Debesliotekstas">
    <w:name w:val="Balloon Text"/>
    <w:basedOn w:val="prastasis"/>
    <w:link w:val="DebesliotekstasDiagrama"/>
    <w:semiHidden/>
    <w:unhideWhenUsed/>
    <w:rsid w:val="009D32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D3205"/>
    <w:rPr>
      <w:rFonts w:ascii="Segoe UI" w:eastAsia="Arial Unicode MS" w:hAnsi="Segoe UI" w:cs="Segoe UI"/>
      <w:sz w:val="18"/>
      <w:szCs w:val="18"/>
    </w:rPr>
  </w:style>
  <w:style w:type="paragraph" w:customStyle="1" w:styleId="taltipfb">
    <w:name w:val="taltipfb"/>
    <w:basedOn w:val="prastasis"/>
    <w:rsid w:val="008963E3"/>
    <w:pPr>
      <w:widowControl/>
      <w:suppressAutoHyphens w:val="0"/>
      <w:spacing w:after="150"/>
    </w:pPr>
    <w:rPr>
      <w:rFonts w:eastAsia="Times New Roman"/>
    </w:rPr>
  </w:style>
  <w:style w:type="paragraph" w:customStyle="1" w:styleId="tajtip">
    <w:name w:val="tajtip"/>
    <w:basedOn w:val="prastasis"/>
    <w:rsid w:val="008963E3"/>
    <w:pPr>
      <w:widowControl/>
      <w:suppressAutoHyphens w:val="0"/>
      <w:spacing w:after="150"/>
    </w:pPr>
    <w:rPr>
      <w:rFonts w:eastAsia="Times New Roman"/>
    </w:rPr>
  </w:style>
  <w:style w:type="character" w:styleId="Komentaronuoroda">
    <w:name w:val="annotation reference"/>
    <w:basedOn w:val="Numatytasispastraiposriftas"/>
    <w:unhideWhenUsed/>
    <w:rsid w:val="00890BA5"/>
    <w:rPr>
      <w:sz w:val="16"/>
      <w:szCs w:val="16"/>
    </w:rPr>
  </w:style>
  <w:style w:type="paragraph" w:styleId="Komentarotekstas">
    <w:name w:val="annotation text"/>
    <w:basedOn w:val="prastasis"/>
    <w:link w:val="KomentarotekstasDiagrama"/>
    <w:uiPriority w:val="99"/>
    <w:unhideWhenUsed/>
    <w:rsid w:val="00890BA5"/>
    <w:pPr>
      <w:widowControl/>
      <w:suppressAutoHyphens w:val="0"/>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basedOn w:val="Numatytasispastraiposriftas"/>
    <w:link w:val="Komentarotekstas"/>
    <w:uiPriority w:val="99"/>
    <w:rsid w:val="00890BA5"/>
    <w:rPr>
      <w:rFonts w:asciiTheme="minorHAnsi" w:eastAsiaTheme="minorHAnsi" w:hAnsiTheme="minorHAnsi" w:cstheme="minorBidi"/>
      <w:lang w:eastAsia="en-US"/>
    </w:rPr>
  </w:style>
  <w:style w:type="character" w:styleId="Hipersaitas">
    <w:name w:val="Hyperlink"/>
    <w:basedOn w:val="Numatytasispastraiposriftas"/>
    <w:uiPriority w:val="99"/>
    <w:unhideWhenUsed/>
    <w:rsid w:val="00A3481B"/>
    <w:rPr>
      <w:strike w:val="0"/>
      <w:dstrike w:val="0"/>
      <w:color w:val="6E717F"/>
      <w:u w:val="none"/>
      <w:effect w:val="none"/>
      <w:shd w:val="clear" w:color="auto" w:fill="auto"/>
    </w:rPr>
  </w:style>
  <w:style w:type="paragraph" w:styleId="Komentarotema">
    <w:name w:val="annotation subject"/>
    <w:basedOn w:val="Komentarotekstas"/>
    <w:next w:val="Komentarotekstas"/>
    <w:link w:val="KomentarotemaDiagrama"/>
    <w:semiHidden/>
    <w:unhideWhenUsed/>
    <w:rsid w:val="00076181"/>
    <w:pPr>
      <w:widowControl w:val="0"/>
      <w:suppressAutoHyphens/>
      <w:spacing w:after="0"/>
    </w:pPr>
    <w:rPr>
      <w:rFonts w:ascii="Times New Roman" w:eastAsia="Arial Unicode MS" w:hAnsi="Times New Roman" w:cs="Times New Roman"/>
      <w:b/>
      <w:bCs/>
      <w:lang w:eastAsia="lt-LT"/>
    </w:rPr>
  </w:style>
  <w:style w:type="character" w:customStyle="1" w:styleId="KomentarotemaDiagrama">
    <w:name w:val="Komentaro tema Diagrama"/>
    <w:basedOn w:val="KomentarotekstasDiagrama"/>
    <w:link w:val="Komentarotema"/>
    <w:semiHidden/>
    <w:rsid w:val="00076181"/>
    <w:rPr>
      <w:rFonts w:asciiTheme="minorHAnsi" w:eastAsia="Arial Unicode MS" w:hAnsiTheme="minorHAnsi" w:cstheme="minorBidi"/>
      <w:b/>
      <w:bCs/>
      <w:lang w:eastAsia="en-US"/>
    </w:rPr>
  </w:style>
  <w:style w:type="paragraph" w:customStyle="1" w:styleId="tip">
    <w:name w:val="tip"/>
    <w:basedOn w:val="prastasis"/>
    <w:rsid w:val="00CC5B2C"/>
    <w:pPr>
      <w:widowControl/>
      <w:suppressAutoHyphens w:val="0"/>
      <w:spacing w:after="150"/>
    </w:pPr>
    <w:rPr>
      <w:rFonts w:eastAsia="Times New Roman"/>
    </w:rPr>
  </w:style>
  <w:style w:type="paragraph" w:customStyle="1" w:styleId="normal-p">
    <w:name w:val="normal-p"/>
    <w:basedOn w:val="prastasis"/>
    <w:rsid w:val="003508C4"/>
    <w:pPr>
      <w:widowControl/>
      <w:suppressAutoHyphens w:val="0"/>
    </w:pPr>
    <w:rPr>
      <w:rFonts w:eastAsia="Times New Roman"/>
    </w:rPr>
  </w:style>
  <w:style w:type="character" w:customStyle="1" w:styleId="normal-h">
    <w:name w:val="normal-h"/>
    <w:basedOn w:val="Numatytasispastraiposriftas"/>
    <w:rsid w:val="003508C4"/>
  </w:style>
  <w:style w:type="character" w:customStyle="1" w:styleId="bold1">
    <w:name w:val="bold1"/>
    <w:basedOn w:val="Numatytasispastraiposriftas"/>
    <w:rsid w:val="00C21279"/>
    <w:rPr>
      <w:b/>
      <w:bCs/>
    </w:rPr>
  </w:style>
  <w:style w:type="paragraph" w:customStyle="1" w:styleId="Default">
    <w:name w:val="Default"/>
    <w:rsid w:val="00542D6B"/>
    <w:pPr>
      <w:autoSpaceDE w:val="0"/>
      <w:autoSpaceDN w:val="0"/>
      <w:adjustRightInd w:val="0"/>
    </w:pPr>
    <w:rPr>
      <w:rFonts w:eastAsiaTheme="minorHAnsi"/>
      <w:color w:val="000000"/>
      <w:sz w:val="24"/>
      <w:szCs w:val="24"/>
      <w:lang w:eastAsia="en-US"/>
    </w:rPr>
  </w:style>
  <w:style w:type="character" w:customStyle="1" w:styleId="super">
    <w:name w:val="super"/>
    <w:basedOn w:val="Numatytasispastraiposriftas"/>
    <w:rsid w:val="006D5629"/>
  </w:style>
  <w:style w:type="character" w:customStyle="1" w:styleId="clear3">
    <w:name w:val="clear3"/>
    <w:basedOn w:val="Numatytasispastraiposriftas"/>
    <w:rsid w:val="008B0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6698">
      <w:bodyDiv w:val="1"/>
      <w:marLeft w:val="0"/>
      <w:marRight w:val="0"/>
      <w:marTop w:val="0"/>
      <w:marBottom w:val="0"/>
      <w:divBdr>
        <w:top w:val="none" w:sz="0" w:space="0" w:color="auto"/>
        <w:left w:val="none" w:sz="0" w:space="0" w:color="auto"/>
        <w:bottom w:val="none" w:sz="0" w:space="0" w:color="auto"/>
        <w:right w:val="none" w:sz="0" w:space="0" w:color="auto"/>
      </w:divBdr>
      <w:divsChild>
        <w:div w:id="498467637">
          <w:marLeft w:val="0"/>
          <w:marRight w:val="0"/>
          <w:marTop w:val="0"/>
          <w:marBottom w:val="0"/>
          <w:divBdr>
            <w:top w:val="none" w:sz="0" w:space="0" w:color="auto"/>
            <w:left w:val="none" w:sz="0" w:space="0" w:color="auto"/>
            <w:bottom w:val="none" w:sz="0" w:space="0" w:color="auto"/>
            <w:right w:val="none" w:sz="0" w:space="0" w:color="auto"/>
          </w:divBdr>
          <w:divsChild>
            <w:div w:id="1188955180">
              <w:marLeft w:val="0"/>
              <w:marRight w:val="0"/>
              <w:marTop w:val="0"/>
              <w:marBottom w:val="0"/>
              <w:divBdr>
                <w:top w:val="none" w:sz="0" w:space="0" w:color="auto"/>
                <w:left w:val="none" w:sz="0" w:space="0" w:color="auto"/>
                <w:bottom w:val="none" w:sz="0" w:space="0" w:color="auto"/>
                <w:right w:val="none" w:sz="0" w:space="0" w:color="auto"/>
              </w:divBdr>
              <w:divsChild>
                <w:div w:id="2031104148">
                  <w:marLeft w:val="0"/>
                  <w:marRight w:val="0"/>
                  <w:marTop w:val="0"/>
                  <w:marBottom w:val="0"/>
                  <w:divBdr>
                    <w:top w:val="none" w:sz="0" w:space="0" w:color="auto"/>
                    <w:left w:val="none" w:sz="0" w:space="0" w:color="auto"/>
                    <w:bottom w:val="none" w:sz="0" w:space="0" w:color="auto"/>
                    <w:right w:val="none" w:sz="0" w:space="0" w:color="auto"/>
                  </w:divBdr>
                  <w:divsChild>
                    <w:div w:id="428082333">
                      <w:marLeft w:val="-150"/>
                      <w:marRight w:val="-150"/>
                      <w:marTop w:val="0"/>
                      <w:marBottom w:val="0"/>
                      <w:divBdr>
                        <w:top w:val="none" w:sz="0" w:space="0" w:color="auto"/>
                        <w:left w:val="none" w:sz="0" w:space="0" w:color="auto"/>
                        <w:bottom w:val="none" w:sz="0" w:space="0" w:color="auto"/>
                        <w:right w:val="none" w:sz="0" w:space="0" w:color="auto"/>
                      </w:divBdr>
                      <w:divsChild>
                        <w:div w:id="1594432931">
                          <w:marLeft w:val="0"/>
                          <w:marRight w:val="0"/>
                          <w:marTop w:val="0"/>
                          <w:marBottom w:val="0"/>
                          <w:divBdr>
                            <w:top w:val="none" w:sz="0" w:space="0" w:color="auto"/>
                            <w:left w:val="none" w:sz="0" w:space="0" w:color="auto"/>
                            <w:bottom w:val="none" w:sz="0" w:space="0" w:color="auto"/>
                            <w:right w:val="none" w:sz="0" w:space="0" w:color="auto"/>
                          </w:divBdr>
                          <w:divsChild>
                            <w:div w:id="169490161">
                              <w:marLeft w:val="0"/>
                              <w:marRight w:val="0"/>
                              <w:marTop w:val="0"/>
                              <w:marBottom w:val="0"/>
                              <w:divBdr>
                                <w:top w:val="none" w:sz="0" w:space="0" w:color="auto"/>
                                <w:left w:val="none" w:sz="0" w:space="0" w:color="auto"/>
                                <w:bottom w:val="none" w:sz="0" w:space="0" w:color="auto"/>
                                <w:right w:val="none" w:sz="0" w:space="0" w:color="auto"/>
                              </w:divBdr>
                              <w:divsChild>
                                <w:div w:id="796724545">
                                  <w:marLeft w:val="0"/>
                                  <w:marRight w:val="0"/>
                                  <w:marTop w:val="0"/>
                                  <w:marBottom w:val="300"/>
                                  <w:divBdr>
                                    <w:top w:val="none" w:sz="0" w:space="0" w:color="auto"/>
                                    <w:left w:val="none" w:sz="0" w:space="0" w:color="auto"/>
                                    <w:bottom w:val="none" w:sz="0" w:space="0" w:color="auto"/>
                                    <w:right w:val="none" w:sz="0" w:space="0" w:color="auto"/>
                                  </w:divBdr>
                                  <w:divsChild>
                                    <w:div w:id="1090467945">
                                      <w:marLeft w:val="0"/>
                                      <w:marRight w:val="0"/>
                                      <w:marTop w:val="0"/>
                                      <w:marBottom w:val="0"/>
                                      <w:divBdr>
                                        <w:top w:val="none" w:sz="0" w:space="0" w:color="auto"/>
                                        <w:left w:val="none" w:sz="0" w:space="0" w:color="auto"/>
                                        <w:bottom w:val="none" w:sz="0" w:space="0" w:color="auto"/>
                                        <w:right w:val="none" w:sz="0" w:space="0" w:color="auto"/>
                                      </w:divBdr>
                                      <w:divsChild>
                                        <w:div w:id="1044526429">
                                          <w:marLeft w:val="0"/>
                                          <w:marRight w:val="0"/>
                                          <w:marTop w:val="0"/>
                                          <w:marBottom w:val="0"/>
                                          <w:divBdr>
                                            <w:top w:val="none" w:sz="0" w:space="0" w:color="auto"/>
                                            <w:left w:val="none" w:sz="0" w:space="0" w:color="auto"/>
                                            <w:bottom w:val="none" w:sz="0" w:space="0" w:color="auto"/>
                                            <w:right w:val="none" w:sz="0" w:space="0" w:color="auto"/>
                                          </w:divBdr>
                                          <w:divsChild>
                                            <w:div w:id="1962880795">
                                              <w:marLeft w:val="0"/>
                                              <w:marRight w:val="0"/>
                                              <w:marTop w:val="0"/>
                                              <w:marBottom w:val="0"/>
                                              <w:divBdr>
                                                <w:top w:val="none" w:sz="0" w:space="0" w:color="auto"/>
                                                <w:left w:val="none" w:sz="0" w:space="0" w:color="auto"/>
                                                <w:bottom w:val="none" w:sz="0" w:space="0" w:color="auto"/>
                                                <w:right w:val="none" w:sz="0" w:space="0" w:color="auto"/>
                                              </w:divBdr>
                                              <w:divsChild>
                                                <w:div w:id="1463963730">
                                                  <w:marLeft w:val="0"/>
                                                  <w:marRight w:val="0"/>
                                                  <w:marTop w:val="0"/>
                                                  <w:marBottom w:val="0"/>
                                                  <w:divBdr>
                                                    <w:top w:val="none" w:sz="0" w:space="0" w:color="auto"/>
                                                    <w:left w:val="none" w:sz="0" w:space="0" w:color="auto"/>
                                                    <w:bottom w:val="none" w:sz="0" w:space="0" w:color="auto"/>
                                                    <w:right w:val="none" w:sz="0" w:space="0" w:color="auto"/>
                                                  </w:divBdr>
                                                  <w:divsChild>
                                                    <w:div w:id="191655202">
                                                      <w:marLeft w:val="0"/>
                                                      <w:marRight w:val="0"/>
                                                      <w:marTop w:val="0"/>
                                                      <w:marBottom w:val="0"/>
                                                      <w:divBdr>
                                                        <w:top w:val="none" w:sz="0" w:space="0" w:color="auto"/>
                                                        <w:left w:val="none" w:sz="0" w:space="0" w:color="auto"/>
                                                        <w:bottom w:val="none" w:sz="0" w:space="0" w:color="auto"/>
                                                        <w:right w:val="none" w:sz="0" w:space="0" w:color="auto"/>
                                                      </w:divBdr>
                                                      <w:divsChild>
                                                        <w:div w:id="796946500">
                                                          <w:marLeft w:val="0"/>
                                                          <w:marRight w:val="0"/>
                                                          <w:marTop w:val="0"/>
                                                          <w:marBottom w:val="0"/>
                                                          <w:divBdr>
                                                            <w:top w:val="none" w:sz="0" w:space="0" w:color="auto"/>
                                                            <w:left w:val="none" w:sz="0" w:space="0" w:color="auto"/>
                                                            <w:bottom w:val="none" w:sz="0" w:space="0" w:color="auto"/>
                                                            <w:right w:val="none" w:sz="0" w:space="0" w:color="auto"/>
                                                          </w:divBdr>
                                                          <w:divsChild>
                                                            <w:div w:id="2011255314">
                                                              <w:marLeft w:val="0"/>
                                                              <w:marRight w:val="0"/>
                                                              <w:marTop w:val="0"/>
                                                              <w:marBottom w:val="0"/>
                                                              <w:divBdr>
                                                                <w:top w:val="none" w:sz="0" w:space="0" w:color="auto"/>
                                                                <w:left w:val="none" w:sz="0" w:space="0" w:color="auto"/>
                                                                <w:bottom w:val="none" w:sz="0" w:space="0" w:color="auto"/>
                                                                <w:right w:val="none" w:sz="0" w:space="0" w:color="auto"/>
                                                              </w:divBdr>
                                                              <w:divsChild>
                                                                <w:div w:id="918829180">
                                                                  <w:marLeft w:val="0"/>
                                                                  <w:marRight w:val="0"/>
                                                                  <w:marTop w:val="0"/>
                                                                  <w:marBottom w:val="0"/>
                                                                  <w:divBdr>
                                                                    <w:top w:val="none" w:sz="0" w:space="0" w:color="auto"/>
                                                                    <w:left w:val="none" w:sz="0" w:space="0" w:color="auto"/>
                                                                    <w:bottom w:val="none" w:sz="0" w:space="0" w:color="auto"/>
                                                                    <w:right w:val="none" w:sz="0" w:space="0" w:color="auto"/>
                                                                  </w:divBdr>
                                                                  <w:divsChild>
                                                                    <w:div w:id="60110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7528827">
      <w:bodyDiv w:val="1"/>
      <w:marLeft w:val="0"/>
      <w:marRight w:val="0"/>
      <w:marTop w:val="0"/>
      <w:marBottom w:val="0"/>
      <w:divBdr>
        <w:top w:val="none" w:sz="0" w:space="0" w:color="auto"/>
        <w:left w:val="none" w:sz="0" w:space="0" w:color="auto"/>
        <w:bottom w:val="none" w:sz="0" w:space="0" w:color="auto"/>
        <w:right w:val="none" w:sz="0" w:space="0" w:color="auto"/>
      </w:divBdr>
      <w:divsChild>
        <w:div w:id="1664965068">
          <w:marLeft w:val="0"/>
          <w:marRight w:val="0"/>
          <w:marTop w:val="0"/>
          <w:marBottom w:val="0"/>
          <w:divBdr>
            <w:top w:val="none" w:sz="0" w:space="0" w:color="auto"/>
            <w:left w:val="none" w:sz="0" w:space="0" w:color="auto"/>
            <w:bottom w:val="none" w:sz="0" w:space="0" w:color="auto"/>
            <w:right w:val="none" w:sz="0" w:space="0" w:color="auto"/>
          </w:divBdr>
          <w:divsChild>
            <w:div w:id="714038371">
              <w:marLeft w:val="0"/>
              <w:marRight w:val="0"/>
              <w:marTop w:val="0"/>
              <w:marBottom w:val="0"/>
              <w:divBdr>
                <w:top w:val="none" w:sz="0" w:space="0" w:color="auto"/>
                <w:left w:val="none" w:sz="0" w:space="0" w:color="auto"/>
                <w:bottom w:val="none" w:sz="0" w:space="0" w:color="auto"/>
                <w:right w:val="none" w:sz="0" w:space="0" w:color="auto"/>
              </w:divBdr>
              <w:divsChild>
                <w:div w:id="175196236">
                  <w:marLeft w:val="0"/>
                  <w:marRight w:val="0"/>
                  <w:marTop w:val="0"/>
                  <w:marBottom w:val="0"/>
                  <w:divBdr>
                    <w:top w:val="none" w:sz="0" w:space="0" w:color="auto"/>
                    <w:left w:val="none" w:sz="0" w:space="0" w:color="auto"/>
                    <w:bottom w:val="none" w:sz="0" w:space="0" w:color="auto"/>
                    <w:right w:val="none" w:sz="0" w:space="0" w:color="auto"/>
                  </w:divBdr>
                  <w:divsChild>
                    <w:div w:id="701326173">
                      <w:marLeft w:val="-150"/>
                      <w:marRight w:val="-150"/>
                      <w:marTop w:val="0"/>
                      <w:marBottom w:val="0"/>
                      <w:divBdr>
                        <w:top w:val="none" w:sz="0" w:space="0" w:color="auto"/>
                        <w:left w:val="none" w:sz="0" w:space="0" w:color="auto"/>
                        <w:bottom w:val="none" w:sz="0" w:space="0" w:color="auto"/>
                        <w:right w:val="none" w:sz="0" w:space="0" w:color="auto"/>
                      </w:divBdr>
                      <w:divsChild>
                        <w:div w:id="802582190">
                          <w:marLeft w:val="0"/>
                          <w:marRight w:val="0"/>
                          <w:marTop w:val="0"/>
                          <w:marBottom w:val="0"/>
                          <w:divBdr>
                            <w:top w:val="none" w:sz="0" w:space="0" w:color="auto"/>
                            <w:left w:val="none" w:sz="0" w:space="0" w:color="auto"/>
                            <w:bottom w:val="none" w:sz="0" w:space="0" w:color="auto"/>
                            <w:right w:val="none" w:sz="0" w:space="0" w:color="auto"/>
                          </w:divBdr>
                          <w:divsChild>
                            <w:div w:id="294995273">
                              <w:marLeft w:val="0"/>
                              <w:marRight w:val="0"/>
                              <w:marTop w:val="0"/>
                              <w:marBottom w:val="0"/>
                              <w:divBdr>
                                <w:top w:val="none" w:sz="0" w:space="0" w:color="auto"/>
                                <w:left w:val="none" w:sz="0" w:space="0" w:color="auto"/>
                                <w:bottom w:val="none" w:sz="0" w:space="0" w:color="auto"/>
                                <w:right w:val="none" w:sz="0" w:space="0" w:color="auto"/>
                              </w:divBdr>
                              <w:divsChild>
                                <w:div w:id="1403017109">
                                  <w:marLeft w:val="0"/>
                                  <w:marRight w:val="0"/>
                                  <w:marTop w:val="0"/>
                                  <w:marBottom w:val="300"/>
                                  <w:divBdr>
                                    <w:top w:val="none" w:sz="0" w:space="0" w:color="auto"/>
                                    <w:left w:val="none" w:sz="0" w:space="0" w:color="auto"/>
                                    <w:bottom w:val="none" w:sz="0" w:space="0" w:color="auto"/>
                                    <w:right w:val="none" w:sz="0" w:space="0" w:color="auto"/>
                                  </w:divBdr>
                                  <w:divsChild>
                                    <w:div w:id="361059046">
                                      <w:marLeft w:val="0"/>
                                      <w:marRight w:val="0"/>
                                      <w:marTop w:val="0"/>
                                      <w:marBottom w:val="0"/>
                                      <w:divBdr>
                                        <w:top w:val="none" w:sz="0" w:space="0" w:color="auto"/>
                                        <w:left w:val="none" w:sz="0" w:space="0" w:color="auto"/>
                                        <w:bottom w:val="none" w:sz="0" w:space="0" w:color="auto"/>
                                        <w:right w:val="none" w:sz="0" w:space="0" w:color="auto"/>
                                      </w:divBdr>
                                      <w:divsChild>
                                        <w:div w:id="1340811464">
                                          <w:marLeft w:val="0"/>
                                          <w:marRight w:val="0"/>
                                          <w:marTop w:val="0"/>
                                          <w:marBottom w:val="0"/>
                                          <w:divBdr>
                                            <w:top w:val="none" w:sz="0" w:space="0" w:color="auto"/>
                                            <w:left w:val="none" w:sz="0" w:space="0" w:color="auto"/>
                                            <w:bottom w:val="none" w:sz="0" w:space="0" w:color="auto"/>
                                            <w:right w:val="none" w:sz="0" w:space="0" w:color="auto"/>
                                          </w:divBdr>
                                          <w:divsChild>
                                            <w:div w:id="366298999">
                                              <w:marLeft w:val="0"/>
                                              <w:marRight w:val="0"/>
                                              <w:marTop w:val="0"/>
                                              <w:marBottom w:val="0"/>
                                              <w:divBdr>
                                                <w:top w:val="none" w:sz="0" w:space="0" w:color="auto"/>
                                                <w:left w:val="none" w:sz="0" w:space="0" w:color="auto"/>
                                                <w:bottom w:val="none" w:sz="0" w:space="0" w:color="auto"/>
                                                <w:right w:val="none" w:sz="0" w:space="0" w:color="auto"/>
                                              </w:divBdr>
                                              <w:divsChild>
                                                <w:div w:id="457189399">
                                                  <w:marLeft w:val="0"/>
                                                  <w:marRight w:val="0"/>
                                                  <w:marTop w:val="0"/>
                                                  <w:marBottom w:val="0"/>
                                                  <w:divBdr>
                                                    <w:top w:val="none" w:sz="0" w:space="0" w:color="auto"/>
                                                    <w:left w:val="none" w:sz="0" w:space="0" w:color="auto"/>
                                                    <w:bottom w:val="none" w:sz="0" w:space="0" w:color="auto"/>
                                                    <w:right w:val="none" w:sz="0" w:space="0" w:color="auto"/>
                                                  </w:divBdr>
                                                  <w:divsChild>
                                                    <w:div w:id="1651206722">
                                                      <w:marLeft w:val="0"/>
                                                      <w:marRight w:val="0"/>
                                                      <w:marTop w:val="0"/>
                                                      <w:marBottom w:val="0"/>
                                                      <w:divBdr>
                                                        <w:top w:val="none" w:sz="0" w:space="0" w:color="auto"/>
                                                        <w:left w:val="none" w:sz="0" w:space="0" w:color="auto"/>
                                                        <w:bottom w:val="none" w:sz="0" w:space="0" w:color="auto"/>
                                                        <w:right w:val="none" w:sz="0" w:space="0" w:color="auto"/>
                                                      </w:divBdr>
                                                      <w:divsChild>
                                                        <w:div w:id="2067072403">
                                                          <w:marLeft w:val="0"/>
                                                          <w:marRight w:val="0"/>
                                                          <w:marTop w:val="0"/>
                                                          <w:marBottom w:val="0"/>
                                                          <w:divBdr>
                                                            <w:top w:val="none" w:sz="0" w:space="0" w:color="auto"/>
                                                            <w:left w:val="none" w:sz="0" w:space="0" w:color="auto"/>
                                                            <w:bottom w:val="none" w:sz="0" w:space="0" w:color="auto"/>
                                                            <w:right w:val="none" w:sz="0" w:space="0" w:color="auto"/>
                                                          </w:divBdr>
                                                          <w:divsChild>
                                                            <w:div w:id="569851404">
                                                              <w:marLeft w:val="0"/>
                                                              <w:marRight w:val="0"/>
                                                              <w:marTop w:val="0"/>
                                                              <w:marBottom w:val="0"/>
                                                              <w:divBdr>
                                                                <w:top w:val="none" w:sz="0" w:space="0" w:color="auto"/>
                                                                <w:left w:val="none" w:sz="0" w:space="0" w:color="auto"/>
                                                                <w:bottom w:val="none" w:sz="0" w:space="0" w:color="auto"/>
                                                                <w:right w:val="none" w:sz="0" w:space="0" w:color="auto"/>
                                                              </w:divBdr>
                                                              <w:divsChild>
                                                                <w:div w:id="1809593969">
                                                                  <w:marLeft w:val="0"/>
                                                                  <w:marRight w:val="0"/>
                                                                  <w:marTop w:val="0"/>
                                                                  <w:marBottom w:val="0"/>
                                                                  <w:divBdr>
                                                                    <w:top w:val="none" w:sz="0" w:space="0" w:color="auto"/>
                                                                    <w:left w:val="none" w:sz="0" w:space="0" w:color="auto"/>
                                                                    <w:bottom w:val="none" w:sz="0" w:space="0" w:color="auto"/>
                                                                    <w:right w:val="none" w:sz="0" w:space="0" w:color="auto"/>
                                                                  </w:divBdr>
                                                                  <w:divsChild>
                                                                    <w:div w:id="1383677782">
                                                                      <w:marLeft w:val="0"/>
                                                                      <w:marRight w:val="0"/>
                                                                      <w:marTop w:val="0"/>
                                                                      <w:marBottom w:val="0"/>
                                                                      <w:divBdr>
                                                                        <w:top w:val="none" w:sz="0" w:space="0" w:color="auto"/>
                                                                        <w:left w:val="none" w:sz="0" w:space="0" w:color="auto"/>
                                                                        <w:bottom w:val="none" w:sz="0" w:space="0" w:color="auto"/>
                                                                        <w:right w:val="none" w:sz="0" w:space="0" w:color="auto"/>
                                                                      </w:divBdr>
                                                                      <w:divsChild>
                                                                        <w:div w:id="16363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155036">
      <w:bodyDiv w:val="1"/>
      <w:marLeft w:val="0"/>
      <w:marRight w:val="0"/>
      <w:marTop w:val="0"/>
      <w:marBottom w:val="0"/>
      <w:divBdr>
        <w:top w:val="none" w:sz="0" w:space="0" w:color="auto"/>
        <w:left w:val="none" w:sz="0" w:space="0" w:color="auto"/>
        <w:bottom w:val="none" w:sz="0" w:space="0" w:color="auto"/>
        <w:right w:val="none" w:sz="0" w:space="0" w:color="auto"/>
      </w:divBdr>
      <w:divsChild>
        <w:div w:id="365106708">
          <w:marLeft w:val="0"/>
          <w:marRight w:val="0"/>
          <w:marTop w:val="0"/>
          <w:marBottom w:val="0"/>
          <w:divBdr>
            <w:top w:val="none" w:sz="0" w:space="0" w:color="auto"/>
            <w:left w:val="none" w:sz="0" w:space="0" w:color="auto"/>
            <w:bottom w:val="none" w:sz="0" w:space="0" w:color="auto"/>
            <w:right w:val="none" w:sz="0" w:space="0" w:color="auto"/>
          </w:divBdr>
          <w:divsChild>
            <w:div w:id="943806314">
              <w:marLeft w:val="0"/>
              <w:marRight w:val="0"/>
              <w:marTop w:val="0"/>
              <w:marBottom w:val="0"/>
              <w:divBdr>
                <w:top w:val="none" w:sz="0" w:space="0" w:color="auto"/>
                <w:left w:val="none" w:sz="0" w:space="0" w:color="auto"/>
                <w:bottom w:val="none" w:sz="0" w:space="0" w:color="auto"/>
                <w:right w:val="none" w:sz="0" w:space="0" w:color="auto"/>
              </w:divBdr>
              <w:divsChild>
                <w:div w:id="495221383">
                  <w:marLeft w:val="0"/>
                  <w:marRight w:val="0"/>
                  <w:marTop w:val="0"/>
                  <w:marBottom w:val="0"/>
                  <w:divBdr>
                    <w:top w:val="none" w:sz="0" w:space="0" w:color="auto"/>
                    <w:left w:val="none" w:sz="0" w:space="0" w:color="auto"/>
                    <w:bottom w:val="none" w:sz="0" w:space="0" w:color="auto"/>
                    <w:right w:val="none" w:sz="0" w:space="0" w:color="auto"/>
                  </w:divBdr>
                  <w:divsChild>
                    <w:div w:id="1217467554">
                      <w:marLeft w:val="-150"/>
                      <w:marRight w:val="-150"/>
                      <w:marTop w:val="0"/>
                      <w:marBottom w:val="0"/>
                      <w:divBdr>
                        <w:top w:val="none" w:sz="0" w:space="0" w:color="auto"/>
                        <w:left w:val="none" w:sz="0" w:space="0" w:color="auto"/>
                        <w:bottom w:val="none" w:sz="0" w:space="0" w:color="auto"/>
                        <w:right w:val="none" w:sz="0" w:space="0" w:color="auto"/>
                      </w:divBdr>
                      <w:divsChild>
                        <w:div w:id="1429810564">
                          <w:marLeft w:val="0"/>
                          <w:marRight w:val="0"/>
                          <w:marTop w:val="0"/>
                          <w:marBottom w:val="0"/>
                          <w:divBdr>
                            <w:top w:val="none" w:sz="0" w:space="0" w:color="auto"/>
                            <w:left w:val="none" w:sz="0" w:space="0" w:color="auto"/>
                            <w:bottom w:val="none" w:sz="0" w:space="0" w:color="auto"/>
                            <w:right w:val="none" w:sz="0" w:space="0" w:color="auto"/>
                          </w:divBdr>
                          <w:divsChild>
                            <w:div w:id="1414424992">
                              <w:marLeft w:val="0"/>
                              <w:marRight w:val="0"/>
                              <w:marTop w:val="0"/>
                              <w:marBottom w:val="0"/>
                              <w:divBdr>
                                <w:top w:val="none" w:sz="0" w:space="0" w:color="auto"/>
                                <w:left w:val="none" w:sz="0" w:space="0" w:color="auto"/>
                                <w:bottom w:val="none" w:sz="0" w:space="0" w:color="auto"/>
                                <w:right w:val="none" w:sz="0" w:space="0" w:color="auto"/>
                              </w:divBdr>
                              <w:divsChild>
                                <w:div w:id="1981306531">
                                  <w:marLeft w:val="0"/>
                                  <w:marRight w:val="0"/>
                                  <w:marTop w:val="0"/>
                                  <w:marBottom w:val="300"/>
                                  <w:divBdr>
                                    <w:top w:val="none" w:sz="0" w:space="0" w:color="auto"/>
                                    <w:left w:val="none" w:sz="0" w:space="0" w:color="auto"/>
                                    <w:bottom w:val="none" w:sz="0" w:space="0" w:color="auto"/>
                                    <w:right w:val="none" w:sz="0" w:space="0" w:color="auto"/>
                                  </w:divBdr>
                                  <w:divsChild>
                                    <w:div w:id="1151941039">
                                      <w:marLeft w:val="0"/>
                                      <w:marRight w:val="0"/>
                                      <w:marTop w:val="0"/>
                                      <w:marBottom w:val="0"/>
                                      <w:divBdr>
                                        <w:top w:val="none" w:sz="0" w:space="0" w:color="auto"/>
                                        <w:left w:val="none" w:sz="0" w:space="0" w:color="auto"/>
                                        <w:bottom w:val="none" w:sz="0" w:space="0" w:color="auto"/>
                                        <w:right w:val="none" w:sz="0" w:space="0" w:color="auto"/>
                                      </w:divBdr>
                                      <w:divsChild>
                                        <w:div w:id="1225482689">
                                          <w:marLeft w:val="0"/>
                                          <w:marRight w:val="0"/>
                                          <w:marTop w:val="0"/>
                                          <w:marBottom w:val="0"/>
                                          <w:divBdr>
                                            <w:top w:val="none" w:sz="0" w:space="0" w:color="auto"/>
                                            <w:left w:val="none" w:sz="0" w:space="0" w:color="auto"/>
                                            <w:bottom w:val="none" w:sz="0" w:space="0" w:color="auto"/>
                                            <w:right w:val="none" w:sz="0" w:space="0" w:color="auto"/>
                                          </w:divBdr>
                                          <w:divsChild>
                                            <w:div w:id="1392387660">
                                              <w:marLeft w:val="0"/>
                                              <w:marRight w:val="0"/>
                                              <w:marTop w:val="0"/>
                                              <w:marBottom w:val="0"/>
                                              <w:divBdr>
                                                <w:top w:val="none" w:sz="0" w:space="0" w:color="auto"/>
                                                <w:left w:val="none" w:sz="0" w:space="0" w:color="auto"/>
                                                <w:bottom w:val="none" w:sz="0" w:space="0" w:color="auto"/>
                                                <w:right w:val="none" w:sz="0" w:space="0" w:color="auto"/>
                                              </w:divBdr>
                                              <w:divsChild>
                                                <w:div w:id="1596590780">
                                                  <w:marLeft w:val="0"/>
                                                  <w:marRight w:val="0"/>
                                                  <w:marTop w:val="0"/>
                                                  <w:marBottom w:val="0"/>
                                                  <w:divBdr>
                                                    <w:top w:val="none" w:sz="0" w:space="0" w:color="auto"/>
                                                    <w:left w:val="none" w:sz="0" w:space="0" w:color="auto"/>
                                                    <w:bottom w:val="none" w:sz="0" w:space="0" w:color="auto"/>
                                                    <w:right w:val="none" w:sz="0" w:space="0" w:color="auto"/>
                                                  </w:divBdr>
                                                  <w:divsChild>
                                                    <w:div w:id="1918593841">
                                                      <w:marLeft w:val="0"/>
                                                      <w:marRight w:val="0"/>
                                                      <w:marTop w:val="0"/>
                                                      <w:marBottom w:val="0"/>
                                                      <w:divBdr>
                                                        <w:top w:val="none" w:sz="0" w:space="0" w:color="auto"/>
                                                        <w:left w:val="none" w:sz="0" w:space="0" w:color="auto"/>
                                                        <w:bottom w:val="none" w:sz="0" w:space="0" w:color="auto"/>
                                                        <w:right w:val="none" w:sz="0" w:space="0" w:color="auto"/>
                                                      </w:divBdr>
                                                      <w:divsChild>
                                                        <w:div w:id="1333728057">
                                                          <w:marLeft w:val="0"/>
                                                          <w:marRight w:val="0"/>
                                                          <w:marTop w:val="0"/>
                                                          <w:marBottom w:val="0"/>
                                                          <w:divBdr>
                                                            <w:top w:val="none" w:sz="0" w:space="0" w:color="auto"/>
                                                            <w:left w:val="none" w:sz="0" w:space="0" w:color="auto"/>
                                                            <w:bottom w:val="none" w:sz="0" w:space="0" w:color="auto"/>
                                                            <w:right w:val="none" w:sz="0" w:space="0" w:color="auto"/>
                                                          </w:divBdr>
                                                          <w:divsChild>
                                                            <w:div w:id="1512330094">
                                                              <w:marLeft w:val="0"/>
                                                              <w:marRight w:val="0"/>
                                                              <w:marTop w:val="0"/>
                                                              <w:marBottom w:val="0"/>
                                                              <w:divBdr>
                                                                <w:top w:val="none" w:sz="0" w:space="0" w:color="auto"/>
                                                                <w:left w:val="none" w:sz="0" w:space="0" w:color="auto"/>
                                                                <w:bottom w:val="none" w:sz="0" w:space="0" w:color="auto"/>
                                                                <w:right w:val="none" w:sz="0" w:space="0" w:color="auto"/>
                                                              </w:divBdr>
                                                              <w:divsChild>
                                                                <w:div w:id="1246648809">
                                                                  <w:marLeft w:val="0"/>
                                                                  <w:marRight w:val="0"/>
                                                                  <w:marTop w:val="0"/>
                                                                  <w:marBottom w:val="0"/>
                                                                  <w:divBdr>
                                                                    <w:top w:val="none" w:sz="0" w:space="0" w:color="auto"/>
                                                                    <w:left w:val="none" w:sz="0" w:space="0" w:color="auto"/>
                                                                    <w:bottom w:val="none" w:sz="0" w:space="0" w:color="auto"/>
                                                                    <w:right w:val="none" w:sz="0" w:space="0" w:color="auto"/>
                                                                  </w:divBdr>
                                                                  <w:divsChild>
                                                                    <w:div w:id="3317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4351179">
      <w:bodyDiv w:val="1"/>
      <w:marLeft w:val="0"/>
      <w:marRight w:val="0"/>
      <w:marTop w:val="0"/>
      <w:marBottom w:val="0"/>
      <w:divBdr>
        <w:top w:val="none" w:sz="0" w:space="0" w:color="auto"/>
        <w:left w:val="none" w:sz="0" w:space="0" w:color="auto"/>
        <w:bottom w:val="none" w:sz="0" w:space="0" w:color="auto"/>
        <w:right w:val="none" w:sz="0" w:space="0" w:color="auto"/>
      </w:divBdr>
      <w:divsChild>
        <w:div w:id="1137723424">
          <w:marLeft w:val="0"/>
          <w:marRight w:val="0"/>
          <w:marTop w:val="0"/>
          <w:marBottom w:val="0"/>
          <w:divBdr>
            <w:top w:val="none" w:sz="0" w:space="0" w:color="auto"/>
            <w:left w:val="none" w:sz="0" w:space="0" w:color="auto"/>
            <w:bottom w:val="none" w:sz="0" w:space="0" w:color="auto"/>
            <w:right w:val="none" w:sz="0" w:space="0" w:color="auto"/>
          </w:divBdr>
          <w:divsChild>
            <w:div w:id="126749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3854">
      <w:bodyDiv w:val="1"/>
      <w:marLeft w:val="0"/>
      <w:marRight w:val="0"/>
      <w:marTop w:val="0"/>
      <w:marBottom w:val="0"/>
      <w:divBdr>
        <w:top w:val="none" w:sz="0" w:space="0" w:color="auto"/>
        <w:left w:val="none" w:sz="0" w:space="0" w:color="auto"/>
        <w:bottom w:val="none" w:sz="0" w:space="0" w:color="auto"/>
        <w:right w:val="none" w:sz="0" w:space="0" w:color="auto"/>
      </w:divBdr>
      <w:divsChild>
        <w:div w:id="1516840606">
          <w:marLeft w:val="0"/>
          <w:marRight w:val="0"/>
          <w:marTop w:val="0"/>
          <w:marBottom w:val="0"/>
          <w:divBdr>
            <w:top w:val="none" w:sz="0" w:space="0" w:color="auto"/>
            <w:left w:val="none" w:sz="0" w:space="0" w:color="auto"/>
            <w:bottom w:val="none" w:sz="0" w:space="0" w:color="auto"/>
            <w:right w:val="none" w:sz="0" w:space="0" w:color="auto"/>
          </w:divBdr>
        </w:div>
      </w:divsChild>
    </w:div>
    <w:div w:id="202986510">
      <w:bodyDiv w:val="1"/>
      <w:marLeft w:val="0"/>
      <w:marRight w:val="0"/>
      <w:marTop w:val="0"/>
      <w:marBottom w:val="0"/>
      <w:divBdr>
        <w:top w:val="none" w:sz="0" w:space="0" w:color="auto"/>
        <w:left w:val="none" w:sz="0" w:space="0" w:color="auto"/>
        <w:bottom w:val="none" w:sz="0" w:space="0" w:color="auto"/>
        <w:right w:val="none" w:sz="0" w:space="0" w:color="auto"/>
      </w:divBdr>
      <w:divsChild>
        <w:div w:id="335882897">
          <w:marLeft w:val="0"/>
          <w:marRight w:val="0"/>
          <w:marTop w:val="0"/>
          <w:marBottom w:val="0"/>
          <w:divBdr>
            <w:top w:val="none" w:sz="0" w:space="0" w:color="auto"/>
            <w:left w:val="none" w:sz="0" w:space="0" w:color="auto"/>
            <w:bottom w:val="none" w:sz="0" w:space="0" w:color="auto"/>
            <w:right w:val="none" w:sz="0" w:space="0" w:color="auto"/>
          </w:divBdr>
          <w:divsChild>
            <w:div w:id="1973712848">
              <w:marLeft w:val="0"/>
              <w:marRight w:val="0"/>
              <w:marTop w:val="0"/>
              <w:marBottom w:val="0"/>
              <w:divBdr>
                <w:top w:val="none" w:sz="0" w:space="0" w:color="auto"/>
                <w:left w:val="none" w:sz="0" w:space="0" w:color="auto"/>
                <w:bottom w:val="none" w:sz="0" w:space="0" w:color="auto"/>
                <w:right w:val="none" w:sz="0" w:space="0" w:color="auto"/>
              </w:divBdr>
              <w:divsChild>
                <w:div w:id="692462097">
                  <w:marLeft w:val="0"/>
                  <w:marRight w:val="0"/>
                  <w:marTop w:val="0"/>
                  <w:marBottom w:val="0"/>
                  <w:divBdr>
                    <w:top w:val="none" w:sz="0" w:space="0" w:color="auto"/>
                    <w:left w:val="none" w:sz="0" w:space="0" w:color="auto"/>
                    <w:bottom w:val="none" w:sz="0" w:space="0" w:color="auto"/>
                    <w:right w:val="none" w:sz="0" w:space="0" w:color="auto"/>
                  </w:divBdr>
                  <w:divsChild>
                    <w:div w:id="1130824065">
                      <w:marLeft w:val="-150"/>
                      <w:marRight w:val="-150"/>
                      <w:marTop w:val="0"/>
                      <w:marBottom w:val="0"/>
                      <w:divBdr>
                        <w:top w:val="none" w:sz="0" w:space="0" w:color="auto"/>
                        <w:left w:val="none" w:sz="0" w:space="0" w:color="auto"/>
                        <w:bottom w:val="none" w:sz="0" w:space="0" w:color="auto"/>
                        <w:right w:val="none" w:sz="0" w:space="0" w:color="auto"/>
                      </w:divBdr>
                      <w:divsChild>
                        <w:div w:id="1077173680">
                          <w:marLeft w:val="0"/>
                          <w:marRight w:val="0"/>
                          <w:marTop w:val="0"/>
                          <w:marBottom w:val="0"/>
                          <w:divBdr>
                            <w:top w:val="none" w:sz="0" w:space="0" w:color="auto"/>
                            <w:left w:val="none" w:sz="0" w:space="0" w:color="auto"/>
                            <w:bottom w:val="none" w:sz="0" w:space="0" w:color="auto"/>
                            <w:right w:val="none" w:sz="0" w:space="0" w:color="auto"/>
                          </w:divBdr>
                          <w:divsChild>
                            <w:div w:id="158545425">
                              <w:marLeft w:val="0"/>
                              <w:marRight w:val="0"/>
                              <w:marTop w:val="0"/>
                              <w:marBottom w:val="0"/>
                              <w:divBdr>
                                <w:top w:val="none" w:sz="0" w:space="0" w:color="auto"/>
                                <w:left w:val="none" w:sz="0" w:space="0" w:color="auto"/>
                                <w:bottom w:val="none" w:sz="0" w:space="0" w:color="auto"/>
                                <w:right w:val="none" w:sz="0" w:space="0" w:color="auto"/>
                              </w:divBdr>
                              <w:divsChild>
                                <w:div w:id="1992906788">
                                  <w:marLeft w:val="0"/>
                                  <w:marRight w:val="0"/>
                                  <w:marTop w:val="0"/>
                                  <w:marBottom w:val="300"/>
                                  <w:divBdr>
                                    <w:top w:val="none" w:sz="0" w:space="0" w:color="auto"/>
                                    <w:left w:val="none" w:sz="0" w:space="0" w:color="auto"/>
                                    <w:bottom w:val="none" w:sz="0" w:space="0" w:color="auto"/>
                                    <w:right w:val="none" w:sz="0" w:space="0" w:color="auto"/>
                                  </w:divBdr>
                                  <w:divsChild>
                                    <w:div w:id="774445901">
                                      <w:marLeft w:val="0"/>
                                      <w:marRight w:val="0"/>
                                      <w:marTop w:val="0"/>
                                      <w:marBottom w:val="0"/>
                                      <w:divBdr>
                                        <w:top w:val="none" w:sz="0" w:space="0" w:color="auto"/>
                                        <w:left w:val="none" w:sz="0" w:space="0" w:color="auto"/>
                                        <w:bottom w:val="none" w:sz="0" w:space="0" w:color="auto"/>
                                        <w:right w:val="none" w:sz="0" w:space="0" w:color="auto"/>
                                      </w:divBdr>
                                      <w:divsChild>
                                        <w:div w:id="1431386607">
                                          <w:marLeft w:val="0"/>
                                          <w:marRight w:val="0"/>
                                          <w:marTop w:val="0"/>
                                          <w:marBottom w:val="0"/>
                                          <w:divBdr>
                                            <w:top w:val="none" w:sz="0" w:space="0" w:color="auto"/>
                                            <w:left w:val="none" w:sz="0" w:space="0" w:color="auto"/>
                                            <w:bottom w:val="none" w:sz="0" w:space="0" w:color="auto"/>
                                            <w:right w:val="none" w:sz="0" w:space="0" w:color="auto"/>
                                          </w:divBdr>
                                          <w:divsChild>
                                            <w:div w:id="1590580926">
                                              <w:marLeft w:val="0"/>
                                              <w:marRight w:val="0"/>
                                              <w:marTop w:val="0"/>
                                              <w:marBottom w:val="0"/>
                                              <w:divBdr>
                                                <w:top w:val="none" w:sz="0" w:space="0" w:color="auto"/>
                                                <w:left w:val="none" w:sz="0" w:space="0" w:color="auto"/>
                                                <w:bottom w:val="none" w:sz="0" w:space="0" w:color="auto"/>
                                                <w:right w:val="none" w:sz="0" w:space="0" w:color="auto"/>
                                              </w:divBdr>
                                              <w:divsChild>
                                                <w:div w:id="1262839340">
                                                  <w:marLeft w:val="0"/>
                                                  <w:marRight w:val="0"/>
                                                  <w:marTop w:val="0"/>
                                                  <w:marBottom w:val="0"/>
                                                  <w:divBdr>
                                                    <w:top w:val="none" w:sz="0" w:space="0" w:color="auto"/>
                                                    <w:left w:val="none" w:sz="0" w:space="0" w:color="auto"/>
                                                    <w:bottom w:val="none" w:sz="0" w:space="0" w:color="auto"/>
                                                    <w:right w:val="none" w:sz="0" w:space="0" w:color="auto"/>
                                                  </w:divBdr>
                                                  <w:divsChild>
                                                    <w:div w:id="10107673">
                                                      <w:marLeft w:val="0"/>
                                                      <w:marRight w:val="0"/>
                                                      <w:marTop w:val="0"/>
                                                      <w:marBottom w:val="0"/>
                                                      <w:divBdr>
                                                        <w:top w:val="none" w:sz="0" w:space="0" w:color="auto"/>
                                                        <w:left w:val="none" w:sz="0" w:space="0" w:color="auto"/>
                                                        <w:bottom w:val="none" w:sz="0" w:space="0" w:color="auto"/>
                                                        <w:right w:val="none" w:sz="0" w:space="0" w:color="auto"/>
                                                      </w:divBdr>
                                                      <w:divsChild>
                                                        <w:div w:id="1016886724">
                                                          <w:marLeft w:val="0"/>
                                                          <w:marRight w:val="0"/>
                                                          <w:marTop w:val="0"/>
                                                          <w:marBottom w:val="0"/>
                                                          <w:divBdr>
                                                            <w:top w:val="none" w:sz="0" w:space="0" w:color="auto"/>
                                                            <w:left w:val="none" w:sz="0" w:space="0" w:color="auto"/>
                                                            <w:bottom w:val="none" w:sz="0" w:space="0" w:color="auto"/>
                                                            <w:right w:val="none" w:sz="0" w:space="0" w:color="auto"/>
                                                          </w:divBdr>
                                                          <w:divsChild>
                                                            <w:div w:id="1250969299">
                                                              <w:marLeft w:val="0"/>
                                                              <w:marRight w:val="0"/>
                                                              <w:marTop w:val="0"/>
                                                              <w:marBottom w:val="0"/>
                                                              <w:divBdr>
                                                                <w:top w:val="none" w:sz="0" w:space="0" w:color="auto"/>
                                                                <w:left w:val="none" w:sz="0" w:space="0" w:color="auto"/>
                                                                <w:bottom w:val="none" w:sz="0" w:space="0" w:color="auto"/>
                                                                <w:right w:val="none" w:sz="0" w:space="0" w:color="auto"/>
                                                              </w:divBdr>
                                                              <w:divsChild>
                                                                <w:div w:id="1240404138">
                                                                  <w:marLeft w:val="0"/>
                                                                  <w:marRight w:val="0"/>
                                                                  <w:marTop w:val="0"/>
                                                                  <w:marBottom w:val="0"/>
                                                                  <w:divBdr>
                                                                    <w:top w:val="none" w:sz="0" w:space="0" w:color="auto"/>
                                                                    <w:left w:val="none" w:sz="0" w:space="0" w:color="auto"/>
                                                                    <w:bottom w:val="none" w:sz="0" w:space="0" w:color="auto"/>
                                                                    <w:right w:val="none" w:sz="0" w:space="0" w:color="auto"/>
                                                                  </w:divBdr>
                                                                  <w:divsChild>
                                                                    <w:div w:id="323973246">
                                                                      <w:marLeft w:val="0"/>
                                                                      <w:marRight w:val="0"/>
                                                                      <w:marTop w:val="0"/>
                                                                      <w:marBottom w:val="0"/>
                                                                      <w:divBdr>
                                                                        <w:top w:val="none" w:sz="0" w:space="0" w:color="auto"/>
                                                                        <w:left w:val="none" w:sz="0" w:space="0" w:color="auto"/>
                                                                        <w:bottom w:val="none" w:sz="0" w:space="0" w:color="auto"/>
                                                                        <w:right w:val="none" w:sz="0" w:space="0" w:color="auto"/>
                                                                      </w:divBdr>
                                                                      <w:divsChild>
                                                                        <w:div w:id="7429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8835951">
      <w:bodyDiv w:val="1"/>
      <w:marLeft w:val="0"/>
      <w:marRight w:val="0"/>
      <w:marTop w:val="0"/>
      <w:marBottom w:val="0"/>
      <w:divBdr>
        <w:top w:val="none" w:sz="0" w:space="0" w:color="auto"/>
        <w:left w:val="none" w:sz="0" w:space="0" w:color="auto"/>
        <w:bottom w:val="none" w:sz="0" w:space="0" w:color="auto"/>
        <w:right w:val="none" w:sz="0" w:space="0" w:color="auto"/>
      </w:divBdr>
      <w:divsChild>
        <w:div w:id="1021397328">
          <w:marLeft w:val="0"/>
          <w:marRight w:val="0"/>
          <w:marTop w:val="0"/>
          <w:marBottom w:val="0"/>
          <w:divBdr>
            <w:top w:val="none" w:sz="0" w:space="0" w:color="auto"/>
            <w:left w:val="none" w:sz="0" w:space="0" w:color="auto"/>
            <w:bottom w:val="none" w:sz="0" w:space="0" w:color="auto"/>
            <w:right w:val="none" w:sz="0" w:space="0" w:color="auto"/>
          </w:divBdr>
          <w:divsChild>
            <w:div w:id="1269893519">
              <w:marLeft w:val="0"/>
              <w:marRight w:val="0"/>
              <w:marTop w:val="0"/>
              <w:marBottom w:val="0"/>
              <w:divBdr>
                <w:top w:val="none" w:sz="0" w:space="0" w:color="auto"/>
                <w:left w:val="none" w:sz="0" w:space="0" w:color="auto"/>
                <w:bottom w:val="none" w:sz="0" w:space="0" w:color="auto"/>
                <w:right w:val="none" w:sz="0" w:space="0" w:color="auto"/>
              </w:divBdr>
              <w:divsChild>
                <w:div w:id="1195461626">
                  <w:marLeft w:val="0"/>
                  <w:marRight w:val="0"/>
                  <w:marTop w:val="0"/>
                  <w:marBottom w:val="0"/>
                  <w:divBdr>
                    <w:top w:val="none" w:sz="0" w:space="0" w:color="auto"/>
                    <w:left w:val="none" w:sz="0" w:space="0" w:color="auto"/>
                    <w:bottom w:val="none" w:sz="0" w:space="0" w:color="auto"/>
                    <w:right w:val="none" w:sz="0" w:space="0" w:color="auto"/>
                  </w:divBdr>
                  <w:divsChild>
                    <w:div w:id="431441446">
                      <w:marLeft w:val="-150"/>
                      <w:marRight w:val="-150"/>
                      <w:marTop w:val="0"/>
                      <w:marBottom w:val="0"/>
                      <w:divBdr>
                        <w:top w:val="none" w:sz="0" w:space="0" w:color="auto"/>
                        <w:left w:val="none" w:sz="0" w:space="0" w:color="auto"/>
                        <w:bottom w:val="none" w:sz="0" w:space="0" w:color="auto"/>
                        <w:right w:val="none" w:sz="0" w:space="0" w:color="auto"/>
                      </w:divBdr>
                      <w:divsChild>
                        <w:div w:id="1098137148">
                          <w:marLeft w:val="0"/>
                          <w:marRight w:val="0"/>
                          <w:marTop w:val="0"/>
                          <w:marBottom w:val="0"/>
                          <w:divBdr>
                            <w:top w:val="none" w:sz="0" w:space="0" w:color="auto"/>
                            <w:left w:val="none" w:sz="0" w:space="0" w:color="auto"/>
                            <w:bottom w:val="none" w:sz="0" w:space="0" w:color="auto"/>
                            <w:right w:val="none" w:sz="0" w:space="0" w:color="auto"/>
                          </w:divBdr>
                          <w:divsChild>
                            <w:div w:id="1064137254">
                              <w:marLeft w:val="0"/>
                              <w:marRight w:val="0"/>
                              <w:marTop w:val="0"/>
                              <w:marBottom w:val="0"/>
                              <w:divBdr>
                                <w:top w:val="none" w:sz="0" w:space="0" w:color="auto"/>
                                <w:left w:val="none" w:sz="0" w:space="0" w:color="auto"/>
                                <w:bottom w:val="none" w:sz="0" w:space="0" w:color="auto"/>
                                <w:right w:val="none" w:sz="0" w:space="0" w:color="auto"/>
                              </w:divBdr>
                              <w:divsChild>
                                <w:div w:id="764545056">
                                  <w:marLeft w:val="0"/>
                                  <w:marRight w:val="0"/>
                                  <w:marTop w:val="0"/>
                                  <w:marBottom w:val="300"/>
                                  <w:divBdr>
                                    <w:top w:val="none" w:sz="0" w:space="0" w:color="auto"/>
                                    <w:left w:val="none" w:sz="0" w:space="0" w:color="auto"/>
                                    <w:bottom w:val="none" w:sz="0" w:space="0" w:color="auto"/>
                                    <w:right w:val="none" w:sz="0" w:space="0" w:color="auto"/>
                                  </w:divBdr>
                                  <w:divsChild>
                                    <w:div w:id="1967195117">
                                      <w:marLeft w:val="0"/>
                                      <w:marRight w:val="0"/>
                                      <w:marTop w:val="0"/>
                                      <w:marBottom w:val="0"/>
                                      <w:divBdr>
                                        <w:top w:val="none" w:sz="0" w:space="0" w:color="auto"/>
                                        <w:left w:val="none" w:sz="0" w:space="0" w:color="auto"/>
                                        <w:bottom w:val="none" w:sz="0" w:space="0" w:color="auto"/>
                                        <w:right w:val="none" w:sz="0" w:space="0" w:color="auto"/>
                                      </w:divBdr>
                                      <w:divsChild>
                                        <w:div w:id="680353048">
                                          <w:marLeft w:val="0"/>
                                          <w:marRight w:val="0"/>
                                          <w:marTop w:val="0"/>
                                          <w:marBottom w:val="0"/>
                                          <w:divBdr>
                                            <w:top w:val="none" w:sz="0" w:space="0" w:color="auto"/>
                                            <w:left w:val="none" w:sz="0" w:space="0" w:color="auto"/>
                                            <w:bottom w:val="none" w:sz="0" w:space="0" w:color="auto"/>
                                            <w:right w:val="none" w:sz="0" w:space="0" w:color="auto"/>
                                          </w:divBdr>
                                          <w:divsChild>
                                            <w:div w:id="1999647795">
                                              <w:marLeft w:val="0"/>
                                              <w:marRight w:val="0"/>
                                              <w:marTop w:val="0"/>
                                              <w:marBottom w:val="0"/>
                                              <w:divBdr>
                                                <w:top w:val="none" w:sz="0" w:space="0" w:color="auto"/>
                                                <w:left w:val="none" w:sz="0" w:space="0" w:color="auto"/>
                                                <w:bottom w:val="none" w:sz="0" w:space="0" w:color="auto"/>
                                                <w:right w:val="none" w:sz="0" w:space="0" w:color="auto"/>
                                              </w:divBdr>
                                              <w:divsChild>
                                                <w:div w:id="65882133">
                                                  <w:marLeft w:val="0"/>
                                                  <w:marRight w:val="0"/>
                                                  <w:marTop w:val="0"/>
                                                  <w:marBottom w:val="0"/>
                                                  <w:divBdr>
                                                    <w:top w:val="none" w:sz="0" w:space="0" w:color="auto"/>
                                                    <w:left w:val="none" w:sz="0" w:space="0" w:color="auto"/>
                                                    <w:bottom w:val="none" w:sz="0" w:space="0" w:color="auto"/>
                                                    <w:right w:val="none" w:sz="0" w:space="0" w:color="auto"/>
                                                  </w:divBdr>
                                                  <w:divsChild>
                                                    <w:div w:id="942886204">
                                                      <w:marLeft w:val="0"/>
                                                      <w:marRight w:val="0"/>
                                                      <w:marTop w:val="0"/>
                                                      <w:marBottom w:val="0"/>
                                                      <w:divBdr>
                                                        <w:top w:val="none" w:sz="0" w:space="0" w:color="auto"/>
                                                        <w:left w:val="none" w:sz="0" w:space="0" w:color="auto"/>
                                                        <w:bottom w:val="none" w:sz="0" w:space="0" w:color="auto"/>
                                                        <w:right w:val="none" w:sz="0" w:space="0" w:color="auto"/>
                                                      </w:divBdr>
                                                      <w:divsChild>
                                                        <w:div w:id="697703417">
                                                          <w:marLeft w:val="0"/>
                                                          <w:marRight w:val="0"/>
                                                          <w:marTop w:val="0"/>
                                                          <w:marBottom w:val="0"/>
                                                          <w:divBdr>
                                                            <w:top w:val="none" w:sz="0" w:space="0" w:color="auto"/>
                                                            <w:left w:val="none" w:sz="0" w:space="0" w:color="auto"/>
                                                            <w:bottom w:val="none" w:sz="0" w:space="0" w:color="auto"/>
                                                            <w:right w:val="none" w:sz="0" w:space="0" w:color="auto"/>
                                                          </w:divBdr>
                                                          <w:divsChild>
                                                            <w:div w:id="1180199631">
                                                              <w:marLeft w:val="0"/>
                                                              <w:marRight w:val="0"/>
                                                              <w:marTop w:val="0"/>
                                                              <w:marBottom w:val="0"/>
                                                              <w:divBdr>
                                                                <w:top w:val="none" w:sz="0" w:space="0" w:color="auto"/>
                                                                <w:left w:val="none" w:sz="0" w:space="0" w:color="auto"/>
                                                                <w:bottom w:val="none" w:sz="0" w:space="0" w:color="auto"/>
                                                                <w:right w:val="none" w:sz="0" w:space="0" w:color="auto"/>
                                                              </w:divBdr>
                                                              <w:divsChild>
                                                                <w:div w:id="91704460">
                                                                  <w:marLeft w:val="0"/>
                                                                  <w:marRight w:val="0"/>
                                                                  <w:marTop w:val="0"/>
                                                                  <w:marBottom w:val="0"/>
                                                                  <w:divBdr>
                                                                    <w:top w:val="none" w:sz="0" w:space="0" w:color="auto"/>
                                                                    <w:left w:val="none" w:sz="0" w:space="0" w:color="auto"/>
                                                                    <w:bottom w:val="none" w:sz="0" w:space="0" w:color="auto"/>
                                                                    <w:right w:val="none" w:sz="0" w:space="0" w:color="auto"/>
                                                                  </w:divBdr>
                                                                  <w:divsChild>
                                                                    <w:div w:id="1310985630">
                                                                      <w:marLeft w:val="0"/>
                                                                      <w:marRight w:val="0"/>
                                                                      <w:marTop w:val="0"/>
                                                                      <w:marBottom w:val="0"/>
                                                                      <w:divBdr>
                                                                        <w:top w:val="none" w:sz="0" w:space="0" w:color="auto"/>
                                                                        <w:left w:val="none" w:sz="0" w:space="0" w:color="auto"/>
                                                                        <w:bottom w:val="none" w:sz="0" w:space="0" w:color="auto"/>
                                                                        <w:right w:val="none" w:sz="0" w:space="0" w:color="auto"/>
                                                                      </w:divBdr>
                                                                      <w:divsChild>
                                                                        <w:div w:id="1174689741">
                                                                          <w:marLeft w:val="0"/>
                                                                          <w:marRight w:val="0"/>
                                                                          <w:marTop w:val="0"/>
                                                                          <w:marBottom w:val="0"/>
                                                                          <w:divBdr>
                                                                            <w:top w:val="none" w:sz="0" w:space="0" w:color="auto"/>
                                                                            <w:left w:val="none" w:sz="0" w:space="0" w:color="auto"/>
                                                                            <w:bottom w:val="none" w:sz="0" w:space="0" w:color="auto"/>
                                                                            <w:right w:val="none" w:sz="0" w:space="0" w:color="auto"/>
                                                                          </w:divBdr>
                                                                        </w:div>
                                                                        <w:div w:id="1212770911">
                                                                          <w:marLeft w:val="0"/>
                                                                          <w:marRight w:val="0"/>
                                                                          <w:marTop w:val="0"/>
                                                                          <w:marBottom w:val="0"/>
                                                                          <w:divBdr>
                                                                            <w:top w:val="none" w:sz="0" w:space="0" w:color="auto"/>
                                                                            <w:left w:val="none" w:sz="0" w:space="0" w:color="auto"/>
                                                                            <w:bottom w:val="none" w:sz="0" w:space="0" w:color="auto"/>
                                                                            <w:right w:val="none" w:sz="0" w:space="0" w:color="auto"/>
                                                                          </w:divBdr>
                                                                        </w:div>
                                                                        <w:div w:id="1404837567">
                                                                          <w:marLeft w:val="0"/>
                                                                          <w:marRight w:val="0"/>
                                                                          <w:marTop w:val="0"/>
                                                                          <w:marBottom w:val="0"/>
                                                                          <w:divBdr>
                                                                            <w:top w:val="none" w:sz="0" w:space="0" w:color="auto"/>
                                                                            <w:left w:val="none" w:sz="0" w:space="0" w:color="auto"/>
                                                                            <w:bottom w:val="none" w:sz="0" w:space="0" w:color="auto"/>
                                                                            <w:right w:val="none" w:sz="0" w:space="0" w:color="auto"/>
                                                                          </w:divBdr>
                                                                        </w:div>
                                                                        <w:div w:id="6216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8418141">
      <w:bodyDiv w:val="1"/>
      <w:marLeft w:val="0"/>
      <w:marRight w:val="0"/>
      <w:marTop w:val="0"/>
      <w:marBottom w:val="0"/>
      <w:divBdr>
        <w:top w:val="none" w:sz="0" w:space="0" w:color="auto"/>
        <w:left w:val="none" w:sz="0" w:space="0" w:color="auto"/>
        <w:bottom w:val="none" w:sz="0" w:space="0" w:color="auto"/>
        <w:right w:val="none" w:sz="0" w:space="0" w:color="auto"/>
      </w:divBdr>
      <w:divsChild>
        <w:div w:id="398987319">
          <w:marLeft w:val="0"/>
          <w:marRight w:val="0"/>
          <w:marTop w:val="0"/>
          <w:marBottom w:val="0"/>
          <w:divBdr>
            <w:top w:val="none" w:sz="0" w:space="0" w:color="auto"/>
            <w:left w:val="none" w:sz="0" w:space="0" w:color="auto"/>
            <w:bottom w:val="none" w:sz="0" w:space="0" w:color="auto"/>
            <w:right w:val="none" w:sz="0" w:space="0" w:color="auto"/>
          </w:divBdr>
          <w:divsChild>
            <w:div w:id="1984192910">
              <w:marLeft w:val="0"/>
              <w:marRight w:val="0"/>
              <w:marTop w:val="0"/>
              <w:marBottom w:val="0"/>
              <w:divBdr>
                <w:top w:val="none" w:sz="0" w:space="0" w:color="auto"/>
                <w:left w:val="none" w:sz="0" w:space="0" w:color="auto"/>
                <w:bottom w:val="none" w:sz="0" w:space="0" w:color="auto"/>
                <w:right w:val="none" w:sz="0" w:space="0" w:color="auto"/>
              </w:divBdr>
              <w:divsChild>
                <w:div w:id="472910034">
                  <w:marLeft w:val="0"/>
                  <w:marRight w:val="0"/>
                  <w:marTop w:val="0"/>
                  <w:marBottom w:val="0"/>
                  <w:divBdr>
                    <w:top w:val="none" w:sz="0" w:space="0" w:color="auto"/>
                    <w:left w:val="none" w:sz="0" w:space="0" w:color="auto"/>
                    <w:bottom w:val="none" w:sz="0" w:space="0" w:color="auto"/>
                    <w:right w:val="none" w:sz="0" w:space="0" w:color="auto"/>
                  </w:divBdr>
                  <w:divsChild>
                    <w:div w:id="1476944623">
                      <w:marLeft w:val="-150"/>
                      <w:marRight w:val="-150"/>
                      <w:marTop w:val="0"/>
                      <w:marBottom w:val="0"/>
                      <w:divBdr>
                        <w:top w:val="none" w:sz="0" w:space="0" w:color="auto"/>
                        <w:left w:val="none" w:sz="0" w:space="0" w:color="auto"/>
                        <w:bottom w:val="none" w:sz="0" w:space="0" w:color="auto"/>
                        <w:right w:val="none" w:sz="0" w:space="0" w:color="auto"/>
                      </w:divBdr>
                      <w:divsChild>
                        <w:div w:id="126827176">
                          <w:marLeft w:val="0"/>
                          <w:marRight w:val="0"/>
                          <w:marTop w:val="0"/>
                          <w:marBottom w:val="0"/>
                          <w:divBdr>
                            <w:top w:val="none" w:sz="0" w:space="0" w:color="auto"/>
                            <w:left w:val="none" w:sz="0" w:space="0" w:color="auto"/>
                            <w:bottom w:val="none" w:sz="0" w:space="0" w:color="auto"/>
                            <w:right w:val="none" w:sz="0" w:space="0" w:color="auto"/>
                          </w:divBdr>
                          <w:divsChild>
                            <w:div w:id="71779893">
                              <w:marLeft w:val="0"/>
                              <w:marRight w:val="0"/>
                              <w:marTop w:val="0"/>
                              <w:marBottom w:val="0"/>
                              <w:divBdr>
                                <w:top w:val="none" w:sz="0" w:space="0" w:color="auto"/>
                                <w:left w:val="none" w:sz="0" w:space="0" w:color="auto"/>
                                <w:bottom w:val="none" w:sz="0" w:space="0" w:color="auto"/>
                                <w:right w:val="none" w:sz="0" w:space="0" w:color="auto"/>
                              </w:divBdr>
                              <w:divsChild>
                                <w:div w:id="1491483585">
                                  <w:marLeft w:val="0"/>
                                  <w:marRight w:val="0"/>
                                  <w:marTop w:val="0"/>
                                  <w:marBottom w:val="300"/>
                                  <w:divBdr>
                                    <w:top w:val="none" w:sz="0" w:space="0" w:color="auto"/>
                                    <w:left w:val="none" w:sz="0" w:space="0" w:color="auto"/>
                                    <w:bottom w:val="none" w:sz="0" w:space="0" w:color="auto"/>
                                    <w:right w:val="none" w:sz="0" w:space="0" w:color="auto"/>
                                  </w:divBdr>
                                  <w:divsChild>
                                    <w:div w:id="1284725562">
                                      <w:marLeft w:val="0"/>
                                      <w:marRight w:val="0"/>
                                      <w:marTop w:val="0"/>
                                      <w:marBottom w:val="0"/>
                                      <w:divBdr>
                                        <w:top w:val="none" w:sz="0" w:space="0" w:color="auto"/>
                                        <w:left w:val="none" w:sz="0" w:space="0" w:color="auto"/>
                                        <w:bottom w:val="none" w:sz="0" w:space="0" w:color="auto"/>
                                        <w:right w:val="none" w:sz="0" w:space="0" w:color="auto"/>
                                      </w:divBdr>
                                      <w:divsChild>
                                        <w:div w:id="1316295096">
                                          <w:marLeft w:val="0"/>
                                          <w:marRight w:val="0"/>
                                          <w:marTop w:val="0"/>
                                          <w:marBottom w:val="0"/>
                                          <w:divBdr>
                                            <w:top w:val="none" w:sz="0" w:space="0" w:color="auto"/>
                                            <w:left w:val="none" w:sz="0" w:space="0" w:color="auto"/>
                                            <w:bottom w:val="none" w:sz="0" w:space="0" w:color="auto"/>
                                            <w:right w:val="none" w:sz="0" w:space="0" w:color="auto"/>
                                          </w:divBdr>
                                          <w:divsChild>
                                            <w:div w:id="766344620">
                                              <w:marLeft w:val="0"/>
                                              <w:marRight w:val="0"/>
                                              <w:marTop w:val="0"/>
                                              <w:marBottom w:val="0"/>
                                              <w:divBdr>
                                                <w:top w:val="none" w:sz="0" w:space="0" w:color="auto"/>
                                                <w:left w:val="none" w:sz="0" w:space="0" w:color="auto"/>
                                                <w:bottom w:val="none" w:sz="0" w:space="0" w:color="auto"/>
                                                <w:right w:val="none" w:sz="0" w:space="0" w:color="auto"/>
                                              </w:divBdr>
                                              <w:divsChild>
                                                <w:div w:id="1215697976">
                                                  <w:marLeft w:val="0"/>
                                                  <w:marRight w:val="0"/>
                                                  <w:marTop w:val="0"/>
                                                  <w:marBottom w:val="0"/>
                                                  <w:divBdr>
                                                    <w:top w:val="none" w:sz="0" w:space="0" w:color="auto"/>
                                                    <w:left w:val="none" w:sz="0" w:space="0" w:color="auto"/>
                                                    <w:bottom w:val="none" w:sz="0" w:space="0" w:color="auto"/>
                                                    <w:right w:val="none" w:sz="0" w:space="0" w:color="auto"/>
                                                  </w:divBdr>
                                                  <w:divsChild>
                                                    <w:div w:id="1822383736">
                                                      <w:marLeft w:val="0"/>
                                                      <w:marRight w:val="0"/>
                                                      <w:marTop w:val="0"/>
                                                      <w:marBottom w:val="0"/>
                                                      <w:divBdr>
                                                        <w:top w:val="none" w:sz="0" w:space="0" w:color="auto"/>
                                                        <w:left w:val="none" w:sz="0" w:space="0" w:color="auto"/>
                                                        <w:bottom w:val="none" w:sz="0" w:space="0" w:color="auto"/>
                                                        <w:right w:val="none" w:sz="0" w:space="0" w:color="auto"/>
                                                      </w:divBdr>
                                                      <w:divsChild>
                                                        <w:div w:id="1296719264">
                                                          <w:marLeft w:val="0"/>
                                                          <w:marRight w:val="0"/>
                                                          <w:marTop w:val="0"/>
                                                          <w:marBottom w:val="0"/>
                                                          <w:divBdr>
                                                            <w:top w:val="none" w:sz="0" w:space="0" w:color="auto"/>
                                                            <w:left w:val="none" w:sz="0" w:space="0" w:color="auto"/>
                                                            <w:bottom w:val="none" w:sz="0" w:space="0" w:color="auto"/>
                                                            <w:right w:val="none" w:sz="0" w:space="0" w:color="auto"/>
                                                          </w:divBdr>
                                                          <w:divsChild>
                                                            <w:div w:id="160341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3539965">
      <w:bodyDiv w:val="1"/>
      <w:marLeft w:val="0"/>
      <w:marRight w:val="0"/>
      <w:marTop w:val="0"/>
      <w:marBottom w:val="0"/>
      <w:divBdr>
        <w:top w:val="none" w:sz="0" w:space="0" w:color="auto"/>
        <w:left w:val="none" w:sz="0" w:space="0" w:color="auto"/>
        <w:bottom w:val="none" w:sz="0" w:space="0" w:color="auto"/>
        <w:right w:val="none" w:sz="0" w:space="0" w:color="auto"/>
      </w:divBdr>
    </w:div>
    <w:div w:id="307439110">
      <w:bodyDiv w:val="1"/>
      <w:marLeft w:val="0"/>
      <w:marRight w:val="0"/>
      <w:marTop w:val="0"/>
      <w:marBottom w:val="0"/>
      <w:divBdr>
        <w:top w:val="none" w:sz="0" w:space="0" w:color="auto"/>
        <w:left w:val="none" w:sz="0" w:space="0" w:color="auto"/>
        <w:bottom w:val="none" w:sz="0" w:space="0" w:color="auto"/>
        <w:right w:val="none" w:sz="0" w:space="0" w:color="auto"/>
      </w:divBdr>
      <w:divsChild>
        <w:div w:id="1396124278">
          <w:marLeft w:val="0"/>
          <w:marRight w:val="0"/>
          <w:marTop w:val="0"/>
          <w:marBottom w:val="0"/>
          <w:divBdr>
            <w:top w:val="none" w:sz="0" w:space="0" w:color="auto"/>
            <w:left w:val="none" w:sz="0" w:space="0" w:color="auto"/>
            <w:bottom w:val="none" w:sz="0" w:space="0" w:color="auto"/>
            <w:right w:val="none" w:sz="0" w:space="0" w:color="auto"/>
          </w:divBdr>
          <w:divsChild>
            <w:div w:id="1276792673">
              <w:marLeft w:val="0"/>
              <w:marRight w:val="0"/>
              <w:marTop w:val="0"/>
              <w:marBottom w:val="0"/>
              <w:divBdr>
                <w:top w:val="none" w:sz="0" w:space="0" w:color="auto"/>
                <w:left w:val="none" w:sz="0" w:space="0" w:color="auto"/>
                <w:bottom w:val="none" w:sz="0" w:space="0" w:color="auto"/>
                <w:right w:val="none" w:sz="0" w:space="0" w:color="auto"/>
              </w:divBdr>
              <w:divsChild>
                <w:div w:id="2003315940">
                  <w:marLeft w:val="0"/>
                  <w:marRight w:val="0"/>
                  <w:marTop w:val="0"/>
                  <w:marBottom w:val="0"/>
                  <w:divBdr>
                    <w:top w:val="none" w:sz="0" w:space="0" w:color="auto"/>
                    <w:left w:val="none" w:sz="0" w:space="0" w:color="auto"/>
                    <w:bottom w:val="none" w:sz="0" w:space="0" w:color="auto"/>
                    <w:right w:val="none" w:sz="0" w:space="0" w:color="auto"/>
                  </w:divBdr>
                  <w:divsChild>
                    <w:div w:id="1762723797">
                      <w:marLeft w:val="-150"/>
                      <w:marRight w:val="-150"/>
                      <w:marTop w:val="0"/>
                      <w:marBottom w:val="0"/>
                      <w:divBdr>
                        <w:top w:val="none" w:sz="0" w:space="0" w:color="auto"/>
                        <w:left w:val="none" w:sz="0" w:space="0" w:color="auto"/>
                        <w:bottom w:val="none" w:sz="0" w:space="0" w:color="auto"/>
                        <w:right w:val="none" w:sz="0" w:space="0" w:color="auto"/>
                      </w:divBdr>
                      <w:divsChild>
                        <w:div w:id="464009469">
                          <w:marLeft w:val="0"/>
                          <w:marRight w:val="0"/>
                          <w:marTop w:val="0"/>
                          <w:marBottom w:val="0"/>
                          <w:divBdr>
                            <w:top w:val="none" w:sz="0" w:space="0" w:color="auto"/>
                            <w:left w:val="none" w:sz="0" w:space="0" w:color="auto"/>
                            <w:bottom w:val="none" w:sz="0" w:space="0" w:color="auto"/>
                            <w:right w:val="none" w:sz="0" w:space="0" w:color="auto"/>
                          </w:divBdr>
                          <w:divsChild>
                            <w:div w:id="1946234390">
                              <w:marLeft w:val="0"/>
                              <w:marRight w:val="0"/>
                              <w:marTop w:val="0"/>
                              <w:marBottom w:val="0"/>
                              <w:divBdr>
                                <w:top w:val="none" w:sz="0" w:space="0" w:color="auto"/>
                                <w:left w:val="none" w:sz="0" w:space="0" w:color="auto"/>
                                <w:bottom w:val="none" w:sz="0" w:space="0" w:color="auto"/>
                                <w:right w:val="none" w:sz="0" w:space="0" w:color="auto"/>
                              </w:divBdr>
                              <w:divsChild>
                                <w:div w:id="322976672">
                                  <w:marLeft w:val="0"/>
                                  <w:marRight w:val="0"/>
                                  <w:marTop w:val="0"/>
                                  <w:marBottom w:val="300"/>
                                  <w:divBdr>
                                    <w:top w:val="none" w:sz="0" w:space="0" w:color="auto"/>
                                    <w:left w:val="none" w:sz="0" w:space="0" w:color="auto"/>
                                    <w:bottom w:val="none" w:sz="0" w:space="0" w:color="auto"/>
                                    <w:right w:val="none" w:sz="0" w:space="0" w:color="auto"/>
                                  </w:divBdr>
                                  <w:divsChild>
                                    <w:div w:id="1862666571">
                                      <w:marLeft w:val="0"/>
                                      <w:marRight w:val="0"/>
                                      <w:marTop w:val="0"/>
                                      <w:marBottom w:val="0"/>
                                      <w:divBdr>
                                        <w:top w:val="none" w:sz="0" w:space="0" w:color="auto"/>
                                        <w:left w:val="none" w:sz="0" w:space="0" w:color="auto"/>
                                        <w:bottom w:val="none" w:sz="0" w:space="0" w:color="auto"/>
                                        <w:right w:val="none" w:sz="0" w:space="0" w:color="auto"/>
                                      </w:divBdr>
                                      <w:divsChild>
                                        <w:div w:id="1136989028">
                                          <w:marLeft w:val="0"/>
                                          <w:marRight w:val="0"/>
                                          <w:marTop w:val="0"/>
                                          <w:marBottom w:val="0"/>
                                          <w:divBdr>
                                            <w:top w:val="none" w:sz="0" w:space="0" w:color="auto"/>
                                            <w:left w:val="none" w:sz="0" w:space="0" w:color="auto"/>
                                            <w:bottom w:val="none" w:sz="0" w:space="0" w:color="auto"/>
                                            <w:right w:val="none" w:sz="0" w:space="0" w:color="auto"/>
                                          </w:divBdr>
                                          <w:divsChild>
                                            <w:div w:id="5181032">
                                              <w:marLeft w:val="0"/>
                                              <w:marRight w:val="0"/>
                                              <w:marTop w:val="0"/>
                                              <w:marBottom w:val="0"/>
                                              <w:divBdr>
                                                <w:top w:val="none" w:sz="0" w:space="0" w:color="auto"/>
                                                <w:left w:val="none" w:sz="0" w:space="0" w:color="auto"/>
                                                <w:bottom w:val="none" w:sz="0" w:space="0" w:color="auto"/>
                                                <w:right w:val="none" w:sz="0" w:space="0" w:color="auto"/>
                                              </w:divBdr>
                                              <w:divsChild>
                                                <w:div w:id="167908567">
                                                  <w:marLeft w:val="0"/>
                                                  <w:marRight w:val="0"/>
                                                  <w:marTop w:val="0"/>
                                                  <w:marBottom w:val="0"/>
                                                  <w:divBdr>
                                                    <w:top w:val="none" w:sz="0" w:space="0" w:color="auto"/>
                                                    <w:left w:val="none" w:sz="0" w:space="0" w:color="auto"/>
                                                    <w:bottom w:val="none" w:sz="0" w:space="0" w:color="auto"/>
                                                    <w:right w:val="none" w:sz="0" w:space="0" w:color="auto"/>
                                                  </w:divBdr>
                                                  <w:divsChild>
                                                    <w:div w:id="194924820">
                                                      <w:marLeft w:val="0"/>
                                                      <w:marRight w:val="0"/>
                                                      <w:marTop w:val="0"/>
                                                      <w:marBottom w:val="0"/>
                                                      <w:divBdr>
                                                        <w:top w:val="none" w:sz="0" w:space="0" w:color="auto"/>
                                                        <w:left w:val="none" w:sz="0" w:space="0" w:color="auto"/>
                                                        <w:bottom w:val="none" w:sz="0" w:space="0" w:color="auto"/>
                                                        <w:right w:val="none" w:sz="0" w:space="0" w:color="auto"/>
                                                      </w:divBdr>
                                                      <w:divsChild>
                                                        <w:div w:id="680157578">
                                                          <w:marLeft w:val="0"/>
                                                          <w:marRight w:val="0"/>
                                                          <w:marTop w:val="0"/>
                                                          <w:marBottom w:val="0"/>
                                                          <w:divBdr>
                                                            <w:top w:val="none" w:sz="0" w:space="0" w:color="auto"/>
                                                            <w:left w:val="none" w:sz="0" w:space="0" w:color="auto"/>
                                                            <w:bottom w:val="none" w:sz="0" w:space="0" w:color="auto"/>
                                                            <w:right w:val="none" w:sz="0" w:space="0" w:color="auto"/>
                                                          </w:divBdr>
                                                          <w:divsChild>
                                                            <w:div w:id="2010329042">
                                                              <w:marLeft w:val="0"/>
                                                              <w:marRight w:val="0"/>
                                                              <w:marTop w:val="0"/>
                                                              <w:marBottom w:val="0"/>
                                                              <w:divBdr>
                                                                <w:top w:val="none" w:sz="0" w:space="0" w:color="auto"/>
                                                                <w:left w:val="none" w:sz="0" w:space="0" w:color="auto"/>
                                                                <w:bottom w:val="none" w:sz="0" w:space="0" w:color="auto"/>
                                                                <w:right w:val="none" w:sz="0" w:space="0" w:color="auto"/>
                                                              </w:divBdr>
                                                              <w:divsChild>
                                                                <w:div w:id="1322583951">
                                                                  <w:marLeft w:val="0"/>
                                                                  <w:marRight w:val="0"/>
                                                                  <w:marTop w:val="0"/>
                                                                  <w:marBottom w:val="0"/>
                                                                  <w:divBdr>
                                                                    <w:top w:val="none" w:sz="0" w:space="0" w:color="auto"/>
                                                                    <w:left w:val="none" w:sz="0" w:space="0" w:color="auto"/>
                                                                    <w:bottom w:val="none" w:sz="0" w:space="0" w:color="auto"/>
                                                                    <w:right w:val="none" w:sz="0" w:space="0" w:color="auto"/>
                                                                  </w:divBdr>
                                                                  <w:divsChild>
                                                                    <w:div w:id="145124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07588277">
      <w:bodyDiv w:val="1"/>
      <w:marLeft w:val="0"/>
      <w:marRight w:val="0"/>
      <w:marTop w:val="0"/>
      <w:marBottom w:val="0"/>
      <w:divBdr>
        <w:top w:val="none" w:sz="0" w:space="0" w:color="auto"/>
        <w:left w:val="none" w:sz="0" w:space="0" w:color="auto"/>
        <w:bottom w:val="none" w:sz="0" w:space="0" w:color="auto"/>
        <w:right w:val="none" w:sz="0" w:space="0" w:color="auto"/>
      </w:divBdr>
      <w:divsChild>
        <w:div w:id="629826547">
          <w:marLeft w:val="0"/>
          <w:marRight w:val="0"/>
          <w:marTop w:val="0"/>
          <w:marBottom w:val="0"/>
          <w:divBdr>
            <w:top w:val="none" w:sz="0" w:space="0" w:color="auto"/>
            <w:left w:val="none" w:sz="0" w:space="0" w:color="auto"/>
            <w:bottom w:val="none" w:sz="0" w:space="0" w:color="auto"/>
            <w:right w:val="none" w:sz="0" w:space="0" w:color="auto"/>
          </w:divBdr>
          <w:divsChild>
            <w:div w:id="1970433953">
              <w:marLeft w:val="0"/>
              <w:marRight w:val="0"/>
              <w:marTop w:val="0"/>
              <w:marBottom w:val="0"/>
              <w:divBdr>
                <w:top w:val="none" w:sz="0" w:space="0" w:color="auto"/>
                <w:left w:val="none" w:sz="0" w:space="0" w:color="auto"/>
                <w:bottom w:val="none" w:sz="0" w:space="0" w:color="auto"/>
                <w:right w:val="none" w:sz="0" w:space="0" w:color="auto"/>
              </w:divBdr>
              <w:divsChild>
                <w:div w:id="1565680556">
                  <w:marLeft w:val="0"/>
                  <w:marRight w:val="0"/>
                  <w:marTop w:val="0"/>
                  <w:marBottom w:val="0"/>
                  <w:divBdr>
                    <w:top w:val="none" w:sz="0" w:space="0" w:color="auto"/>
                    <w:left w:val="none" w:sz="0" w:space="0" w:color="auto"/>
                    <w:bottom w:val="none" w:sz="0" w:space="0" w:color="auto"/>
                    <w:right w:val="none" w:sz="0" w:space="0" w:color="auto"/>
                  </w:divBdr>
                  <w:divsChild>
                    <w:div w:id="294021487">
                      <w:marLeft w:val="-150"/>
                      <w:marRight w:val="-150"/>
                      <w:marTop w:val="0"/>
                      <w:marBottom w:val="0"/>
                      <w:divBdr>
                        <w:top w:val="none" w:sz="0" w:space="0" w:color="auto"/>
                        <w:left w:val="none" w:sz="0" w:space="0" w:color="auto"/>
                        <w:bottom w:val="none" w:sz="0" w:space="0" w:color="auto"/>
                        <w:right w:val="none" w:sz="0" w:space="0" w:color="auto"/>
                      </w:divBdr>
                      <w:divsChild>
                        <w:div w:id="895817800">
                          <w:marLeft w:val="0"/>
                          <w:marRight w:val="0"/>
                          <w:marTop w:val="0"/>
                          <w:marBottom w:val="0"/>
                          <w:divBdr>
                            <w:top w:val="none" w:sz="0" w:space="0" w:color="auto"/>
                            <w:left w:val="none" w:sz="0" w:space="0" w:color="auto"/>
                            <w:bottom w:val="none" w:sz="0" w:space="0" w:color="auto"/>
                            <w:right w:val="none" w:sz="0" w:space="0" w:color="auto"/>
                          </w:divBdr>
                          <w:divsChild>
                            <w:div w:id="554465790">
                              <w:marLeft w:val="0"/>
                              <w:marRight w:val="0"/>
                              <w:marTop w:val="0"/>
                              <w:marBottom w:val="0"/>
                              <w:divBdr>
                                <w:top w:val="none" w:sz="0" w:space="0" w:color="auto"/>
                                <w:left w:val="none" w:sz="0" w:space="0" w:color="auto"/>
                                <w:bottom w:val="none" w:sz="0" w:space="0" w:color="auto"/>
                                <w:right w:val="none" w:sz="0" w:space="0" w:color="auto"/>
                              </w:divBdr>
                              <w:divsChild>
                                <w:div w:id="1060520095">
                                  <w:marLeft w:val="0"/>
                                  <w:marRight w:val="0"/>
                                  <w:marTop w:val="0"/>
                                  <w:marBottom w:val="300"/>
                                  <w:divBdr>
                                    <w:top w:val="none" w:sz="0" w:space="0" w:color="auto"/>
                                    <w:left w:val="none" w:sz="0" w:space="0" w:color="auto"/>
                                    <w:bottom w:val="none" w:sz="0" w:space="0" w:color="auto"/>
                                    <w:right w:val="none" w:sz="0" w:space="0" w:color="auto"/>
                                  </w:divBdr>
                                  <w:divsChild>
                                    <w:div w:id="1183857069">
                                      <w:marLeft w:val="0"/>
                                      <w:marRight w:val="0"/>
                                      <w:marTop w:val="0"/>
                                      <w:marBottom w:val="0"/>
                                      <w:divBdr>
                                        <w:top w:val="none" w:sz="0" w:space="0" w:color="auto"/>
                                        <w:left w:val="none" w:sz="0" w:space="0" w:color="auto"/>
                                        <w:bottom w:val="none" w:sz="0" w:space="0" w:color="auto"/>
                                        <w:right w:val="none" w:sz="0" w:space="0" w:color="auto"/>
                                      </w:divBdr>
                                      <w:divsChild>
                                        <w:div w:id="482627698">
                                          <w:marLeft w:val="0"/>
                                          <w:marRight w:val="0"/>
                                          <w:marTop w:val="0"/>
                                          <w:marBottom w:val="0"/>
                                          <w:divBdr>
                                            <w:top w:val="none" w:sz="0" w:space="0" w:color="auto"/>
                                            <w:left w:val="none" w:sz="0" w:space="0" w:color="auto"/>
                                            <w:bottom w:val="none" w:sz="0" w:space="0" w:color="auto"/>
                                            <w:right w:val="none" w:sz="0" w:space="0" w:color="auto"/>
                                          </w:divBdr>
                                          <w:divsChild>
                                            <w:div w:id="707485453">
                                              <w:marLeft w:val="0"/>
                                              <w:marRight w:val="0"/>
                                              <w:marTop w:val="0"/>
                                              <w:marBottom w:val="0"/>
                                              <w:divBdr>
                                                <w:top w:val="none" w:sz="0" w:space="0" w:color="auto"/>
                                                <w:left w:val="none" w:sz="0" w:space="0" w:color="auto"/>
                                                <w:bottom w:val="none" w:sz="0" w:space="0" w:color="auto"/>
                                                <w:right w:val="none" w:sz="0" w:space="0" w:color="auto"/>
                                              </w:divBdr>
                                              <w:divsChild>
                                                <w:div w:id="374820390">
                                                  <w:marLeft w:val="0"/>
                                                  <w:marRight w:val="0"/>
                                                  <w:marTop w:val="0"/>
                                                  <w:marBottom w:val="0"/>
                                                  <w:divBdr>
                                                    <w:top w:val="none" w:sz="0" w:space="0" w:color="auto"/>
                                                    <w:left w:val="none" w:sz="0" w:space="0" w:color="auto"/>
                                                    <w:bottom w:val="none" w:sz="0" w:space="0" w:color="auto"/>
                                                    <w:right w:val="none" w:sz="0" w:space="0" w:color="auto"/>
                                                  </w:divBdr>
                                                  <w:divsChild>
                                                    <w:div w:id="859394655">
                                                      <w:marLeft w:val="0"/>
                                                      <w:marRight w:val="0"/>
                                                      <w:marTop w:val="0"/>
                                                      <w:marBottom w:val="0"/>
                                                      <w:divBdr>
                                                        <w:top w:val="none" w:sz="0" w:space="0" w:color="auto"/>
                                                        <w:left w:val="none" w:sz="0" w:space="0" w:color="auto"/>
                                                        <w:bottom w:val="none" w:sz="0" w:space="0" w:color="auto"/>
                                                        <w:right w:val="none" w:sz="0" w:space="0" w:color="auto"/>
                                                      </w:divBdr>
                                                      <w:divsChild>
                                                        <w:div w:id="1819415478">
                                                          <w:marLeft w:val="0"/>
                                                          <w:marRight w:val="0"/>
                                                          <w:marTop w:val="0"/>
                                                          <w:marBottom w:val="0"/>
                                                          <w:divBdr>
                                                            <w:top w:val="none" w:sz="0" w:space="0" w:color="auto"/>
                                                            <w:left w:val="none" w:sz="0" w:space="0" w:color="auto"/>
                                                            <w:bottom w:val="none" w:sz="0" w:space="0" w:color="auto"/>
                                                            <w:right w:val="none" w:sz="0" w:space="0" w:color="auto"/>
                                                          </w:divBdr>
                                                          <w:divsChild>
                                                            <w:div w:id="42955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4091122">
      <w:bodyDiv w:val="1"/>
      <w:marLeft w:val="0"/>
      <w:marRight w:val="0"/>
      <w:marTop w:val="0"/>
      <w:marBottom w:val="0"/>
      <w:divBdr>
        <w:top w:val="none" w:sz="0" w:space="0" w:color="auto"/>
        <w:left w:val="none" w:sz="0" w:space="0" w:color="auto"/>
        <w:bottom w:val="none" w:sz="0" w:space="0" w:color="auto"/>
        <w:right w:val="none" w:sz="0" w:space="0" w:color="auto"/>
      </w:divBdr>
      <w:divsChild>
        <w:div w:id="2147240232">
          <w:marLeft w:val="0"/>
          <w:marRight w:val="0"/>
          <w:marTop w:val="0"/>
          <w:marBottom w:val="0"/>
          <w:divBdr>
            <w:top w:val="none" w:sz="0" w:space="0" w:color="auto"/>
            <w:left w:val="none" w:sz="0" w:space="0" w:color="auto"/>
            <w:bottom w:val="none" w:sz="0" w:space="0" w:color="auto"/>
            <w:right w:val="none" w:sz="0" w:space="0" w:color="auto"/>
          </w:divBdr>
          <w:divsChild>
            <w:div w:id="1147890846">
              <w:marLeft w:val="0"/>
              <w:marRight w:val="0"/>
              <w:marTop w:val="0"/>
              <w:marBottom w:val="0"/>
              <w:divBdr>
                <w:top w:val="none" w:sz="0" w:space="0" w:color="auto"/>
                <w:left w:val="none" w:sz="0" w:space="0" w:color="auto"/>
                <w:bottom w:val="none" w:sz="0" w:space="0" w:color="auto"/>
                <w:right w:val="none" w:sz="0" w:space="0" w:color="auto"/>
              </w:divBdr>
              <w:divsChild>
                <w:div w:id="1174879144">
                  <w:marLeft w:val="0"/>
                  <w:marRight w:val="0"/>
                  <w:marTop w:val="0"/>
                  <w:marBottom w:val="0"/>
                  <w:divBdr>
                    <w:top w:val="none" w:sz="0" w:space="0" w:color="auto"/>
                    <w:left w:val="none" w:sz="0" w:space="0" w:color="auto"/>
                    <w:bottom w:val="none" w:sz="0" w:space="0" w:color="auto"/>
                    <w:right w:val="none" w:sz="0" w:space="0" w:color="auto"/>
                  </w:divBdr>
                  <w:divsChild>
                    <w:div w:id="1188448887">
                      <w:marLeft w:val="-150"/>
                      <w:marRight w:val="-150"/>
                      <w:marTop w:val="0"/>
                      <w:marBottom w:val="0"/>
                      <w:divBdr>
                        <w:top w:val="none" w:sz="0" w:space="0" w:color="auto"/>
                        <w:left w:val="none" w:sz="0" w:space="0" w:color="auto"/>
                        <w:bottom w:val="none" w:sz="0" w:space="0" w:color="auto"/>
                        <w:right w:val="none" w:sz="0" w:space="0" w:color="auto"/>
                      </w:divBdr>
                      <w:divsChild>
                        <w:div w:id="950166150">
                          <w:marLeft w:val="0"/>
                          <w:marRight w:val="0"/>
                          <w:marTop w:val="0"/>
                          <w:marBottom w:val="0"/>
                          <w:divBdr>
                            <w:top w:val="none" w:sz="0" w:space="0" w:color="auto"/>
                            <w:left w:val="none" w:sz="0" w:space="0" w:color="auto"/>
                            <w:bottom w:val="none" w:sz="0" w:space="0" w:color="auto"/>
                            <w:right w:val="none" w:sz="0" w:space="0" w:color="auto"/>
                          </w:divBdr>
                          <w:divsChild>
                            <w:div w:id="1876044704">
                              <w:marLeft w:val="0"/>
                              <w:marRight w:val="0"/>
                              <w:marTop w:val="0"/>
                              <w:marBottom w:val="0"/>
                              <w:divBdr>
                                <w:top w:val="none" w:sz="0" w:space="0" w:color="auto"/>
                                <w:left w:val="none" w:sz="0" w:space="0" w:color="auto"/>
                                <w:bottom w:val="none" w:sz="0" w:space="0" w:color="auto"/>
                                <w:right w:val="none" w:sz="0" w:space="0" w:color="auto"/>
                              </w:divBdr>
                              <w:divsChild>
                                <w:div w:id="370224437">
                                  <w:marLeft w:val="0"/>
                                  <w:marRight w:val="0"/>
                                  <w:marTop w:val="0"/>
                                  <w:marBottom w:val="300"/>
                                  <w:divBdr>
                                    <w:top w:val="none" w:sz="0" w:space="0" w:color="auto"/>
                                    <w:left w:val="none" w:sz="0" w:space="0" w:color="auto"/>
                                    <w:bottom w:val="none" w:sz="0" w:space="0" w:color="auto"/>
                                    <w:right w:val="none" w:sz="0" w:space="0" w:color="auto"/>
                                  </w:divBdr>
                                  <w:divsChild>
                                    <w:div w:id="2072995871">
                                      <w:marLeft w:val="0"/>
                                      <w:marRight w:val="0"/>
                                      <w:marTop w:val="0"/>
                                      <w:marBottom w:val="0"/>
                                      <w:divBdr>
                                        <w:top w:val="none" w:sz="0" w:space="0" w:color="auto"/>
                                        <w:left w:val="none" w:sz="0" w:space="0" w:color="auto"/>
                                        <w:bottom w:val="none" w:sz="0" w:space="0" w:color="auto"/>
                                        <w:right w:val="none" w:sz="0" w:space="0" w:color="auto"/>
                                      </w:divBdr>
                                      <w:divsChild>
                                        <w:div w:id="1712924241">
                                          <w:marLeft w:val="0"/>
                                          <w:marRight w:val="0"/>
                                          <w:marTop w:val="0"/>
                                          <w:marBottom w:val="0"/>
                                          <w:divBdr>
                                            <w:top w:val="none" w:sz="0" w:space="0" w:color="auto"/>
                                            <w:left w:val="none" w:sz="0" w:space="0" w:color="auto"/>
                                            <w:bottom w:val="none" w:sz="0" w:space="0" w:color="auto"/>
                                            <w:right w:val="none" w:sz="0" w:space="0" w:color="auto"/>
                                          </w:divBdr>
                                          <w:divsChild>
                                            <w:div w:id="1560088276">
                                              <w:marLeft w:val="0"/>
                                              <w:marRight w:val="0"/>
                                              <w:marTop w:val="0"/>
                                              <w:marBottom w:val="0"/>
                                              <w:divBdr>
                                                <w:top w:val="none" w:sz="0" w:space="0" w:color="auto"/>
                                                <w:left w:val="none" w:sz="0" w:space="0" w:color="auto"/>
                                                <w:bottom w:val="none" w:sz="0" w:space="0" w:color="auto"/>
                                                <w:right w:val="none" w:sz="0" w:space="0" w:color="auto"/>
                                              </w:divBdr>
                                              <w:divsChild>
                                                <w:div w:id="524294852">
                                                  <w:marLeft w:val="0"/>
                                                  <w:marRight w:val="0"/>
                                                  <w:marTop w:val="0"/>
                                                  <w:marBottom w:val="0"/>
                                                  <w:divBdr>
                                                    <w:top w:val="none" w:sz="0" w:space="0" w:color="auto"/>
                                                    <w:left w:val="none" w:sz="0" w:space="0" w:color="auto"/>
                                                    <w:bottom w:val="none" w:sz="0" w:space="0" w:color="auto"/>
                                                    <w:right w:val="none" w:sz="0" w:space="0" w:color="auto"/>
                                                  </w:divBdr>
                                                  <w:divsChild>
                                                    <w:div w:id="1721246433">
                                                      <w:marLeft w:val="0"/>
                                                      <w:marRight w:val="0"/>
                                                      <w:marTop w:val="0"/>
                                                      <w:marBottom w:val="0"/>
                                                      <w:divBdr>
                                                        <w:top w:val="none" w:sz="0" w:space="0" w:color="auto"/>
                                                        <w:left w:val="none" w:sz="0" w:space="0" w:color="auto"/>
                                                        <w:bottom w:val="none" w:sz="0" w:space="0" w:color="auto"/>
                                                        <w:right w:val="none" w:sz="0" w:space="0" w:color="auto"/>
                                                      </w:divBdr>
                                                      <w:divsChild>
                                                        <w:div w:id="1590429142">
                                                          <w:marLeft w:val="0"/>
                                                          <w:marRight w:val="0"/>
                                                          <w:marTop w:val="0"/>
                                                          <w:marBottom w:val="0"/>
                                                          <w:divBdr>
                                                            <w:top w:val="none" w:sz="0" w:space="0" w:color="auto"/>
                                                            <w:left w:val="none" w:sz="0" w:space="0" w:color="auto"/>
                                                            <w:bottom w:val="none" w:sz="0" w:space="0" w:color="auto"/>
                                                            <w:right w:val="none" w:sz="0" w:space="0" w:color="auto"/>
                                                          </w:divBdr>
                                                          <w:divsChild>
                                                            <w:div w:id="465003629">
                                                              <w:marLeft w:val="0"/>
                                                              <w:marRight w:val="0"/>
                                                              <w:marTop w:val="0"/>
                                                              <w:marBottom w:val="0"/>
                                                              <w:divBdr>
                                                                <w:top w:val="none" w:sz="0" w:space="0" w:color="auto"/>
                                                                <w:left w:val="none" w:sz="0" w:space="0" w:color="auto"/>
                                                                <w:bottom w:val="none" w:sz="0" w:space="0" w:color="auto"/>
                                                                <w:right w:val="none" w:sz="0" w:space="0" w:color="auto"/>
                                                              </w:divBdr>
                                                              <w:divsChild>
                                                                <w:div w:id="1306546012">
                                                                  <w:marLeft w:val="0"/>
                                                                  <w:marRight w:val="0"/>
                                                                  <w:marTop w:val="0"/>
                                                                  <w:marBottom w:val="0"/>
                                                                  <w:divBdr>
                                                                    <w:top w:val="none" w:sz="0" w:space="0" w:color="auto"/>
                                                                    <w:left w:val="none" w:sz="0" w:space="0" w:color="auto"/>
                                                                    <w:bottom w:val="none" w:sz="0" w:space="0" w:color="auto"/>
                                                                    <w:right w:val="none" w:sz="0" w:space="0" w:color="auto"/>
                                                                  </w:divBdr>
                                                                  <w:divsChild>
                                                                    <w:div w:id="77116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9135699">
      <w:bodyDiv w:val="1"/>
      <w:marLeft w:val="0"/>
      <w:marRight w:val="0"/>
      <w:marTop w:val="0"/>
      <w:marBottom w:val="0"/>
      <w:divBdr>
        <w:top w:val="none" w:sz="0" w:space="0" w:color="auto"/>
        <w:left w:val="none" w:sz="0" w:space="0" w:color="auto"/>
        <w:bottom w:val="none" w:sz="0" w:space="0" w:color="auto"/>
        <w:right w:val="none" w:sz="0" w:space="0" w:color="auto"/>
      </w:divBdr>
      <w:divsChild>
        <w:div w:id="1223518399">
          <w:marLeft w:val="0"/>
          <w:marRight w:val="0"/>
          <w:marTop w:val="0"/>
          <w:marBottom w:val="0"/>
          <w:divBdr>
            <w:top w:val="none" w:sz="0" w:space="0" w:color="auto"/>
            <w:left w:val="none" w:sz="0" w:space="0" w:color="auto"/>
            <w:bottom w:val="none" w:sz="0" w:space="0" w:color="auto"/>
            <w:right w:val="none" w:sz="0" w:space="0" w:color="auto"/>
          </w:divBdr>
          <w:divsChild>
            <w:div w:id="152331209">
              <w:marLeft w:val="0"/>
              <w:marRight w:val="0"/>
              <w:marTop w:val="0"/>
              <w:marBottom w:val="0"/>
              <w:divBdr>
                <w:top w:val="none" w:sz="0" w:space="0" w:color="auto"/>
                <w:left w:val="none" w:sz="0" w:space="0" w:color="auto"/>
                <w:bottom w:val="none" w:sz="0" w:space="0" w:color="auto"/>
                <w:right w:val="none" w:sz="0" w:space="0" w:color="auto"/>
              </w:divBdr>
              <w:divsChild>
                <w:div w:id="1060447195">
                  <w:marLeft w:val="0"/>
                  <w:marRight w:val="0"/>
                  <w:marTop w:val="0"/>
                  <w:marBottom w:val="0"/>
                  <w:divBdr>
                    <w:top w:val="none" w:sz="0" w:space="0" w:color="auto"/>
                    <w:left w:val="none" w:sz="0" w:space="0" w:color="auto"/>
                    <w:bottom w:val="none" w:sz="0" w:space="0" w:color="auto"/>
                    <w:right w:val="none" w:sz="0" w:space="0" w:color="auto"/>
                  </w:divBdr>
                  <w:divsChild>
                    <w:div w:id="1616210556">
                      <w:marLeft w:val="-150"/>
                      <w:marRight w:val="-150"/>
                      <w:marTop w:val="0"/>
                      <w:marBottom w:val="0"/>
                      <w:divBdr>
                        <w:top w:val="none" w:sz="0" w:space="0" w:color="auto"/>
                        <w:left w:val="none" w:sz="0" w:space="0" w:color="auto"/>
                        <w:bottom w:val="none" w:sz="0" w:space="0" w:color="auto"/>
                        <w:right w:val="none" w:sz="0" w:space="0" w:color="auto"/>
                      </w:divBdr>
                      <w:divsChild>
                        <w:div w:id="1328021516">
                          <w:marLeft w:val="0"/>
                          <w:marRight w:val="0"/>
                          <w:marTop w:val="0"/>
                          <w:marBottom w:val="0"/>
                          <w:divBdr>
                            <w:top w:val="none" w:sz="0" w:space="0" w:color="auto"/>
                            <w:left w:val="none" w:sz="0" w:space="0" w:color="auto"/>
                            <w:bottom w:val="none" w:sz="0" w:space="0" w:color="auto"/>
                            <w:right w:val="none" w:sz="0" w:space="0" w:color="auto"/>
                          </w:divBdr>
                          <w:divsChild>
                            <w:div w:id="242491470">
                              <w:marLeft w:val="0"/>
                              <w:marRight w:val="0"/>
                              <w:marTop w:val="0"/>
                              <w:marBottom w:val="0"/>
                              <w:divBdr>
                                <w:top w:val="none" w:sz="0" w:space="0" w:color="auto"/>
                                <w:left w:val="none" w:sz="0" w:space="0" w:color="auto"/>
                                <w:bottom w:val="none" w:sz="0" w:space="0" w:color="auto"/>
                                <w:right w:val="none" w:sz="0" w:space="0" w:color="auto"/>
                              </w:divBdr>
                              <w:divsChild>
                                <w:div w:id="2132088500">
                                  <w:marLeft w:val="0"/>
                                  <w:marRight w:val="0"/>
                                  <w:marTop w:val="0"/>
                                  <w:marBottom w:val="300"/>
                                  <w:divBdr>
                                    <w:top w:val="none" w:sz="0" w:space="0" w:color="auto"/>
                                    <w:left w:val="none" w:sz="0" w:space="0" w:color="auto"/>
                                    <w:bottom w:val="none" w:sz="0" w:space="0" w:color="auto"/>
                                    <w:right w:val="none" w:sz="0" w:space="0" w:color="auto"/>
                                  </w:divBdr>
                                  <w:divsChild>
                                    <w:div w:id="1573811542">
                                      <w:marLeft w:val="0"/>
                                      <w:marRight w:val="0"/>
                                      <w:marTop w:val="0"/>
                                      <w:marBottom w:val="0"/>
                                      <w:divBdr>
                                        <w:top w:val="none" w:sz="0" w:space="0" w:color="auto"/>
                                        <w:left w:val="none" w:sz="0" w:space="0" w:color="auto"/>
                                        <w:bottom w:val="none" w:sz="0" w:space="0" w:color="auto"/>
                                        <w:right w:val="none" w:sz="0" w:space="0" w:color="auto"/>
                                      </w:divBdr>
                                      <w:divsChild>
                                        <w:div w:id="81336918">
                                          <w:marLeft w:val="0"/>
                                          <w:marRight w:val="0"/>
                                          <w:marTop w:val="0"/>
                                          <w:marBottom w:val="0"/>
                                          <w:divBdr>
                                            <w:top w:val="none" w:sz="0" w:space="0" w:color="auto"/>
                                            <w:left w:val="none" w:sz="0" w:space="0" w:color="auto"/>
                                            <w:bottom w:val="none" w:sz="0" w:space="0" w:color="auto"/>
                                            <w:right w:val="none" w:sz="0" w:space="0" w:color="auto"/>
                                          </w:divBdr>
                                          <w:divsChild>
                                            <w:div w:id="891159002">
                                              <w:marLeft w:val="0"/>
                                              <w:marRight w:val="0"/>
                                              <w:marTop w:val="0"/>
                                              <w:marBottom w:val="0"/>
                                              <w:divBdr>
                                                <w:top w:val="none" w:sz="0" w:space="0" w:color="auto"/>
                                                <w:left w:val="none" w:sz="0" w:space="0" w:color="auto"/>
                                                <w:bottom w:val="none" w:sz="0" w:space="0" w:color="auto"/>
                                                <w:right w:val="none" w:sz="0" w:space="0" w:color="auto"/>
                                              </w:divBdr>
                                              <w:divsChild>
                                                <w:div w:id="456878259">
                                                  <w:marLeft w:val="0"/>
                                                  <w:marRight w:val="0"/>
                                                  <w:marTop w:val="0"/>
                                                  <w:marBottom w:val="0"/>
                                                  <w:divBdr>
                                                    <w:top w:val="none" w:sz="0" w:space="0" w:color="auto"/>
                                                    <w:left w:val="none" w:sz="0" w:space="0" w:color="auto"/>
                                                    <w:bottom w:val="none" w:sz="0" w:space="0" w:color="auto"/>
                                                    <w:right w:val="none" w:sz="0" w:space="0" w:color="auto"/>
                                                  </w:divBdr>
                                                  <w:divsChild>
                                                    <w:div w:id="429936399">
                                                      <w:marLeft w:val="0"/>
                                                      <w:marRight w:val="0"/>
                                                      <w:marTop w:val="0"/>
                                                      <w:marBottom w:val="0"/>
                                                      <w:divBdr>
                                                        <w:top w:val="none" w:sz="0" w:space="0" w:color="auto"/>
                                                        <w:left w:val="none" w:sz="0" w:space="0" w:color="auto"/>
                                                        <w:bottom w:val="none" w:sz="0" w:space="0" w:color="auto"/>
                                                        <w:right w:val="none" w:sz="0" w:space="0" w:color="auto"/>
                                                      </w:divBdr>
                                                      <w:divsChild>
                                                        <w:div w:id="1394617348">
                                                          <w:marLeft w:val="0"/>
                                                          <w:marRight w:val="0"/>
                                                          <w:marTop w:val="0"/>
                                                          <w:marBottom w:val="0"/>
                                                          <w:divBdr>
                                                            <w:top w:val="none" w:sz="0" w:space="0" w:color="auto"/>
                                                            <w:left w:val="none" w:sz="0" w:space="0" w:color="auto"/>
                                                            <w:bottom w:val="none" w:sz="0" w:space="0" w:color="auto"/>
                                                            <w:right w:val="none" w:sz="0" w:space="0" w:color="auto"/>
                                                          </w:divBdr>
                                                          <w:divsChild>
                                                            <w:div w:id="2087917879">
                                                              <w:marLeft w:val="0"/>
                                                              <w:marRight w:val="0"/>
                                                              <w:marTop w:val="0"/>
                                                              <w:marBottom w:val="0"/>
                                                              <w:divBdr>
                                                                <w:top w:val="none" w:sz="0" w:space="0" w:color="auto"/>
                                                                <w:left w:val="none" w:sz="0" w:space="0" w:color="auto"/>
                                                                <w:bottom w:val="none" w:sz="0" w:space="0" w:color="auto"/>
                                                                <w:right w:val="none" w:sz="0" w:space="0" w:color="auto"/>
                                                              </w:divBdr>
                                                              <w:divsChild>
                                                                <w:div w:id="294415651">
                                                                  <w:marLeft w:val="0"/>
                                                                  <w:marRight w:val="0"/>
                                                                  <w:marTop w:val="0"/>
                                                                  <w:marBottom w:val="0"/>
                                                                  <w:divBdr>
                                                                    <w:top w:val="none" w:sz="0" w:space="0" w:color="auto"/>
                                                                    <w:left w:val="none" w:sz="0" w:space="0" w:color="auto"/>
                                                                    <w:bottom w:val="none" w:sz="0" w:space="0" w:color="auto"/>
                                                                    <w:right w:val="none" w:sz="0" w:space="0" w:color="auto"/>
                                                                  </w:divBdr>
                                                                  <w:divsChild>
                                                                    <w:div w:id="64974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0474456">
      <w:bodyDiv w:val="1"/>
      <w:marLeft w:val="0"/>
      <w:marRight w:val="0"/>
      <w:marTop w:val="0"/>
      <w:marBottom w:val="0"/>
      <w:divBdr>
        <w:top w:val="none" w:sz="0" w:space="0" w:color="auto"/>
        <w:left w:val="none" w:sz="0" w:space="0" w:color="auto"/>
        <w:bottom w:val="none" w:sz="0" w:space="0" w:color="auto"/>
        <w:right w:val="none" w:sz="0" w:space="0" w:color="auto"/>
      </w:divBdr>
    </w:div>
    <w:div w:id="387731409">
      <w:bodyDiv w:val="1"/>
      <w:marLeft w:val="0"/>
      <w:marRight w:val="0"/>
      <w:marTop w:val="0"/>
      <w:marBottom w:val="0"/>
      <w:divBdr>
        <w:top w:val="none" w:sz="0" w:space="0" w:color="auto"/>
        <w:left w:val="none" w:sz="0" w:space="0" w:color="auto"/>
        <w:bottom w:val="none" w:sz="0" w:space="0" w:color="auto"/>
        <w:right w:val="none" w:sz="0" w:space="0" w:color="auto"/>
      </w:divBdr>
    </w:div>
    <w:div w:id="388652403">
      <w:bodyDiv w:val="1"/>
      <w:marLeft w:val="0"/>
      <w:marRight w:val="0"/>
      <w:marTop w:val="0"/>
      <w:marBottom w:val="0"/>
      <w:divBdr>
        <w:top w:val="none" w:sz="0" w:space="0" w:color="auto"/>
        <w:left w:val="none" w:sz="0" w:space="0" w:color="auto"/>
        <w:bottom w:val="none" w:sz="0" w:space="0" w:color="auto"/>
        <w:right w:val="none" w:sz="0" w:space="0" w:color="auto"/>
      </w:divBdr>
      <w:divsChild>
        <w:div w:id="1368414652">
          <w:marLeft w:val="0"/>
          <w:marRight w:val="0"/>
          <w:marTop w:val="0"/>
          <w:marBottom w:val="0"/>
          <w:divBdr>
            <w:top w:val="none" w:sz="0" w:space="0" w:color="auto"/>
            <w:left w:val="none" w:sz="0" w:space="0" w:color="auto"/>
            <w:bottom w:val="none" w:sz="0" w:space="0" w:color="auto"/>
            <w:right w:val="none" w:sz="0" w:space="0" w:color="auto"/>
          </w:divBdr>
          <w:divsChild>
            <w:div w:id="768428489">
              <w:marLeft w:val="0"/>
              <w:marRight w:val="0"/>
              <w:marTop w:val="0"/>
              <w:marBottom w:val="0"/>
              <w:divBdr>
                <w:top w:val="none" w:sz="0" w:space="0" w:color="auto"/>
                <w:left w:val="none" w:sz="0" w:space="0" w:color="auto"/>
                <w:bottom w:val="none" w:sz="0" w:space="0" w:color="auto"/>
                <w:right w:val="none" w:sz="0" w:space="0" w:color="auto"/>
              </w:divBdr>
              <w:divsChild>
                <w:div w:id="136189775">
                  <w:marLeft w:val="0"/>
                  <w:marRight w:val="0"/>
                  <w:marTop w:val="0"/>
                  <w:marBottom w:val="0"/>
                  <w:divBdr>
                    <w:top w:val="none" w:sz="0" w:space="0" w:color="auto"/>
                    <w:left w:val="none" w:sz="0" w:space="0" w:color="auto"/>
                    <w:bottom w:val="none" w:sz="0" w:space="0" w:color="auto"/>
                    <w:right w:val="none" w:sz="0" w:space="0" w:color="auto"/>
                  </w:divBdr>
                  <w:divsChild>
                    <w:div w:id="1757510928">
                      <w:marLeft w:val="-150"/>
                      <w:marRight w:val="-150"/>
                      <w:marTop w:val="0"/>
                      <w:marBottom w:val="0"/>
                      <w:divBdr>
                        <w:top w:val="none" w:sz="0" w:space="0" w:color="auto"/>
                        <w:left w:val="none" w:sz="0" w:space="0" w:color="auto"/>
                        <w:bottom w:val="none" w:sz="0" w:space="0" w:color="auto"/>
                        <w:right w:val="none" w:sz="0" w:space="0" w:color="auto"/>
                      </w:divBdr>
                      <w:divsChild>
                        <w:div w:id="990711778">
                          <w:marLeft w:val="0"/>
                          <w:marRight w:val="0"/>
                          <w:marTop w:val="0"/>
                          <w:marBottom w:val="0"/>
                          <w:divBdr>
                            <w:top w:val="none" w:sz="0" w:space="0" w:color="auto"/>
                            <w:left w:val="none" w:sz="0" w:space="0" w:color="auto"/>
                            <w:bottom w:val="none" w:sz="0" w:space="0" w:color="auto"/>
                            <w:right w:val="none" w:sz="0" w:space="0" w:color="auto"/>
                          </w:divBdr>
                          <w:divsChild>
                            <w:div w:id="978150528">
                              <w:marLeft w:val="0"/>
                              <w:marRight w:val="0"/>
                              <w:marTop w:val="0"/>
                              <w:marBottom w:val="0"/>
                              <w:divBdr>
                                <w:top w:val="none" w:sz="0" w:space="0" w:color="auto"/>
                                <w:left w:val="none" w:sz="0" w:space="0" w:color="auto"/>
                                <w:bottom w:val="none" w:sz="0" w:space="0" w:color="auto"/>
                                <w:right w:val="none" w:sz="0" w:space="0" w:color="auto"/>
                              </w:divBdr>
                              <w:divsChild>
                                <w:div w:id="1462459086">
                                  <w:marLeft w:val="0"/>
                                  <w:marRight w:val="0"/>
                                  <w:marTop w:val="0"/>
                                  <w:marBottom w:val="300"/>
                                  <w:divBdr>
                                    <w:top w:val="none" w:sz="0" w:space="0" w:color="auto"/>
                                    <w:left w:val="none" w:sz="0" w:space="0" w:color="auto"/>
                                    <w:bottom w:val="none" w:sz="0" w:space="0" w:color="auto"/>
                                    <w:right w:val="none" w:sz="0" w:space="0" w:color="auto"/>
                                  </w:divBdr>
                                  <w:divsChild>
                                    <w:div w:id="1173376501">
                                      <w:marLeft w:val="0"/>
                                      <w:marRight w:val="0"/>
                                      <w:marTop w:val="0"/>
                                      <w:marBottom w:val="0"/>
                                      <w:divBdr>
                                        <w:top w:val="none" w:sz="0" w:space="0" w:color="auto"/>
                                        <w:left w:val="none" w:sz="0" w:space="0" w:color="auto"/>
                                        <w:bottom w:val="none" w:sz="0" w:space="0" w:color="auto"/>
                                        <w:right w:val="none" w:sz="0" w:space="0" w:color="auto"/>
                                      </w:divBdr>
                                      <w:divsChild>
                                        <w:div w:id="1049451338">
                                          <w:marLeft w:val="0"/>
                                          <w:marRight w:val="0"/>
                                          <w:marTop w:val="0"/>
                                          <w:marBottom w:val="0"/>
                                          <w:divBdr>
                                            <w:top w:val="none" w:sz="0" w:space="0" w:color="auto"/>
                                            <w:left w:val="none" w:sz="0" w:space="0" w:color="auto"/>
                                            <w:bottom w:val="none" w:sz="0" w:space="0" w:color="auto"/>
                                            <w:right w:val="none" w:sz="0" w:space="0" w:color="auto"/>
                                          </w:divBdr>
                                          <w:divsChild>
                                            <w:div w:id="165439333">
                                              <w:marLeft w:val="0"/>
                                              <w:marRight w:val="0"/>
                                              <w:marTop w:val="0"/>
                                              <w:marBottom w:val="0"/>
                                              <w:divBdr>
                                                <w:top w:val="none" w:sz="0" w:space="0" w:color="auto"/>
                                                <w:left w:val="none" w:sz="0" w:space="0" w:color="auto"/>
                                                <w:bottom w:val="none" w:sz="0" w:space="0" w:color="auto"/>
                                                <w:right w:val="none" w:sz="0" w:space="0" w:color="auto"/>
                                              </w:divBdr>
                                              <w:divsChild>
                                                <w:div w:id="747194590">
                                                  <w:marLeft w:val="0"/>
                                                  <w:marRight w:val="0"/>
                                                  <w:marTop w:val="0"/>
                                                  <w:marBottom w:val="0"/>
                                                  <w:divBdr>
                                                    <w:top w:val="none" w:sz="0" w:space="0" w:color="auto"/>
                                                    <w:left w:val="none" w:sz="0" w:space="0" w:color="auto"/>
                                                    <w:bottom w:val="none" w:sz="0" w:space="0" w:color="auto"/>
                                                    <w:right w:val="none" w:sz="0" w:space="0" w:color="auto"/>
                                                  </w:divBdr>
                                                  <w:divsChild>
                                                    <w:div w:id="1098480133">
                                                      <w:marLeft w:val="0"/>
                                                      <w:marRight w:val="0"/>
                                                      <w:marTop w:val="0"/>
                                                      <w:marBottom w:val="0"/>
                                                      <w:divBdr>
                                                        <w:top w:val="none" w:sz="0" w:space="0" w:color="auto"/>
                                                        <w:left w:val="none" w:sz="0" w:space="0" w:color="auto"/>
                                                        <w:bottom w:val="none" w:sz="0" w:space="0" w:color="auto"/>
                                                        <w:right w:val="none" w:sz="0" w:space="0" w:color="auto"/>
                                                      </w:divBdr>
                                                      <w:divsChild>
                                                        <w:div w:id="1492675653">
                                                          <w:marLeft w:val="0"/>
                                                          <w:marRight w:val="0"/>
                                                          <w:marTop w:val="0"/>
                                                          <w:marBottom w:val="0"/>
                                                          <w:divBdr>
                                                            <w:top w:val="none" w:sz="0" w:space="0" w:color="auto"/>
                                                            <w:left w:val="none" w:sz="0" w:space="0" w:color="auto"/>
                                                            <w:bottom w:val="none" w:sz="0" w:space="0" w:color="auto"/>
                                                            <w:right w:val="none" w:sz="0" w:space="0" w:color="auto"/>
                                                          </w:divBdr>
                                                          <w:divsChild>
                                                            <w:div w:id="147733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2971424">
      <w:bodyDiv w:val="1"/>
      <w:marLeft w:val="0"/>
      <w:marRight w:val="0"/>
      <w:marTop w:val="0"/>
      <w:marBottom w:val="0"/>
      <w:divBdr>
        <w:top w:val="none" w:sz="0" w:space="0" w:color="auto"/>
        <w:left w:val="none" w:sz="0" w:space="0" w:color="auto"/>
        <w:bottom w:val="none" w:sz="0" w:space="0" w:color="auto"/>
        <w:right w:val="none" w:sz="0" w:space="0" w:color="auto"/>
      </w:divBdr>
      <w:divsChild>
        <w:div w:id="1468429287">
          <w:marLeft w:val="0"/>
          <w:marRight w:val="0"/>
          <w:marTop w:val="0"/>
          <w:marBottom w:val="0"/>
          <w:divBdr>
            <w:top w:val="none" w:sz="0" w:space="0" w:color="auto"/>
            <w:left w:val="none" w:sz="0" w:space="0" w:color="auto"/>
            <w:bottom w:val="none" w:sz="0" w:space="0" w:color="auto"/>
            <w:right w:val="none" w:sz="0" w:space="0" w:color="auto"/>
          </w:divBdr>
          <w:divsChild>
            <w:div w:id="1777827557">
              <w:marLeft w:val="0"/>
              <w:marRight w:val="0"/>
              <w:marTop w:val="0"/>
              <w:marBottom w:val="0"/>
              <w:divBdr>
                <w:top w:val="none" w:sz="0" w:space="0" w:color="auto"/>
                <w:left w:val="none" w:sz="0" w:space="0" w:color="auto"/>
                <w:bottom w:val="none" w:sz="0" w:space="0" w:color="auto"/>
                <w:right w:val="none" w:sz="0" w:space="0" w:color="auto"/>
              </w:divBdr>
              <w:divsChild>
                <w:div w:id="2099330091">
                  <w:marLeft w:val="0"/>
                  <w:marRight w:val="0"/>
                  <w:marTop w:val="0"/>
                  <w:marBottom w:val="0"/>
                  <w:divBdr>
                    <w:top w:val="none" w:sz="0" w:space="0" w:color="auto"/>
                    <w:left w:val="none" w:sz="0" w:space="0" w:color="auto"/>
                    <w:bottom w:val="none" w:sz="0" w:space="0" w:color="auto"/>
                    <w:right w:val="none" w:sz="0" w:space="0" w:color="auto"/>
                  </w:divBdr>
                  <w:divsChild>
                    <w:div w:id="1390570814">
                      <w:marLeft w:val="-150"/>
                      <w:marRight w:val="-150"/>
                      <w:marTop w:val="0"/>
                      <w:marBottom w:val="0"/>
                      <w:divBdr>
                        <w:top w:val="none" w:sz="0" w:space="0" w:color="auto"/>
                        <w:left w:val="none" w:sz="0" w:space="0" w:color="auto"/>
                        <w:bottom w:val="none" w:sz="0" w:space="0" w:color="auto"/>
                        <w:right w:val="none" w:sz="0" w:space="0" w:color="auto"/>
                      </w:divBdr>
                      <w:divsChild>
                        <w:div w:id="145361729">
                          <w:marLeft w:val="0"/>
                          <w:marRight w:val="0"/>
                          <w:marTop w:val="0"/>
                          <w:marBottom w:val="0"/>
                          <w:divBdr>
                            <w:top w:val="none" w:sz="0" w:space="0" w:color="auto"/>
                            <w:left w:val="none" w:sz="0" w:space="0" w:color="auto"/>
                            <w:bottom w:val="none" w:sz="0" w:space="0" w:color="auto"/>
                            <w:right w:val="none" w:sz="0" w:space="0" w:color="auto"/>
                          </w:divBdr>
                          <w:divsChild>
                            <w:div w:id="1535263345">
                              <w:marLeft w:val="0"/>
                              <w:marRight w:val="0"/>
                              <w:marTop w:val="0"/>
                              <w:marBottom w:val="0"/>
                              <w:divBdr>
                                <w:top w:val="none" w:sz="0" w:space="0" w:color="auto"/>
                                <w:left w:val="none" w:sz="0" w:space="0" w:color="auto"/>
                                <w:bottom w:val="none" w:sz="0" w:space="0" w:color="auto"/>
                                <w:right w:val="none" w:sz="0" w:space="0" w:color="auto"/>
                              </w:divBdr>
                              <w:divsChild>
                                <w:div w:id="1136295497">
                                  <w:marLeft w:val="0"/>
                                  <w:marRight w:val="0"/>
                                  <w:marTop w:val="0"/>
                                  <w:marBottom w:val="300"/>
                                  <w:divBdr>
                                    <w:top w:val="none" w:sz="0" w:space="0" w:color="auto"/>
                                    <w:left w:val="none" w:sz="0" w:space="0" w:color="auto"/>
                                    <w:bottom w:val="none" w:sz="0" w:space="0" w:color="auto"/>
                                    <w:right w:val="none" w:sz="0" w:space="0" w:color="auto"/>
                                  </w:divBdr>
                                  <w:divsChild>
                                    <w:div w:id="360009368">
                                      <w:marLeft w:val="0"/>
                                      <w:marRight w:val="0"/>
                                      <w:marTop w:val="0"/>
                                      <w:marBottom w:val="0"/>
                                      <w:divBdr>
                                        <w:top w:val="none" w:sz="0" w:space="0" w:color="auto"/>
                                        <w:left w:val="none" w:sz="0" w:space="0" w:color="auto"/>
                                        <w:bottom w:val="none" w:sz="0" w:space="0" w:color="auto"/>
                                        <w:right w:val="none" w:sz="0" w:space="0" w:color="auto"/>
                                      </w:divBdr>
                                      <w:divsChild>
                                        <w:div w:id="98642190">
                                          <w:marLeft w:val="0"/>
                                          <w:marRight w:val="0"/>
                                          <w:marTop w:val="0"/>
                                          <w:marBottom w:val="0"/>
                                          <w:divBdr>
                                            <w:top w:val="none" w:sz="0" w:space="0" w:color="auto"/>
                                            <w:left w:val="none" w:sz="0" w:space="0" w:color="auto"/>
                                            <w:bottom w:val="none" w:sz="0" w:space="0" w:color="auto"/>
                                            <w:right w:val="none" w:sz="0" w:space="0" w:color="auto"/>
                                          </w:divBdr>
                                          <w:divsChild>
                                            <w:div w:id="1352292955">
                                              <w:marLeft w:val="0"/>
                                              <w:marRight w:val="0"/>
                                              <w:marTop w:val="0"/>
                                              <w:marBottom w:val="0"/>
                                              <w:divBdr>
                                                <w:top w:val="none" w:sz="0" w:space="0" w:color="auto"/>
                                                <w:left w:val="none" w:sz="0" w:space="0" w:color="auto"/>
                                                <w:bottom w:val="none" w:sz="0" w:space="0" w:color="auto"/>
                                                <w:right w:val="none" w:sz="0" w:space="0" w:color="auto"/>
                                              </w:divBdr>
                                              <w:divsChild>
                                                <w:div w:id="159079609">
                                                  <w:marLeft w:val="0"/>
                                                  <w:marRight w:val="0"/>
                                                  <w:marTop w:val="0"/>
                                                  <w:marBottom w:val="0"/>
                                                  <w:divBdr>
                                                    <w:top w:val="none" w:sz="0" w:space="0" w:color="auto"/>
                                                    <w:left w:val="none" w:sz="0" w:space="0" w:color="auto"/>
                                                    <w:bottom w:val="none" w:sz="0" w:space="0" w:color="auto"/>
                                                    <w:right w:val="none" w:sz="0" w:space="0" w:color="auto"/>
                                                  </w:divBdr>
                                                  <w:divsChild>
                                                    <w:div w:id="1879394780">
                                                      <w:marLeft w:val="0"/>
                                                      <w:marRight w:val="0"/>
                                                      <w:marTop w:val="0"/>
                                                      <w:marBottom w:val="0"/>
                                                      <w:divBdr>
                                                        <w:top w:val="none" w:sz="0" w:space="0" w:color="auto"/>
                                                        <w:left w:val="none" w:sz="0" w:space="0" w:color="auto"/>
                                                        <w:bottom w:val="none" w:sz="0" w:space="0" w:color="auto"/>
                                                        <w:right w:val="none" w:sz="0" w:space="0" w:color="auto"/>
                                                      </w:divBdr>
                                                      <w:divsChild>
                                                        <w:div w:id="1703705955">
                                                          <w:marLeft w:val="0"/>
                                                          <w:marRight w:val="0"/>
                                                          <w:marTop w:val="0"/>
                                                          <w:marBottom w:val="0"/>
                                                          <w:divBdr>
                                                            <w:top w:val="none" w:sz="0" w:space="0" w:color="auto"/>
                                                            <w:left w:val="none" w:sz="0" w:space="0" w:color="auto"/>
                                                            <w:bottom w:val="none" w:sz="0" w:space="0" w:color="auto"/>
                                                            <w:right w:val="none" w:sz="0" w:space="0" w:color="auto"/>
                                                          </w:divBdr>
                                                          <w:divsChild>
                                                            <w:div w:id="9238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4550166">
      <w:bodyDiv w:val="1"/>
      <w:marLeft w:val="0"/>
      <w:marRight w:val="0"/>
      <w:marTop w:val="0"/>
      <w:marBottom w:val="0"/>
      <w:divBdr>
        <w:top w:val="none" w:sz="0" w:space="0" w:color="auto"/>
        <w:left w:val="none" w:sz="0" w:space="0" w:color="auto"/>
        <w:bottom w:val="none" w:sz="0" w:space="0" w:color="auto"/>
        <w:right w:val="none" w:sz="0" w:space="0" w:color="auto"/>
      </w:divBdr>
      <w:divsChild>
        <w:div w:id="1721511276">
          <w:marLeft w:val="0"/>
          <w:marRight w:val="0"/>
          <w:marTop w:val="0"/>
          <w:marBottom w:val="0"/>
          <w:divBdr>
            <w:top w:val="none" w:sz="0" w:space="0" w:color="auto"/>
            <w:left w:val="none" w:sz="0" w:space="0" w:color="auto"/>
            <w:bottom w:val="none" w:sz="0" w:space="0" w:color="auto"/>
            <w:right w:val="none" w:sz="0" w:space="0" w:color="auto"/>
          </w:divBdr>
          <w:divsChild>
            <w:div w:id="1794208392">
              <w:marLeft w:val="0"/>
              <w:marRight w:val="0"/>
              <w:marTop w:val="0"/>
              <w:marBottom w:val="0"/>
              <w:divBdr>
                <w:top w:val="none" w:sz="0" w:space="0" w:color="auto"/>
                <w:left w:val="none" w:sz="0" w:space="0" w:color="auto"/>
                <w:bottom w:val="none" w:sz="0" w:space="0" w:color="auto"/>
                <w:right w:val="none" w:sz="0" w:space="0" w:color="auto"/>
              </w:divBdr>
              <w:divsChild>
                <w:div w:id="274556671">
                  <w:marLeft w:val="0"/>
                  <w:marRight w:val="0"/>
                  <w:marTop w:val="0"/>
                  <w:marBottom w:val="0"/>
                  <w:divBdr>
                    <w:top w:val="none" w:sz="0" w:space="0" w:color="auto"/>
                    <w:left w:val="none" w:sz="0" w:space="0" w:color="auto"/>
                    <w:bottom w:val="none" w:sz="0" w:space="0" w:color="auto"/>
                    <w:right w:val="none" w:sz="0" w:space="0" w:color="auto"/>
                  </w:divBdr>
                  <w:divsChild>
                    <w:div w:id="29114209">
                      <w:marLeft w:val="-150"/>
                      <w:marRight w:val="-150"/>
                      <w:marTop w:val="0"/>
                      <w:marBottom w:val="0"/>
                      <w:divBdr>
                        <w:top w:val="none" w:sz="0" w:space="0" w:color="auto"/>
                        <w:left w:val="none" w:sz="0" w:space="0" w:color="auto"/>
                        <w:bottom w:val="none" w:sz="0" w:space="0" w:color="auto"/>
                        <w:right w:val="none" w:sz="0" w:space="0" w:color="auto"/>
                      </w:divBdr>
                      <w:divsChild>
                        <w:div w:id="75594410">
                          <w:marLeft w:val="0"/>
                          <w:marRight w:val="0"/>
                          <w:marTop w:val="0"/>
                          <w:marBottom w:val="0"/>
                          <w:divBdr>
                            <w:top w:val="none" w:sz="0" w:space="0" w:color="auto"/>
                            <w:left w:val="none" w:sz="0" w:space="0" w:color="auto"/>
                            <w:bottom w:val="none" w:sz="0" w:space="0" w:color="auto"/>
                            <w:right w:val="none" w:sz="0" w:space="0" w:color="auto"/>
                          </w:divBdr>
                          <w:divsChild>
                            <w:div w:id="791100016">
                              <w:marLeft w:val="0"/>
                              <w:marRight w:val="0"/>
                              <w:marTop w:val="0"/>
                              <w:marBottom w:val="0"/>
                              <w:divBdr>
                                <w:top w:val="none" w:sz="0" w:space="0" w:color="auto"/>
                                <w:left w:val="none" w:sz="0" w:space="0" w:color="auto"/>
                                <w:bottom w:val="none" w:sz="0" w:space="0" w:color="auto"/>
                                <w:right w:val="none" w:sz="0" w:space="0" w:color="auto"/>
                              </w:divBdr>
                              <w:divsChild>
                                <w:div w:id="429207520">
                                  <w:marLeft w:val="0"/>
                                  <w:marRight w:val="0"/>
                                  <w:marTop w:val="0"/>
                                  <w:marBottom w:val="300"/>
                                  <w:divBdr>
                                    <w:top w:val="none" w:sz="0" w:space="0" w:color="auto"/>
                                    <w:left w:val="none" w:sz="0" w:space="0" w:color="auto"/>
                                    <w:bottom w:val="none" w:sz="0" w:space="0" w:color="auto"/>
                                    <w:right w:val="none" w:sz="0" w:space="0" w:color="auto"/>
                                  </w:divBdr>
                                  <w:divsChild>
                                    <w:div w:id="469634727">
                                      <w:marLeft w:val="0"/>
                                      <w:marRight w:val="0"/>
                                      <w:marTop w:val="0"/>
                                      <w:marBottom w:val="0"/>
                                      <w:divBdr>
                                        <w:top w:val="none" w:sz="0" w:space="0" w:color="auto"/>
                                        <w:left w:val="none" w:sz="0" w:space="0" w:color="auto"/>
                                        <w:bottom w:val="none" w:sz="0" w:space="0" w:color="auto"/>
                                        <w:right w:val="none" w:sz="0" w:space="0" w:color="auto"/>
                                      </w:divBdr>
                                      <w:divsChild>
                                        <w:div w:id="827403821">
                                          <w:marLeft w:val="0"/>
                                          <w:marRight w:val="0"/>
                                          <w:marTop w:val="0"/>
                                          <w:marBottom w:val="0"/>
                                          <w:divBdr>
                                            <w:top w:val="none" w:sz="0" w:space="0" w:color="auto"/>
                                            <w:left w:val="none" w:sz="0" w:space="0" w:color="auto"/>
                                            <w:bottom w:val="none" w:sz="0" w:space="0" w:color="auto"/>
                                            <w:right w:val="none" w:sz="0" w:space="0" w:color="auto"/>
                                          </w:divBdr>
                                          <w:divsChild>
                                            <w:div w:id="86734357">
                                              <w:marLeft w:val="0"/>
                                              <w:marRight w:val="0"/>
                                              <w:marTop w:val="0"/>
                                              <w:marBottom w:val="0"/>
                                              <w:divBdr>
                                                <w:top w:val="none" w:sz="0" w:space="0" w:color="auto"/>
                                                <w:left w:val="none" w:sz="0" w:space="0" w:color="auto"/>
                                                <w:bottom w:val="none" w:sz="0" w:space="0" w:color="auto"/>
                                                <w:right w:val="none" w:sz="0" w:space="0" w:color="auto"/>
                                              </w:divBdr>
                                              <w:divsChild>
                                                <w:div w:id="1337535277">
                                                  <w:marLeft w:val="0"/>
                                                  <w:marRight w:val="0"/>
                                                  <w:marTop w:val="0"/>
                                                  <w:marBottom w:val="0"/>
                                                  <w:divBdr>
                                                    <w:top w:val="none" w:sz="0" w:space="0" w:color="auto"/>
                                                    <w:left w:val="none" w:sz="0" w:space="0" w:color="auto"/>
                                                    <w:bottom w:val="none" w:sz="0" w:space="0" w:color="auto"/>
                                                    <w:right w:val="none" w:sz="0" w:space="0" w:color="auto"/>
                                                  </w:divBdr>
                                                  <w:divsChild>
                                                    <w:div w:id="838152324">
                                                      <w:marLeft w:val="0"/>
                                                      <w:marRight w:val="0"/>
                                                      <w:marTop w:val="0"/>
                                                      <w:marBottom w:val="0"/>
                                                      <w:divBdr>
                                                        <w:top w:val="none" w:sz="0" w:space="0" w:color="auto"/>
                                                        <w:left w:val="none" w:sz="0" w:space="0" w:color="auto"/>
                                                        <w:bottom w:val="none" w:sz="0" w:space="0" w:color="auto"/>
                                                        <w:right w:val="none" w:sz="0" w:space="0" w:color="auto"/>
                                                      </w:divBdr>
                                                      <w:divsChild>
                                                        <w:div w:id="1554078337">
                                                          <w:marLeft w:val="0"/>
                                                          <w:marRight w:val="0"/>
                                                          <w:marTop w:val="0"/>
                                                          <w:marBottom w:val="0"/>
                                                          <w:divBdr>
                                                            <w:top w:val="none" w:sz="0" w:space="0" w:color="auto"/>
                                                            <w:left w:val="none" w:sz="0" w:space="0" w:color="auto"/>
                                                            <w:bottom w:val="none" w:sz="0" w:space="0" w:color="auto"/>
                                                            <w:right w:val="none" w:sz="0" w:space="0" w:color="auto"/>
                                                          </w:divBdr>
                                                          <w:divsChild>
                                                            <w:div w:id="19531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2317205">
      <w:bodyDiv w:val="1"/>
      <w:marLeft w:val="0"/>
      <w:marRight w:val="0"/>
      <w:marTop w:val="0"/>
      <w:marBottom w:val="0"/>
      <w:divBdr>
        <w:top w:val="none" w:sz="0" w:space="0" w:color="auto"/>
        <w:left w:val="none" w:sz="0" w:space="0" w:color="auto"/>
        <w:bottom w:val="none" w:sz="0" w:space="0" w:color="auto"/>
        <w:right w:val="none" w:sz="0" w:space="0" w:color="auto"/>
      </w:divBdr>
      <w:divsChild>
        <w:div w:id="1238975984">
          <w:marLeft w:val="0"/>
          <w:marRight w:val="0"/>
          <w:marTop w:val="0"/>
          <w:marBottom w:val="0"/>
          <w:divBdr>
            <w:top w:val="none" w:sz="0" w:space="0" w:color="auto"/>
            <w:left w:val="none" w:sz="0" w:space="0" w:color="auto"/>
            <w:bottom w:val="none" w:sz="0" w:space="0" w:color="auto"/>
            <w:right w:val="none" w:sz="0" w:space="0" w:color="auto"/>
          </w:divBdr>
          <w:divsChild>
            <w:div w:id="585266883">
              <w:marLeft w:val="0"/>
              <w:marRight w:val="0"/>
              <w:marTop w:val="0"/>
              <w:marBottom w:val="0"/>
              <w:divBdr>
                <w:top w:val="none" w:sz="0" w:space="0" w:color="auto"/>
                <w:left w:val="none" w:sz="0" w:space="0" w:color="auto"/>
                <w:bottom w:val="none" w:sz="0" w:space="0" w:color="auto"/>
                <w:right w:val="none" w:sz="0" w:space="0" w:color="auto"/>
              </w:divBdr>
              <w:divsChild>
                <w:div w:id="90593717">
                  <w:marLeft w:val="0"/>
                  <w:marRight w:val="0"/>
                  <w:marTop w:val="0"/>
                  <w:marBottom w:val="0"/>
                  <w:divBdr>
                    <w:top w:val="none" w:sz="0" w:space="0" w:color="auto"/>
                    <w:left w:val="none" w:sz="0" w:space="0" w:color="auto"/>
                    <w:bottom w:val="none" w:sz="0" w:space="0" w:color="auto"/>
                    <w:right w:val="none" w:sz="0" w:space="0" w:color="auto"/>
                  </w:divBdr>
                  <w:divsChild>
                    <w:div w:id="1452240467">
                      <w:marLeft w:val="-150"/>
                      <w:marRight w:val="-150"/>
                      <w:marTop w:val="0"/>
                      <w:marBottom w:val="0"/>
                      <w:divBdr>
                        <w:top w:val="none" w:sz="0" w:space="0" w:color="auto"/>
                        <w:left w:val="none" w:sz="0" w:space="0" w:color="auto"/>
                        <w:bottom w:val="none" w:sz="0" w:space="0" w:color="auto"/>
                        <w:right w:val="none" w:sz="0" w:space="0" w:color="auto"/>
                      </w:divBdr>
                      <w:divsChild>
                        <w:div w:id="1919947442">
                          <w:marLeft w:val="0"/>
                          <w:marRight w:val="0"/>
                          <w:marTop w:val="0"/>
                          <w:marBottom w:val="0"/>
                          <w:divBdr>
                            <w:top w:val="none" w:sz="0" w:space="0" w:color="auto"/>
                            <w:left w:val="none" w:sz="0" w:space="0" w:color="auto"/>
                            <w:bottom w:val="none" w:sz="0" w:space="0" w:color="auto"/>
                            <w:right w:val="none" w:sz="0" w:space="0" w:color="auto"/>
                          </w:divBdr>
                          <w:divsChild>
                            <w:div w:id="310714116">
                              <w:marLeft w:val="0"/>
                              <w:marRight w:val="0"/>
                              <w:marTop w:val="0"/>
                              <w:marBottom w:val="0"/>
                              <w:divBdr>
                                <w:top w:val="none" w:sz="0" w:space="0" w:color="auto"/>
                                <w:left w:val="none" w:sz="0" w:space="0" w:color="auto"/>
                                <w:bottom w:val="none" w:sz="0" w:space="0" w:color="auto"/>
                                <w:right w:val="none" w:sz="0" w:space="0" w:color="auto"/>
                              </w:divBdr>
                              <w:divsChild>
                                <w:div w:id="758913416">
                                  <w:marLeft w:val="0"/>
                                  <w:marRight w:val="0"/>
                                  <w:marTop w:val="0"/>
                                  <w:marBottom w:val="300"/>
                                  <w:divBdr>
                                    <w:top w:val="none" w:sz="0" w:space="0" w:color="auto"/>
                                    <w:left w:val="none" w:sz="0" w:space="0" w:color="auto"/>
                                    <w:bottom w:val="none" w:sz="0" w:space="0" w:color="auto"/>
                                    <w:right w:val="none" w:sz="0" w:space="0" w:color="auto"/>
                                  </w:divBdr>
                                  <w:divsChild>
                                    <w:div w:id="984357521">
                                      <w:marLeft w:val="0"/>
                                      <w:marRight w:val="0"/>
                                      <w:marTop w:val="0"/>
                                      <w:marBottom w:val="0"/>
                                      <w:divBdr>
                                        <w:top w:val="none" w:sz="0" w:space="0" w:color="auto"/>
                                        <w:left w:val="none" w:sz="0" w:space="0" w:color="auto"/>
                                        <w:bottom w:val="none" w:sz="0" w:space="0" w:color="auto"/>
                                        <w:right w:val="none" w:sz="0" w:space="0" w:color="auto"/>
                                      </w:divBdr>
                                      <w:divsChild>
                                        <w:div w:id="802162793">
                                          <w:marLeft w:val="0"/>
                                          <w:marRight w:val="0"/>
                                          <w:marTop w:val="0"/>
                                          <w:marBottom w:val="0"/>
                                          <w:divBdr>
                                            <w:top w:val="none" w:sz="0" w:space="0" w:color="auto"/>
                                            <w:left w:val="none" w:sz="0" w:space="0" w:color="auto"/>
                                            <w:bottom w:val="none" w:sz="0" w:space="0" w:color="auto"/>
                                            <w:right w:val="none" w:sz="0" w:space="0" w:color="auto"/>
                                          </w:divBdr>
                                          <w:divsChild>
                                            <w:div w:id="999232117">
                                              <w:marLeft w:val="0"/>
                                              <w:marRight w:val="0"/>
                                              <w:marTop w:val="0"/>
                                              <w:marBottom w:val="0"/>
                                              <w:divBdr>
                                                <w:top w:val="none" w:sz="0" w:space="0" w:color="auto"/>
                                                <w:left w:val="none" w:sz="0" w:space="0" w:color="auto"/>
                                                <w:bottom w:val="none" w:sz="0" w:space="0" w:color="auto"/>
                                                <w:right w:val="none" w:sz="0" w:space="0" w:color="auto"/>
                                              </w:divBdr>
                                              <w:divsChild>
                                                <w:div w:id="1279021874">
                                                  <w:marLeft w:val="0"/>
                                                  <w:marRight w:val="0"/>
                                                  <w:marTop w:val="0"/>
                                                  <w:marBottom w:val="0"/>
                                                  <w:divBdr>
                                                    <w:top w:val="none" w:sz="0" w:space="0" w:color="auto"/>
                                                    <w:left w:val="none" w:sz="0" w:space="0" w:color="auto"/>
                                                    <w:bottom w:val="none" w:sz="0" w:space="0" w:color="auto"/>
                                                    <w:right w:val="none" w:sz="0" w:space="0" w:color="auto"/>
                                                  </w:divBdr>
                                                  <w:divsChild>
                                                    <w:div w:id="2145267297">
                                                      <w:marLeft w:val="0"/>
                                                      <w:marRight w:val="0"/>
                                                      <w:marTop w:val="0"/>
                                                      <w:marBottom w:val="0"/>
                                                      <w:divBdr>
                                                        <w:top w:val="none" w:sz="0" w:space="0" w:color="auto"/>
                                                        <w:left w:val="none" w:sz="0" w:space="0" w:color="auto"/>
                                                        <w:bottom w:val="none" w:sz="0" w:space="0" w:color="auto"/>
                                                        <w:right w:val="none" w:sz="0" w:space="0" w:color="auto"/>
                                                      </w:divBdr>
                                                      <w:divsChild>
                                                        <w:div w:id="1871339994">
                                                          <w:marLeft w:val="0"/>
                                                          <w:marRight w:val="0"/>
                                                          <w:marTop w:val="0"/>
                                                          <w:marBottom w:val="0"/>
                                                          <w:divBdr>
                                                            <w:top w:val="none" w:sz="0" w:space="0" w:color="auto"/>
                                                            <w:left w:val="none" w:sz="0" w:space="0" w:color="auto"/>
                                                            <w:bottom w:val="none" w:sz="0" w:space="0" w:color="auto"/>
                                                            <w:right w:val="none" w:sz="0" w:space="0" w:color="auto"/>
                                                          </w:divBdr>
                                                          <w:divsChild>
                                                            <w:div w:id="993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3256540">
      <w:bodyDiv w:val="1"/>
      <w:marLeft w:val="0"/>
      <w:marRight w:val="0"/>
      <w:marTop w:val="0"/>
      <w:marBottom w:val="0"/>
      <w:divBdr>
        <w:top w:val="none" w:sz="0" w:space="0" w:color="auto"/>
        <w:left w:val="none" w:sz="0" w:space="0" w:color="auto"/>
        <w:bottom w:val="none" w:sz="0" w:space="0" w:color="auto"/>
        <w:right w:val="none" w:sz="0" w:space="0" w:color="auto"/>
      </w:divBdr>
      <w:divsChild>
        <w:div w:id="1456368091">
          <w:marLeft w:val="0"/>
          <w:marRight w:val="0"/>
          <w:marTop w:val="0"/>
          <w:marBottom w:val="0"/>
          <w:divBdr>
            <w:top w:val="none" w:sz="0" w:space="0" w:color="auto"/>
            <w:left w:val="none" w:sz="0" w:space="0" w:color="auto"/>
            <w:bottom w:val="none" w:sz="0" w:space="0" w:color="auto"/>
            <w:right w:val="none" w:sz="0" w:space="0" w:color="auto"/>
          </w:divBdr>
          <w:divsChild>
            <w:div w:id="2051803702">
              <w:marLeft w:val="0"/>
              <w:marRight w:val="0"/>
              <w:marTop w:val="0"/>
              <w:marBottom w:val="0"/>
              <w:divBdr>
                <w:top w:val="none" w:sz="0" w:space="0" w:color="auto"/>
                <w:left w:val="none" w:sz="0" w:space="0" w:color="auto"/>
                <w:bottom w:val="none" w:sz="0" w:space="0" w:color="auto"/>
                <w:right w:val="none" w:sz="0" w:space="0" w:color="auto"/>
              </w:divBdr>
              <w:divsChild>
                <w:div w:id="67658632">
                  <w:marLeft w:val="0"/>
                  <w:marRight w:val="0"/>
                  <w:marTop w:val="0"/>
                  <w:marBottom w:val="0"/>
                  <w:divBdr>
                    <w:top w:val="none" w:sz="0" w:space="0" w:color="auto"/>
                    <w:left w:val="none" w:sz="0" w:space="0" w:color="auto"/>
                    <w:bottom w:val="none" w:sz="0" w:space="0" w:color="auto"/>
                    <w:right w:val="none" w:sz="0" w:space="0" w:color="auto"/>
                  </w:divBdr>
                  <w:divsChild>
                    <w:div w:id="1824655958">
                      <w:marLeft w:val="0"/>
                      <w:marRight w:val="0"/>
                      <w:marTop w:val="0"/>
                      <w:marBottom w:val="0"/>
                      <w:divBdr>
                        <w:top w:val="none" w:sz="0" w:space="0" w:color="auto"/>
                        <w:left w:val="none" w:sz="0" w:space="0" w:color="auto"/>
                        <w:bottom w:val="none" w:sz="0" w:space="0" w:color="auto"/>
                        <w:right w:val="none" w:sz="0" w:space="0" w:color="auto"/>
                      </w:divBdr>
                      <w:divsChild>
                        <w:div w:id="1794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371166">
      <w:bodyDiv w:val="1"/>
      <w:marLeft w:val="0"/>
      <w:marRight w:val="0"/>
      <w:marTop w:val="0"/>
      <w:marBottom w:val="0"/>
      <w:divBdr>
        <w:top w:val="none" w:sz="0" w:space="0" w:color="auto"/>
        <w:left w:val="none" w:sz="0" w:space="0" w:color="auto"/>
        <w:bottom w:val="none" w:sz="0" w:space="0" w:color="auto"/>
        <w:right w:val="none" w:sz="0" w:space="0" w:color="auto"/>
      </w:divBdr>
      <w:divsChild>
        <w:div w:id="1886603997">
          <w:marLeft w:val="0"/>
          <w:marRight w:val="0"/>
          <w:marTop w:val="0"/>
          <w:marBottom w:val="0"/>
          <w:divBdr>
            <w:top w:val="none" w:sz="0" w:space="0" w:color="auto"/>
            <w:left w:val="none" w:sz="0" w:space="0" w:color="auto"/>
            <w:bottom w:val="none" w:sz="0" w:space="0" w:color="auto"/>
            <w:right w:val="none" w:sz="0" w:space="0" w:color="auto"/>
          </w:divBdr>
          <w:divsChild>
            <w:div w:id="2056462448">
              <w:marLeft w:val="0"/>
              <w:marRight w:val="0"/>
              <w:marTop w:val="0"/>
              <w:marBottom w:val="0"/>
              <w:divBdr>
                <w:top w:val="none" w:sz="0" w:space="0" w:color="auto"/>
                <w:left w:val="none" w:sz="0" w:space="0" w:color="auto"/>
                <w:bottom w:val="none" w:sz="0" w:space="0" w:color="auto"/>
                <w:right w:val="none" w:sz="0" w:space="0" w:color="auto"/>
              </w:divBdr>
              <w:divsChild>
                <w:div w:id="1122269516">
                  <w:marLeft w:val="0"/>
                  <w:marRight w:val="0"/>
                  <w:marTop w:val="0"/>
                  <w:marBottom w:val="0"/>
                  <w:divBdr>
                    <w:top w:val="none" w:sz="0" w:space="0" w:color="auto"/>
                    <w:left w:val="none" w:sz="0" w:space="0" w:color="auto"/>
                    <w:bottom w:val="none" w:sz="0" w:space="0" w:color="auto"/>
                    <w:right w:val="none" w:sz="0" w:space="0" w:color="auto"/>
                  </w:divBdr>
                  <w:divsChild>
                    <w:div w:id="463163950">
                      <w:marLeft w:val="0"/>
                      <w:marRight w:val="0"/>
                      <w:marTop w:val="0"/>
                      <w:marBottom w:val="0"/>
                      <w:divBdr>
                        <w:top w:val="none" w:sz="0" w:space="0" w:color="auto"/>
                        <w:left w:val="none" w:sz="0" w:space="0" w:color="auto"/>
                        <w:bottom w:val="none" w:sz="0" w:space="0" w:color="auto"/>
                        <w:right w:val="none" w:sz="0" w:space="0" w:color="auto"/>
                      </w:divBdr>
                      <w:divsChild>
                        <w:div w:id="150485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972430">
      <w:bodyDiv w:val="1"/>
      <w:marLeft w:val="0"/>
      <w:marRight w:val="0"/>
      <w:marTop w:val="0"/>
      <w:marBottom w:val="0"/>
      <w:divBdr>
        <w:top w:val="none" w:sz="0" w:space="0" w:color="auto"/>
        <w:left w:val="none" w:sz="0" w:space="0" w:color="auto"/>
        <w:bottom w:val="none" w:sz="0" w:space="0" w:color="auto"/>
        <w:right w:val="none" w:sz="0" w:space="0" w:color="auto"/>
      </w:divBdr>
      <w:divsChild>
        <w:div w:id="589697917">
          <w:marLeft w:val="0"/>
          <w:marRight w:val="0"/>
          <w:marTop w:val="0"/>
          <w:marBottom w:val="0"/>
          <w:divBdr>
            <w:top w:val="none" w:sz="0" w:space="0" w:color="auto"/>
            <w:left w:val="none" w:sz="0" w:space="0" w:color="auto"/>
            <w:bottom w:val="none" w:sz="0" w:space="0" w:color="auto"/>
            <w:right w:val="none" w:sz="0" w:space="0" w:color="auto"/>
          </w:divBdr>
          <w:divsChild>
            <w:div w:id="1647590618">
              <w:marLeft w:val="0"/>
              <w:marRight w:val="0"/>
              <w:marTop w:val="0"/>
              <w:marBottom w:val="0"/>
              <w:divBdr>
                <w:top w:val="none" w:sz="0" w:space="0" w:color="auto"/>
                <w:left w:val="none" w:sz="0" w:space="0" w:color="auto"/>
                <w:bottom w:val="none" w:sz="0" w:space="0" w:color="auto"/>
                <w:right w:val="none" w:sz="0" w:space="0" w:color="auto"/>
              </w:divBdr>
              <w:divsChild>
                <w:div w:id="215749225">
                  <w:marLeft w:val="0"/>
                  <w:marRight w:val="0"/>
                  <w:marTop w:val="0"/>
                  <w:marBottom w:val="0"/>
                  <w:divBdr>
                    <w:top w:val="none" w:sz="0" w:space="0" w:color="auto"/>
                    <w:left w:val="none" w:sz="0" w:space="0" w:color="auto"/>
                    <w:bottom w:val="none" w:sz="0" w:space="0" w:color="auto"/>
                    <w:right w:val="none" w:sz="0" w:space="0" w:color="auto"/>
                  </w:divBdr>
                  <w:divsChild>
                    <w:div w:id="231158307">
                      <w:marLeft w:val="0"/>
                      <w:marRight w:val="0"/>
                      <w:marTop w:val="0"/>
                      <w:marBottom w:val="0"/>
                      <w:divBdr>
                        <w:top w:val="none" w:sz="0" w:space="0" w:color="auto"/>
                        <w:left w:val="none" w:sz="0" w:space="0" w:color="auto"/>
                        <w:bottom w:val="none" w:sz="0" w:space="0" w:color="auto"/>
                        <w:right w:val="none" w:sz="0" w:space="0" w:color="auto"/>
                      </w:divBdr>
                      <w:divsChild>
                        <w:div w:id="32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906445">
      <w:bodyDiv w:val="1"/>
      <w:marLeft w:val="0"/>
      <w:marRight w:val="0"/>
      <w:marTop w:val="0"/>
      <w:marBottom w:val="0"/>
      <w:divBdr>
        <w:top w:val="none" w:sz="0" w:space="0" w:color="auto"/>
        <w:left w:val="none" w:sz="0" w:space="0" w:color="auto"/>
        <w:bottom w:val="none" w:sz="0" w:space="0" w:color="auto"/>
        <w:right w:val="none" w:sz="0" w:space="0" w:color="auto"/>
      </w:divBdr>
      <w:divsChild>
        <w:div w:id="951982800">
          <w:marLeft w:val="0"/>
          <w:marRight w:val="0"/>
          <w:marTop w:val="0"/>
          <w:marBottom w:val="0"/>
          <w:divBdr>
            <w:top w:val="none" w:sz="0" w:space="0" w:color="auto"/>
            <w:left w:val="none" w:sz="0" w:space="0" w:color="auto"/>
            <w:bottom w:val="none" w:sz="0" w:space="0" w:color="auto"/>
            <w:right w:val="none" w:sz="0" w:space="0" w:color="auto"/>
          </w:divBdr>
          <w:divsChild>
            <w:div w:id="798839321">
              <w:marLeft w:val="0"/>
              <w:marRight w:val="0"/>
              <w:marTop w:val="0"/>
              <w:marBottom w:val="0"/>
              <w:divBdr>
                <w:top w:val="none" w:sz="0" w:space="0" w:color="auto"/>
                <w:left w:val="none" w:sz="0" w:space="0" w:color="auto"/>
                <w:bottom w:val="none" w:sz="0" w:space="0" w:color="auto"/>
                <w:right w:val="none" w:sz="0" w:space="0" w:color="auto"/>
              </w:divBdr>
              <w:divsChild>
                <w:div w:id="997617930">
                  <w:marLeft w:val="0"/>
                  <w:marRight w:val="0"/>
                  <w:marTop w:val="0"/>
                  <w:marBottom w:val="0"/>
                  <w:divBdr>
                    <w:top w:val="none" w:sz="0" w:space="0" w:color="auto"/>
                    <w:left w:val="none" w:sz="0" w:space="0" w:color="auto"/>
                    <w:bottom w:val="none" w:sz="0" w:space="0" w:color="auto"/>
                    <w:right w:val="none" w:sz="0" w:space="0" w:color="auto"/>
                  </w:divBdr>
                  <w:divsChild>
                    <w:div w:id="131406471">
                      <w:marLeft w:val="-150"/>
                      <w:marRight w:val="-150"/>
                      <w:marTop w:val="0"/>
                      <w:marBottom w:val="0"/>
                      <w:divBdr>
                        <w:top w:val="none" w:sz="0" w:space="0" w:color="auto"/>
                        <w:left w:val="none" w:sz="0" w:space="0" w:color="auto"/>
                        <w:bottom w:val="none" w:sz="0" w:space="0" w:color="auto"/>
                        <w:right w:val="none" w:sz="0" w:space="0" w:color="auto"/>
                      </w:divBdr>
                      <w:divsChild>
                        <w:div w:id="422186389">
                          <w:marLeft w:val="0"/>
                          <w:marRight w:val="0"/>
                          <w:marTop w:val="0"/>
                          <w:marBottom w:val="0"/>
                          <w:divBdr>
                            <w:top w:val="none" w:sz="0" w:space="0" w:color="auto"/>
                            <w:left w:val="none" w:sz="0" w:space="0" w:color="auto"/>
                            <w:bottom w:val="none" w:sz="0" w:space="0" w:color="auto"/>
                            <w:right w:val="none" w:sz="0" w:space="0" w:color="auto"/>
                          </w:divBdr>
                          <w:divsChild>
                            <w:div w:id="380642611">
                              <w:marLeft w:val="0"/>
                              <w:marRight w:val="0"/>
                              <w:marTop w:val="0"/>
                              <w:marBottom w:val="0"/>
                              <w:divBdr>
                                <w:top w:val="none" w:sz="0" w:space="0" w:color="auto"/>
                                <w:left w:val="none" w:sz="0" w:space="0" w:color="auto"/>
                                <w:bottom w:val="none" w:sz="0" w:space="0" w:color="auto"/>
                                <w:right w:val="none" w:sz="0" w:space="0" w:color="auto"/>
                              </w:divBdr>
                              <w:divsChild>
                                <w:div w:id="110512210">
                                  <w:marLeft w:val="0"/>
                                  <w:marRight w:val="0"/>
                                  <w:marTop w:val="0"/>
                                  <w:marBottom w:val="300"/>
                                  <w:divBdr>
                                    <w:top w:val="none" w:sz="0" w:space="0" w:color="auto"/>
                                    <w:left w:val="none" w:sz="0" w:space="0" w:color="auto"/>
                                    <w:bottom w:val="none" w:sz="0" w:space="0" w:color="auto"/>
                                    <w:right w:val="none" w:sz="0" w:space="0" w:color="auto"/>
                                  </w:divBdr>
                                  <w:divsChild>
                                    <w:div w:id="1190875952">
                                      <w:marLeft w:val="0"/>
                                      <w:marRight w:val="0"/>
                                      <w:marTop w:val="0"/>
                                      <w:marBottom w:val="0"/>
                                      <w:divBdr>
                                        <w:top w:val="none" w:sz="0" w:space="0" w:color="auto"/>
                                        <w:left w:val="none" w:sz="0" w:space="0" w:color="auto"/>
                                        <w:bottom w:val="none" w:sz="0" w:space="0" w:color="auto"/>
                                        <w:right w:val="none" w:sz="0" w:space="0" w:color="auto"/>
                                      </w:divBdr>
                                      <w:divsChild>
                                        <w:div w:id="2006007797">
                                          <w:marLeft w:val="0"/>
                                          <w:marRight w:val="0"/>
                                          <w:marTop w:val="0"/>
                                          <w:marBottom w:val="0"/>
                                          <w:divBdr>
                                            <w:top w:val="none" w:sz="0" w:space="0" w:color="auto"/>
                                            <w:left w:val="none" w:sz="0" w:space="0" w:color="auto"/>
                                            <w:bottom w:val="none" w:sz="0" w:space="0" w:color="auto"/>
                                            <w:right w:val="none" w:sz="0" w:space="0" w:color="auto"/>
                                          </w:divBdr>
                                          <w:divsChild>
                                            <w:div w:id="572736777">
                                              <w:marLeft w:val="0"/>
                                              <w:marRight w:val="0"/>
                                              <w:marTop w:val="0"/>
                                              <w:marBottom w:val="0"/>
                                              <w:divBdr>
                                                <w:top w:val="none" w:sz="0" w:space="0" w:color="auto"/>
                                                <w:left w:val="none" w:sz="0" w:space="0" w:color="auto"/>
                                                <w:bottom w:val="none" w:sz="0" w:space="0" w:color="auto"/>
                                                <w:right w:val="none" w:sz="0" w:space="0" w:color="auto"/>
                                              </w:divBdr>
                                              <w:divsChild>
                                                <w:div w:id="544219639">
                                                  <w:marLeft w:val="0"/>
                                                  <w:marRight w:val="0"/>
                                                  <w:marTop w:val="0"/>
                                                  <w:marBottom w:val="0"/>
                                                  <w:divBdr>
                                                    <w:top w:val="none" w:sz="0" w:space="0" w:color="auto"/>
                                                    <w:left w:val="none" w:sz="0" w:space="0" w:color="auto"/>
                                                    <w:bottom w:val="none" w:sz="0" w:space="0" w:color="auto"/>
                                                    <w:right w:val="none" w:sz="0" w:space="0" w:color="auto"/>
                                                  </w:divBdr>
                                                  <w:divsChild>
                                                    <w:div w:id="206769801">
                                                      <w:marLeft w:val="0"/>
                                                      <w:marRight w:val="0"/>
                                                      <w:marTop w:val="0"/>
                                                      <w:marBottom w:val="0"/>
                                                      <w:divBdr>
                                                        <w:top w:val="none" w:sz="0" w:space="0" w:color="auto"/>
                                                        <w:left w:val="none" w:sz="0" w:space="0" w:color="auto"/>
                                                        <w:bottom w:val="none" w:sz="0" w:space="0" w:color="auto"/>
                                                        <w:right w:val="none" w:sz="0" w:space="0" w:color="auto"/>
                                                      </w:divBdr>
                                                      <w:divsChild>
                                                        <w:div w:id="715012554">
                                                          <w:marLeft w:val="0"/>
                                                          <w:marRight w:val="0"/>
                                                          <w:marTop w:val="0"/>
                                                          <w:marBottom w:val="0"/>
                                                          <w:divBdr>
                                                            <w:top w:val="none" w:sz="0" w:space="0" w:color="auto"/>
                                                            <w:left w:val="none" w:sz="0" w:space="0" w:color="auto"/>
                                                            <w:bottom w:val="none" w:sz="0" w:space="0" w:color="auto"/>
                                                            <w:right w:val="none" w:sz="0" w:space="0" w:color="auto"/>
                                                          </w:divBdr>
                                                          <w:divsChild>
                                                            <w:div w:id="1087308548">
                                                              <w:marLeft w:val="0"/>
                                                              <w:marRight w:val="0"/>
                                                              <w:marTop w:val="0"/>
                                                              <w:marBottom w:val="0"/>
                                                              <w:divBdr>
                                                                <w:top w:val="none" w:sz="0" w:space="0" w:color="auto"/>
                                                                <w:left w:val="none" w:sz="0" w:space="0" w:color="auto"/>
                                                                <w:bottom w:val="none" w:sz="0" w:space="0" w:color="auto"/>
                                                                <w:right w:val="none" w:sz="0" w:space="0" w:color="auto"/>
                                                              </w:divBdr>
                                                              <w:divsChild>
                                                                <w:div w:id="737048329">
                                                                  <w:marLeft w:val="0"/>
                                                                  <w:marRight w:val="0"/>
                                                                  <w:marTop w:val="0"/>
                                                                  <w:marBottom w:val="0"/>
                                                                  <w:divBdr>
                                                                    <w:top w:val="none" w:sz="0" w:space="0" w:color="auto"/>
                                                                    <w:left w:val="none" w:sz="0" w:space="0" w:color="auto"/>
                                                                    <w:bottom w:val="none" w:sz="0" w:space="0" w:color="auto"/>
                                                                    <w:right w:val="none" w:sz="0" w:space="0" w:color="auto"/>
                                                                  </w:divBdr>
                                                                  <w:divsChild>
                                                                    <w:div w:id="1144859902">
                                                                      <w:marLeft w:val="0"/>
                                                                      <w:marRight w:val="0"/>
                                                                      <w:marTop w:val="0"/>
                                                                      <w:marBottom w:val="0"/>
                                                                      <w:divBdr>
                                                                        <w:top w:val="none" w:sz="0" w:space="0" w:color="auto"/>
                                                                        <w:left w:val="none" w:sz="0" w:space="0" w:color="auto"/>
                                                                        <w:bottom w:val="none" w:sz="0" w:space="0" w:color="auto"/>
                                                                        <w:right w:val="none" w:sz="0" w:space="0" w:color="auto"/>
                                                                      </w:divBdr>
                                                                      <w:divsChild>
                                                                        <w:div w:id="1601138274">
                                                                          <w:marLeft w:val="0"/>
                                                                          <w:marRight w:val="0"/>
                                                                          <w:marTop w:val="0"/>
                                                                          <w:marBottom w:val="0"/>
                                                                          <w:divBdr>
                                                                            <w:top w:val="none" w:sz="0" w:space="0" w:color="auto"/>
                                                                            <w:left w:val="none" w:sz="0" w:space="0" w:color="auto"/>
                                                                            <w:bottom w:val="none" w:sz="0" w:space="0" w:color="auto"/>
                                                                            <w:right w:val="none" w:sz="0" w:space="0" w:color="auto"/>
                                                                          </w:divBdr>
                                                                        </w:div>
                                                                        <w:div w:id="1106652822">
                                                                          <w:marLeft w:val="0"/>
                                                                          <w:marRight w:val="0"/>
                                                                          <w:marTop w:val="0"/>
                                                                          <w:marBottom w:val="0"/>
                                                                          <w:divBdr>
                                                                            <w:top w:val="none" w:sz="0" w:space="0" w:color="auto"/>
                                                                            <w:left w:val="none" w:sz="0" w:space="0" w:color="auto"/>
                                                                            <w:bottom w:val="none" w:sz="0" w:space="0" w:color="auto"/>
                                                                            <w:right w:val="none" w:sz="0" w:space="0" w:color="auto"/>
                                                                          </w:divBdr>
                                                                        </w:div>
                                                                        <w:div w:id="144264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175081">
      <w:bodyDiv w:val="1"/>
      <w:marLeft w:val="0"/>
      <w:marRight w:val="0"/>
      <w:marTop w:val="0"/>
      <w:marBottom w:val="0"/>
      <w:divBdr>
        <w:top w:val="none" w:sz="0" w:space="0" w:color="auto"/>
        <w:left w:val="none" w:sz="0" w:space="0" w:color="auto"/>
        <w:bottom w:val="none" w:sz="0" w:space="0" w:color="auto"/>
        <w:right w:val="none" w:sz="0" w:space="0" w:color="auto"/>
      </w:divBdr>
    </w:div>
    <w:div w:id="520818165">
      <w:bodyDiv w:val="1"/>
      <w:marLeft w:val="0"/>
      <w:marRight w:val="0"/>
      <w:marTop w:val="0"/>
      <w:marBottom w:val="0"/>
      <w:divBdr>
        <w:top w:val="none" w:sz="0" w:space="0" w:color="auto"/>
        <w:left w:val="none" w:sz="0" w:space="0" w:color="auto"/>
        <w:bottom w:val="none" w:sz="0" w:space="0" w:color="auto"/>
        <w:right w:val="none" w:sz="0" w:space="0" w:color="auto"/>
      </w:divBdr>
      <w:divsChild>
        <w:div w:id="667637743">
          <w:marLeft w:val="0"/>
          <w:marRight w:val="0"/>
          <w:marTop w:val="0"/>
          <w:marBottom w:val="0"/>
          <w:divBdr>
            <w:top w:val="none" w:sz="0" w:space="0" w:color="auto"/>
            <w:left w:val="none" w:sz="0" w:space="0" w:color="auto"/>
            <w:bottom w:val="none" w:sz="0" w:space="0" w:color="auto"/>
            <w:right w:val="none" w:sz="0" w:space="0" w:color="auto"/>
          </w:divBdr>
          <w:divsChild>
            <w:div w:id="2142650453">
              <w:marLeft w:val="0"/>
              <w:marRight w:val="0"/>
              <w:marTop w:val="0"/>
              <w:marBottom w:val="0"/>
              <w:divBdr>
                <w:top w:val="none" w:sz="0" w:space="0" w:color="auto"/>
                <w:left w:val="none" w:sz="0" w:space="0" w:color="auto"/>
                <w:bottom w:val="none" w:sz="0" w:space="0" w:color="auto"/>
                <w:right w:val="none" w:sz="0" w:space="0" w:color="auto"/>
              </w:divBdr>
              <w:divsChild>
                <w:div w:id="35351052">
                  <w:marLeft w:val="0"/>
                  <w:marRight w:val="0"/>
                  <w:marTop w:val="0"/>
                  <w:marBottom w:val="0"/>
                  <w:divBdr>
                    <w:top w:val="none" w:sz="0" w:space="0" w:color="auto"/>
                    <w:left w:val="none" w:sz="0" w:space="0" w:color="auto"/>
                    <w:bottom w:val="none" w:sz="0" w:space="0" w:color="auto"/>
                    <w:right w:val="none" w:sz="0" w:space="0" w:color="auto"/>
                  </w:divBdr>
                  <w:divsChild>
                    <w:div w:id="1020084108">
                      <w:marLeft w:val="-150"/>
                      <w:marRight w:val="-150"/>
                      <w:marTop w:val="0"/>
                      <w:marBottom w:val="0"/>
                      <w:divBdr>
                        <w:top w:val="none" w:sz="0" w:space="0" w:color="auto"/>
                        <w:left w:val="none" w:sz="0" w:space="0" w:color="auto"/>
                        <w:bottom w:val="none" w:sz="0" w:space="0" w:color="auto"/>
                        <w:right w:val="none" w:sz="0" w:space="0" w:color="auto"/>
                      </w:divBdr>
                      <w:divsChild>
                        <w:div w:id="271984180">
                          <w:marLeft w:val="0"/>
                          <w:marRight w:val="0"/>
                          <w:marTop w:val="0"/>
                          <w:marBottom w:val="0"/>
                          <w:divBdr>
                            <w:top w:val="none" w:sz="0" w:space="0" w:color="auto"/>
                            <w:left w:val="none" w:sz="0" w:space="0" w:color="auto"/>
                            <w:bottom w:val="none" w:sz="0" w:space="0" w:color="auto"/>
                            <w:right w:val="none" w:sz="0" w:space="0" w:color="auto"/>
                          </w:divBdr>
                          <w:divsChild>
                            <w:div w:id="454564749">
                              <w:marLeft w:val="0"/>
                              <w:marRight w:val="0"/>
                              <w:marTop w:val="0"/>
                              <w:marBottom w:val="0"/>
                              <w:divBdr>
                                <w:top w:val="none" w:sz="0" w:space="0" w:color="auto"/>
                                <w:left w:val="none" w:sz="0" w:space="0" w:color="auto"/>
                                <w:bottom w:val="none" w:sz="0" w:space="0" w:color="auto"/>
                                <w:right w:val="none" w:sz="0" w:space="0" w:color="auto"/>
                              </w:divBdr>
                              <w:divsChild>
                                <w:div w:id="317728618">
                                  <w:marLeft w:val="0"/>
                                  <w:marRight w:val="0"/>
                                  <w:marTop w:val="0"/>
                                  <w:marBottom w:val="300"/>
                                  <w:divBdr>
                                    <w:top w:val="none" w:sz="0" w:space="0" w:color="auto"/>
                                    <w:left w:val="none" w:sz="0" w:space="0" w:color="auto"/>
                                    <w:bottom w:val="none" w:sz="0" w:space="0" w:color="auto"/>
                                    <w:right w:val="none" w:sz="0" w:space="0" w:color="auto"/>
                                  </w:divBdr>
                                  <w:divsChild>
                                    <w:div w:id="1025788804">
                                      <w:marLeft w:val="0"/>
                                      <w:marRight w:val="0"/>
                                      <w:marTop w:val="0"/>
                                      <w:marBottom w:val="0"/>
                                      <w:divBdr>
                                        <w:top w:val="none" w:sz="0" w:space="0" w:color="auto"/>
                                        <w:left w:val="none" w:sz="0" w:space="0" w:color="auto"/>
                                        <w:bottom w:val="none" w:sz="0" w:space="0" w:color="auto"/>
                                        <w:right w:val="none" w:sz="0" w:space="0" w:color="auto"/>
                                      </w:divBdr>
                                      <w:divsChild>
                                        <w:div w:id="785855243">
                                          <w:marLeft w:val="0"/>
                                          <w:marRight w:val="0"/>
                                          <w:marTop w:val="0"/>
                                          <w:marBottom w:val="0"/>
                                          <w:divBdr>
                                            <w:top w:val="none" w:sz="0" w:space="0" w:color="auto"/>
                                            <w:left w:val="none" w:sz="0" w:space="0" w:color="auto"/>
                                            <w:bottom w:val="none" w:sz="0" w:space="0" w:color="auto"/>
                                            <w:right w:val="none" w:sz="0" w:space="0" w:color="auto"/>
                                          </w:divBdr>
                                          <w:divsChild>
                                            <w:div w:id="52823892">
                                              <w:marLeft w:val="0"/>
                                              <w:marRight w:val="0"/>
                                              <w:marTop w:val="0"/>
                                              <w:marBottom w:val="0"/>
                                              <w:divBdr>
                                                <w:top w:val="none" w:sz="0" w:space="0" w:color="auto"/>
                                                <w:left w:val="none" w:sz="0" w:space="0" w:color="auto"/>
                                                <w:bottom w:val="none" w:sz="0" w:space="0" w:color="auto"/>
                                                <w:right w:val="none" w:sz="0" w:space="0" w:color="auto"/>
                                              </w:divBdr>
                                              <w:divsChild>
                                                <w:div w:id="2063021747">
                                                  <w:marLeft w:val="0"/>
                                                  <w:marRight w:val="0"/>
                                                  <w:marTop w:val="0"/>
                                                  <w:marBottom w:val="0"/>
                                                  <w:divBdr>
                                                    <w:top w:val="none" w:sz="0" w:space="0" w:color="auto"/>
                                                    <w:left w:val="none" w:sz="0" w:space="0" w:color="auto"/>
                                                    <w:bottom w:val="none" w:sz="0" w:space="0" w:color="auto"/>
                                                    <w:right w:val="none" w:sz="0" w:space="0" w:color="auto"/>
                                                  </w:divBdr>
                                                  <w:divsChild>
                                                    <w:div w:id="1179588576">
                                                      <w:marLeft w:val="0"/>
                                                      <w:marRight w:val="0"/>
                                                      <w:marTop w:val="0"/>
                                                      <w:marBottom w:val="0"/>
                                                      <w:divBdr>
                                                        <w:top w:val="none" w:sz="0" w:space="0" w:color="auto"/>
                                                        <w:left w:val="none" w:sz="0" w:space="0" w:color="auto"/>
                                                        <w:bottom w:val="none" w:sz="0" w:space="0" w:color="auto"/>
                                                        <w:right w:val="none" w:sz="0" w:space="0" w:color="auto"/>
                                                      </w:divBdr>
                                                      <w:divsChild>
                                                        <w:div w:id="989674111">
                                                          <w:marLeft w:val="0"/>
                                                          <w:marRight w:val="0"/>
                                                          <w:marTop w:val="0"/>
                                                          <w:marBottom w:val="0"/>
                                                          <w:divBdr>
                                                            <w:top w:val="none" w:sz="0" w:space="0" w:color="auto"/>
                                                            <w:left w:val="none" w:sz="0" w:space="0" w:color="auto"/>
                                                            <w:bottom w:val="none" w:sz="0" w:space="0" w:color="auto"/>
                                                            <w:right w:val="none" w:sz="0" w:space="0" w:color="auto"/>
                                                          </w:divBdr>
                                                          <w:divsChild>
                                                            <w:div w:id="1700622228">
                                                              <w:marLeft w:val="0"/>
                                                              <w:marRight w:val="0"/>
                                                              <w:marTop w:val="0"/>
                                                              <w:marBottom w:val="0"/>
                                                              <w:divBdr>
                                                                <w:top w:val="none" w:sz="0" w:space="0" w:color="auto"/>
                                                                <w:left w:val="none" w:sz="0" w:space="0" w:color="auto"/>
                                                                <w:bottom w:val="none" w:sz="0" w:space="0" w:color="auto"/>
                                                                <w:right w:val="none" w:sz="0" w:space="0" w:color="auto"/>
                                                              </w:divBdr>
                                                              <w:divsChild>
                                                                <w:div w:id="729502051">
                                                                  <w:marLeft w:val="0"/>
                                                                  <w:marRight w:val="0"/>
                                                                  <w:marTop w:val="0"/>
                                                                  <w:marBottom w:val="0"/>
                                                                  <w:divBdr>
                                                                    <w:top w:val="none" w:sz="0" w:space="0" w:color="auto"/>
                                                                    <w:left w:val="none" w:sz="0" w:space="0" w:color="auto"/>
                                                                    <w:bottom w:val="none" w:sz="0" w:space="0" w:color="auto"/>
                                                                    <w:right w:val="none" w:sz="0" w:space="0" w:color="auto"/>
                                                                  </w:divBdr>
                                                                  <w:divsChild>
                                                                    <w:div w:id="139927046">
                                                                      <w:marLeft w:val="0"/>
                                                                      <w:marRight w:val="0"/>
                                                                      <w:marTop w:val="0"/>
                                                                      <w:marBottom w:val="0"/>
                                                                      <w:divBdr>
                                                                        <w:top w:val="none" w:sz="0" w:space="0" w:color="auto"/>
                                                                        <w:left w:val="none" w:sz="0" w:space="0" w:color="auto"/>
                                                                        <w:bottom w:val="none" w:sz="0" w:space="0" w:color="auto"/>
                                                                        <w:right w:val="none" w:sz="0" w:space="0" w:color="auto"/>
                                                                      </w:divBdr>
                                                                    </w:div>
                                                                    <w:div w:id="13785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23443183">
      <w:bodyDiv w:val="1"/>
      <w:marLeft w:val="0"/>
      <w:marRight w:val="0"/>
      <w:marTop w:val="0"/>
      <w:marBottom w:val="0"/>
      <w:divBdr>
        <w:top w:val="none" w:sz="0" w:space="0" w:color="auto"/>
        <w:left w:val="none" w:sz="0" w:space="0" w:color="auto"/>
        <w:bottom w:val="none" w:sz="0" w:space="0" w:color="auto"/>
        <w:right w:val="none" w:sz="0" w:space="0" w:color="auto"/>
      </w:divBdr>
      <w:divsChild>
        <w:div w:id="578562428">
          <w:marLeft w:val="0"/>
          <w:marRight w:val="0"/>
          <w:marTop w:val="0"/>
          <w:marBottom w:val="0"/>
          <w:divBdr>
            <w:top w:val="none" w:sz="0" w:space="0" w:color="auto"/>
            <w:left w:val="none" w:sz="0" w:space="0" w:color="auto"/>
            <w:bottom w:val="none" w:sz="0" w:space="0" w:color="auto"/>
            <w:right w:val="none" w:sz="0" w:space="0" w:color="auto"/>
          </w:divBdr>
          <w:divsChild>
            <w:div w:id="1129661592">
              <w:marLeft w:val="0"/>
              <w:marRight w:val="0"/>
              <w:marTop w:val="0"/>
              <w:marBottom w:val="0"/>
              <w:divBdr>
                <w:top w:val="none" w:sz="0" w:space="0" w:color="auto"/>
                <w:left w:val="none" w:sz="0" w:space="0" w:color="auto"/>
                <w:bottom w:val="none" w:sz="0" w:space="0" w:color="auto"/>
                <w:right w:val="none" w:sz="0" w:space="0" w:color="auto"/>
              </w:divBdr>
              <w:divsChild>
                <w:div w:id="175312652">
                  <w:marLeft w:val="0"/>
                  <w:marRight w:val="0"/>
                  <w:marTop w:val="0"/>
                  <w:marBottom w:val="0"/>
                  <w:divBdr>
                    <w:top w:val="none" w:sz="0" w:space="0" w:color="auto"/>
                    <w:left w:val="none" w:sz="0" w:space="0" w:color="auto"/>
                    <w:bottom w:val="none" w:sz="0" w:space="0" w:color="auto"/>
                    <w:right w:val="none" w:sz="0" w:space="0" w:color="auto"/>
                  </w:divBdr>
                  <w:divsChild>
                    <w:div w:id="1407998045">
                      <w:marLeft w:val="-150"/>
                      <w:marRight w:val="-150"/>
                      <w:marTop w:val="0"/>
                      <w:marBottom w:val="0"/>
                      <w:divBdr>
                        <w:top w:val="none" w:sz="0" w:space="0" w:color="auto"/>
                        <w:left w:val="none" w:sz="0" w:space="0" w:color="auto"/>
                        <w:bottom w:val="none" w:sz="0" w:space="0" w:color="auto"/>
                        <w:right w:val="none" w:sz="0" w:space="0" w:color="auto"/>
                      </w:divBdr>
                      <w:divsChild>
                        <w:div w:id="2029524388">
                          <w:marLeft w:val="0"/>
                          <w:marRight w:val="0"/>
                          <w:marTop w:val="0"/>
                          <w:marBottom w:val="0"/>
                          <w:divBdr>
                            <w:top w:val="none" w:sz="0" w:space="0" w:color="auto"/>
                            <w:left w:val="none" w:sz="0" w:space="0" w:color="auto"/>
                            <w:bottom w:val="none" w:sz="0" w:space="0" w:color="auto"/>
                            <w:right w:val="none" w:sz="0" w:space="0" w:color="auto"/>
                          </w:divBdr>
                          <w:divsChild>
                            <w:div w:id="38820780">
                              <w:marLeft w:val="0"/>
                              <w:marRight w:val="0"/>
                              <w:marTop w:val="0"/>
                              <w:marBottom w:val="0"/>
                              <w:divBdr>
                                <w:top w:val="none" w:sz="0" w:space="0" w:color="auto"/>
                                <w:left w:val="none" w:sz="0" w:space="0" w:color="auto"/>
                                <w:bottom w:val="none" w:sz="0" w:space="0" w:color="auto"/>
                                <w:right w:val="none" w:sz="0" w:space="0" w:color="auto"/>
                              </w:divBdr>
                              <w:divsChild>
                                <w:div w:id="775293756">
                                  <w:marLeft w:val="0"/>
                                  <w:marRight w:val="0"/>
                                  <w:marTop w:val="0"/>
                                  <w:marBottom w:val="300"/>
                                  <w:divBdr>
                                    <w:top w:val="none" w:sz="0" w:space="0" w:color="auto"/>
                                    <w:left w:val="none" w:sz="0" w:space="0" w:color="auto"/>
                                    <w:bottom w:val="none" w:sz="0" w:space="0" w:color="auto"/>
                                    <w:right w:val="none" w:sz="0" w:space="0" w:color="auto"/>
                                  </w:divBdr>
                                  <w:divsChild>
                                    <w:div w:id="1868134590">
                                      <w:marLeft w:val="0"/>
                                      <w:marRight w:val="0"/>
                                      <w:marTop w:val="0"/>
                                      <w:marBottom w:val="0"/>
                                      <w:divBdr>
                                        <w:top w:val="none" w:sz="0" w:space="0" w:color="auto"/>
                                        <w:left w:val="none" w:sz="0" w:space="0" w:color="auto"/>
                                        <w:bottom w:val="none" w:sz="0" w:space="0" w:color="auto"/>
                                        <w:right w:val="none" w:sz="0" w:space="0" w:color="auto"/>
                                      </w:divBdr>
                                      <w:divsChild>
                                        <w:div w:id="1121655679">
                                          <w:marLeft w:val="0"/>
                                          <w:marRight w:val="0"/>
                                          <w:marTop w:val="0"/>
                                          <w:marBottom w:val="0"/>
                                          <w:divBdr>
                                            <w:top w:val="none" w:sz="0" w:space="0" w:color="auto"/>
                                            <w:left w:val="none" w:sz="0" w:space="0" w:color="auto"/>
                                            <w:bottom w:val="none" w:sz="0" w:space="0" w:color="auto"/>
                                            <w:right w:val="none" w:sz="0" w:space="0" w:color="auto"/>
                                          </w:divBdr>
                                          <w:divsChild>
                                            <w:div w:id="1563254949">
                                              <w:marLeft w:val="0"/>
                                              <w:marRight w:val="0"/>
                                              <w:marTop w:val="0"/>
                                              <w:marBottom w:val="0"/>
                                              <w:divBdr>
                                                <w:top w:val="none" w:sz="0" w:space="0" w:color="auto"/>
                                                <w:left w:val="none" w:sz="0" w:space="0" w:color="auto"/>
                                                <w:bottom w:val="none" w:sz="0" w:space="0" w:color="auto"/>
                                                <w:right w:val="none" w:sz="0" w:space="0" w:color="auto"/>
                                              </w:divBdr>
                                              <w:divsChild>
                                                <w:div w:id="834151195">
                                                  <w:marLeft w:val="0"/>
                                                  <w:marRight w:val="0"/>
                                                  <w:marTop w:val="0"/>
                                                  <w:marBottom w:val="0"/>
                                                  <w:divBdr>
                                                    <w:top w:val="none" w:sz="0" w:space="0" w:color="auto"/>
                                                    <w:left w:val="none" w:sz="0" w:space="0" w:color="auto"/>
                                                    <w:bottom w:val="none" w:sz="0" w:space="0" w:color="auto"/>
                                                    <w:right w:val="none" w:sz="0" w:space="0" w:color="auto"/>
                                                  </w:divBdr>
                                                  <w:divsChild>
                                                    <w:div w:id="1663508520">
                                                      <w:marLeft w:val="0"/>
                                                      <w:marRight w:val="0"/>
                                                      <w:marTop w:val="0"/>
                                                      <w:marBottom w:val="0"/>
                                                      <w:divBdr>
                                                        <w:top w:val="none" w:sz="0" w:space="0" w:color="auto"/>
                                                        <w:left w:val="none" w:sz="0" w:space="0" w:color="auto"/>
                                                        <w:bottom w:val="none" w:sz="0" w:space="0" w:color="auto"/>
                                                        <w:right w:val="none" w:sz="0" w:space="0" w:color="auto"/>
                                                      </w:divBdr>
                                                      <w:divsChild>
                                                        <w:div w:id="1805391606">
                                                          <w:marLeft w:val="0"/>
                                                          <w:marRight w:val="0"/>
                                                          <w:marTop w:val="0"/>
                                                          <w:marBottom w:val="0"/>
                                                          <w:divBdr>
                                                            <w:top w:val="none" w:sz="0" w:space="0" w:color="auto"/>
                                                            <w:left w:val="none" w:sz="0" w:space="0" w:color="auto"/>
                                                            <w:bottom w:val="none" w:sz="0" w:space="0" w:color="auto"/>
                                                            <w:right w:val="none" w:sz="0" w:space="0" w:color="auto"/>
                                                          </w:divBdr>
                                                          <w:divsChild>
                                                            <w:div w:id="751002160">
                                                              <w:marLeft w:val="0"/>
                                                              <w:marRight w:val="0"/>
                                                              <w:marTop w:val="0"/>
                                                              <w:marBottom w:val="0"/>
                                                              <w:divBdr>
                                                                <w:top w:val="none" w:sz="0" w:space="0" w:color="auto"/>
                                                                <w:left w:val="none" w:sz="0" w:space="0" w:color="auto"/>
                                                                <w:bottom w:val="none" w:sz="0" w:space="0" w:color="auto"/>
                                                                <w:right w:val="none" w:sz="0" w:space="0" w:color="auto"/>
                                                              </w:divBdr>
                                                              <w:divsChild>
                                                                <w:div w:id="1403794407">
                                                                  <w:marLeft w:val="0"/>
                                                                  <w:marRight w:val="0"/>
                                                                  <w:marTop w:val="0"/>
                                                                  <w:marBottom w:val="0"/>
                                                                  <w:divBdr>
                                                                    <w:top w:val="none" w:sz="0" w:space="0" w:color="auto"/>
                                                                    <w:left w:val="none" w:sz="0" w:space="0" w:color="auto"/>
                                                                    <w:bottom w:val="none" w:sz="0" w:space="0" w:color="auto"/>
                                                                    <w:right w:val="none" w:sz="0" w:space="0" w:color="auto"/>
                                                                  </w:divBdr>
                                                                  <w:divsChild>
                                                                    <w:div w:id="696738755">
                                                                      <w:marLeft w:val="0"/>
                                                                      <w:marRight w:val="0"/>
                                                                      <w:marTop w:val="0"/>
                                                                      <w:marBottom w:val="0"/>
                                                                      <w:divBdr>
                                                                        <w:top w:val="none" w:sz="0" w:space="0" w:color="auto"/>
                                                                        <w:left w:val="none" w:sz="0" w:space="0" w:color="auto"/>
                                                                        <w:bottom w:val="none" w:sz="0" w:space="0" w:color="auto"/>
                                                                        <w:right w:val="none" w:sz="0" w:space="0" w:color="auto"/>
                                                                      </w:divBdr>
                                                                      <w:divsChild>
                                                                        <w:div w:id="999381244">
                                                                          <w:marLeft w:val="0"/>
                                                                          <w:marRight w:val="0"/>
                                                                          <w:marTop w:val="0"/>
                                                                          <w:marBottom w:val="0"/>
                                                                          <w:divBdr>
                                                                            <w:top w:val="none" w:sz="0" w:space="0" w:color="auto"/>
                                                                            <w:left w:val="none" w:sz="0" w:space="0" w:color="auto"/>
                                                                            <w:bottom w:val="none" w:sz="0" w:space="0" w:color="auto"/>
                                                                            <w:right w:val="none" w:sz="0" w:space="0" w:color="auto"/>
                                                                          </w:divBdr>
                                                                        </w:div>
                                                                        <w:div w:id="1707750562">
                                                                          <w:marLeft w:val="0"/>
                                                                          <w:marRight w:val="0"/>
                                                                          <w:marTop w:val="0"/>
                                                                          <w:marBottom w:val="0"/>
                                                                          <w:divBdr>
                                                                            <w:top w:val="none" w:sz="0" w:space="0" w:color="auto"/>
                                                                            <w:left w:val="none" w:sz="0" w:space="0" w:color="auto"/>
                                                                            <w:bottom w:val="none" w:sz="0" w:space="0" w:color="auto"/>
                                                                            <w:right w:val="none" w:sz="0" w:space="0" w:color="auto"/>
                                                                          </w:divBdr>
                                                                        </w:div>
                                                                        <w:div w:id="1339039474">
                                                                          <w:marLeft w:val="0"/>
                                                                          <w:marRight w:val="0"/>
                                                                          <w:marTop w:val="0"/>
                                                                          <w:marBottom w:val="0"/>
                                                                          <w:divBdr>
                                                                            <w:top w:val="none" w:sz="0" w:space="0" w:color="auto"/>
                                                                            <w:left w:val="none" w:sz="0" w:space="0" w:color="auto"/>
                                                                            <w:bottom w:val="none" w:sz="0" w:space="0" w:color="auto"/>
                                                                            <w:right w:val="none" w:sz="0" w:space="0" w:color="auto"/>
                                                                          </w:divBdr>
                                                                        </w:div>
                                                                        <w:div w:id="808323847">
                                                                          <w:marLeft w:val="0"/>
                                                                          <w:marRight w:val="0"/>
                                                                          <w:marTop w:val="0"/>
                                                                          <w:marBottom w:val="0"/>
                                                                          <w:divBdr>
                                                                            <w:top w:val="none" w:sz="0" w:space="0" w:color="auto"/>
                                                                            <w:left w:val="none" w:sz="0" w:space="0" w:color="auto"/>
                                                                            <w:bottom w:val="none" w:sz="0" w:space="0" w:color="auto"/>
                                                                            <w:right w:val="none" w:sz="0" w:space="0" w:color="auto"/>
                                                                          </w:divBdr>
                                                                        </w:div>
                                                                        <w:div w:id="346517059">
                                                                          <w:marLeft w:val="0"/>
                                                                          <w:marRight w:val="0"/>
                                                                          <w:marTop w:val="0"/>
                                                                          <w:marBottom w:val="0"/>
                                                                          <w:divBdr>
                                                                            <w:top w:val="none" w:sz="0" w:space="0" w:color="auto"/>
                                                                            <w:left w:val="none" w:sz="0" w:space="0" w:color="auto"/>
                                                                            <w:bottom w:val="none" w:sz="0" w:space="0" w:color="auto"/>
                                                                            <w:right w:val="none" w:sz="0" w:space="0" w:color="auto"/>
                                                                          </w:divBdr>
                                                                        </w:div>
                                                                        <w:div w:id="84563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6957040">
      <w:bodyDiv w:val="1"/>
      <w:marLeft w:val="0"/>
      <w:marRight w:val="0"/>
      <w:marTop w:val="0"/>
      <w:marBottom w:val="0"/>
      <w:divBdr>
        <w:top w:val="none" w:sz="0" w:space="0" w:color="auto"/>
        <w:left w:val="none" w:sz="0" w:space="0" w:color="auto"/>
        <w:bottom w:val="none" w:sz="0" w:space="0" w:color="auto"/>
        <w:right w:val="none" w:sz="0" w:space="0" w:color="auto"/>
      </w:divBdr>
      <w:divsChild>
        <w:div w:id="698774944">
          <w:marLeft w:val="0"/>
          <w:marRight w:val="0"/>
          <w:marTop w:val="0"/>
          <w:marBottom w:val="0"/>
          <w:divBdr>
            <w:top w:val="none" w:sz="0" w:space="0" w:color="auto"/>
            <w:left w:val="none" w:sz="0" w:space="0" w:color="auto"/>
            <w:bottom w:val="none" w:sz="0" w:space="0" w:color="auto"/>
            <w:right w:val="none" w:sz="0" w:space="0" w:color="auto"/>
          </w:divBdr>
          <w:divsChild>
            <w:div w:id="1568950788">
              <w:marLeft w:val="0"/>
              <w:marRight w:val="0"/>
              <w:marTop w:val="0"/>
              <w:marBottom w:val="0"/>
              <w:divBdr>
                <w:top w:val="none" w:sz="0" w:space="0" w:color="auto"/>
                <w:left w:val="none" w:sz="0" w:space="0" w:color="auto"/>
                <w:bottom w:val="none" w:sz="0" w:space="0" w:color="auto"/>
                <w:right w:val="none" w:sz="0" w:space="0" w:color="auto"/>
              </w:divBdr>
              <w:divsChild>
                <w:div w:id="312294657">
                  <w:marLeft w:val="0"/>
                  <w:marRight w:val="0"/>
                  <w:marTop w:val="0"/>
                  <w:marBottom w:val="0"/>
                  <w:divBdr>
                    <w:top w:val="none" w:sz="0" w:space="0" w:color="auto"/>
                    <w:left w:val="none" w:sz="0" w:space="0" w:color="auto"/>
                    <w:bottom w:val="none" w:sz="0" w:space="0" w:color="auto"/>
                    <w:right w:val="none" w:sz="0" w:space="0" w:color="auto"/>
                  </w:divBdr>
                  <w:divsChild>
                    <w:div w:id="1446579618">
                      <w:marLeft w:val="-150"/>
                      <w:marRight w:val="-150"/>
                      <w:marTop w:val="0"/>
                      <w:marBottom w:val="0"/>
                      <w:divBdr>
                        <w:top w:val="none" w:sz="0" w:space="0" w:color="auto"/>
                        <w:left w:val="none" w:sz="0" w:space="0" w:color="auto"/>
                        <w:bottom w:val="none" w:sz="0" w:space="0" w:color="auto"/>
                        <w:right w:val="none" w:sz="0" w:space="0" w:color="auto"/>
                      </w:divBdr>
                      <w:divsChild>
                        <w:div w:id="1752699213">
                          <w:marLeft w:val="0"/>
                          <w:marRight w:val="0"/>
                          <w:marTop w:val="0"/>
                          <w:marBottom w:val="0"/>
                          <w:divBdr>
                            <w:top w:val="none" w:sz="0" w:space="0" w:color="auto"/>
                            <w:left w:val="none" w:sz="0" w:space="0" w:color="auto"/>
                            <w:bottom w:val="none" w:sz="0" w:space="0" w:color="auto"/>
                            <w:right w:val="none" w:sz="0" w:space="0" w:color="auto"/>
                          </w:divBdr>
                          <w:divsChild>
                            <w:div w:id="934169097">
                              <w:marLeft w:val="0"/>
                              <w:marRight w:val="0"/>
                              <w:marTop w:val="0"/>
                              <w:marBottom w:val="0"/>
                              <w:divBdr>
                                <w:top w:val="none" w:sz="0" w:space="0" w:color="auto"/>
                                <w:left w:val="none" w:sz="0" w:space="0" w:color="auto"/>
                                <w:bottom w:val="none" w:sz="0" w:space="0" w:color="auto"/>
                                <w:right w:val="none" w:sz="0" w:space="0" w:color="auto"/>
                              </w:divBdr>
                              <w:divsChild>
                                <w:div w:id="1498686037">
                                  <w:marLeft w:val="0"/>
                                  <w:marRight w:val="0"/>
                                  <w:marTop w:val="0"/>
                                  <w:marBottom w:val="300"/>
                                  <w:divBdr>
                                    <w:top w:val="none" w:sz="0" w:space="0" w:color="auto"/>
                                    <w:left w:val="none" w:sz="0" w:space="0" w:color="auto"/>
                                    <w:bottom w:val="none" w:sz="0" w:space="0" w:color="auto"/>
                                    <w:right w:val="none" w:sz="0" w:space="0" w:color="auto"/>
                                  </w:divBdr>
                                  <w:divsChild>
                                    <w:div w:id="1494223128">
                                      <w:marLeft w:val="0"/>
                                      <w:marRight w:val="0"/>
                                      <w:marTop w:val="0"/>
                                      <w:marBottom w:val="0"/>
                                      <w:divBdr>
                                        <w:top w:val="none" w:sz="0" w:space="0" w:color="auto"/>
                                        <w:left w:val="none" w:sz="0" w:space="0" w:color="auto"/>
                                        <w:bottom w:val="none" w:sz="0" w:space="0" w:color="auto"/>
                                        <w:right w:val="none" w:sz="0" w:space="0" w:color="auto"/>
                                      </w:divBdr>
                                      <w:divsChild>
                                        <w:div w:id="452285642">
                                          <w:marLeft w:val="0"/>
                                          <w:marRight w:val="0"/>
                                          <w:marTop w:val="0"/>
                                          <w:marBottom w:val="0"/>
                                          <w:divBdr>
                                            <w:top w:val="none" w:sz="0" w:space="0" w:color="auto"/>
                                            <w:left w:val="none" w:sz="0" w:space="0" w:color="auto"/>
                                            <w:bottom w:val="none" w:sz="0" w:space="0" w:color="auto"/>
                                            <w:right w:val="none" w:sz="0" w:space="0" w:color="auto"/>
                                          </w:divBdr>
                                          <w:divsChild>
                                            <w:div w:id="248127461">
                                              <w:marLeft w:val="0"/>
                                              <w:marRight w:val="0"/>
                                              <w:marTop w:val="0"/>
                                              <w:marBottom w:val="0"/>
                                              <w:divBdr>
                                                <w:top w:val="none" w:sz="0" w:space="0" w:color="auto"/>
                                                <w:left w:val="none" w:sz="0" w:space="0" w:color="auto"/>
                                                <w:bottom w:val="none" w:sz="0" w:space="0" w:color="auto"/>
                                                <w:right w:val="none" w:sz="0" w:space="0" w:color="auto"/>
                                              </w:divBdr>
                                              <w:divsChild>
                                                <w:div w:id="202065638">
                                                  <w:marLeft w:val="0"/>
                                                  <w:marRight w:val="0"/>
                                                  <w:marTop w:val="0"/>
                                                  <w:marBottom w:val="0"/>
                                                  <w:divBdr>
                                                    <w:top w:val="none" w:sz="0" w:space="0" w:color="auto"/>
                                                    <w:left w:val="none" w:sz="0" w:space="0" w:color="auto"/>
                                                    <w:bottom w:val="none" w:sz="0" w:space="0" w:color="auto"/>
                                                    <w:right w:val="none" w:sz="0" w:space="0" w:color="auto"/>
                                                  </w:divBdr>
                                                  <w:divsChild>
                                                    <w:div w:id="658964660">
                                                      <w:marLeft w:val="0"/>
                                                      <w:marRight w:val="0"/>
                                                      <w:marTop w:val="0"/>
                                                      <w:marBottom w:val="0"/>
                                                      <w:divBdr>
                                                        <w:top w:val="none" w:sz="0" w:space="0" w:color="auto"/>
                                                        <w:left w:val="none" w:sz="0" w:space="0" w:color="auto"/>
                                                        <w:bottom w:val="none" w:sz="0" w:space="0" w:color="auto"/>
                                                        <w:right w:val="none" w:sz="0" w:space="0" w:color="auto"/>
                                                      </w:divBdr>
                                                      <w:divsChild>
                                                        <w:div w:id="1497840271">
                                                          <w:marLeft w:val="0"/>
                                                          <w:marRight w:val="0"/>
                                                          <w:marTop w:val="0"/>
                                                          <w:marBottom w:val="0"/>
                                                          <w:divBdr>
                                                            <w:top w:val="none" w:sz="0" w:space="0" w:color="auto"/>
                                                            <w:left w:val="none" w:sz="0" w:space="0" w:color="auto"/>
                                                            <w:bottom w:val="none" w:sz="0" w:space="0" w:color="auto"/>
                                                            <w:right w:val="none" w:sz="0" w:space="0" w:color="auto"/>
                                                          </w:divBdr>
                                                          <w:divsChild>
                                                            <w:div w:id="1174804380">
                                                              <w:marLeft w:val="0"/>
                                                              <w:marRight w:val="0"/>
                                                              <w:marTop w:val="0"/>
                                                              <w:marBottom w:val="0"/>
                                                              <w:divBdr>
                                                                <w:top w:val="none" w:sz="0" w:space="0" w:color="auto"/>
                                                                <w:left w:val="none" w:sz="0" w:space="0" w:color="auto"/>
                                                                <w:bottom w:val="none" w:sz="0" w:space="0" w:color="auto"/>
                                                                <w:right w:val="none" w:sz="0" w:space="0" w:color="auto"/>
                                                              </w:divBdr>
                                                              <w:divsChild>
                                                                <w:div w:id="797531978">
                                                                  <w:marLeft w:val="0"/>
                                                                  <w:marRight w:val="0"/>
                                                                  <w:marTop w:val="0"/>
                                                                  <w:marBottom w:val="0"/>
                                                                  <w:divBdr>
                                                                    <w:top w:val="none" w:sz="0" w:space="0" w:color="auto"/>
                                                                    <w:left w:val="none" w:sz="0" w:space="0" w:color="auto"/>
                                                                    <w:bottom w:val="none" w:sz="0" w:space="0" w:color="auto"/>
                                                                    <w:right w:val="none" w:sz="0" w:space="0" w:color="auto"/>
                                                                  </w:divBdr>
                                                                  <w:divsChild>
                                                                    <w:div w:id="4686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75306337">
      <w:bodyDiv w:val="1"/>
      <w:marLeft w:val="0"/>
      <w:marRight w:val="0"/>
      <w:marTop w:val="0"/>
      <w:marBottom w:val="0"/>
      <w:divBdr>
        <w:top w:val="none" w:sz="0" w:space="0" w:color="auto"/>
        <w:left w:val="none" w:sz="0" w:space="0" w:color="auto"/>
        <w:bottom w:val="none" w:sz="0" w:space="0" w:color="auto"/>
        <w:right w:val="none" w:sz="0" w:space="0" w:color="auto"/>
      </w:divBdr>
      <w:divsChild>
        <w:div w:id="592276208">
          <w:marLeft w:val="0"/>
          <w:marRight w:val="0"/>
          <w:marTop w:val="0"/>
          <w:marBottom w:val="0"/>
          <w:divBdr>
            <w:top w:val="none" w:sz="0" w:space="0" w:color="auto"/>
            <w:left w:val="none" w:sz="0" w:space="0" w:color="auto"/>
            <w:bottom w:val="none" w:sz="0" w:space="0" w:color="auto"/>
            <w:right w:val="none" w:sz="0" w:space="0" w:color="auto"/>
          </w:divBdr>
          <w:divsChild>
            <w:div w:id="499465021">
              <w:marLeft w:val="0"/>
              <w:marRight w:val="0"/>
              <w:marTop w:val="0"/>
              <w:marBottom w:val="0"/>
              <w:divBdr>
                <w:top w:val="none" w:sz="0" w:space="0" w:color="auto"/>
                <w:left w:val="none" w:sz="0" w:space="0" w:color="auto"/>
                <w:bottom w:val="none" w:sz="0" w:space="0" w:color="auto"/>
                <w:right w:val="none" w:sz="0" w:space="0" w:color="auto"/>
              </w:divBdr>
              <w:divsChild>
                <w:div w:id="735250944">
                  <w:marLeft w:val="0"/>
                  <w:marRight w:val="0"/>
                  <w:marTop w:val="0"/>
                  <w:marBottom w:val="0"/>
                  <w:divBdr>
                    <w:top w:val="none" w:sz="0" w:space="0" w:color="auto"/>
                    <w:left w:val="none" w:sz="0" w:space="0" w:color="auto"/>
                    <w:bottom w:val="none" w:sz="0" w:space="0" w:color="auto"/>
                    <w:right w:val="none" w:sz="0" w:space="0" w:color="auto"/>
                  </w:divBdr>
                  <w:divsChild>
                    <w:div w:id="783312184">
                      <w:marLeft w:val="-150"/>
                      <w:marRight w:val="-150"/>
                      <w:marTop w:val="0"/>
                      <w:marBottom w:val="0"/>
                      <w:divBdr>
                        <w:top w:val="none" w:sz="0" w:space="0" w:color="auto"/>
                        <w:left w:val="none" w:sz="0" w:space="0" w:color="auto"/>
                        <w:bottom w:val="none" w:sz="0" w:space="0" w:color="auto"/>
                        <w:right w:val="none" w:sz="0" w:space="0" w:color="auto"/>
                      </w:divBdr>
                      <w:divsChild>
                        <w:div w:id="565143590">
                          <w:marLeft w:val="0"/>
                          <w:marRight w:val="0"/>
                          <w:marTop w:val="0"/>
                          <w:marBottom w:val="0"/>
                          <w:divBdr>
                            <w:top w:val="none" w:sz="0" w:space="0" w:color="auto"/>
                            <w:left w:val="none" w:sz="0" w:space="0" w:color="auto"/>
                            <w:bottom w:val="none" w:sz="0" w:space="0" w:color="auto"/>
                            <w:right w:val="none" w:sz="0" w:space="0" w:color="auto"/>
                          </w:divBdr>
                          <w:divsChild>
                            <w:div w:id="2019458264">
                              <w:marLeft w:val="0"/>
                              <w:marRight w:val="0"/>
                              <w:marTop w:val="0"/>
                              <w:marBottom w:val="0"/>
                              <w:divBdr>
                                <w:top w:val="none" w:sz="0" w:space="0" w:color="auto"/>
                                <w:left w:val="none" w:sz="0" w:space="0" w:color="auto"/>
                                <w:bottom w:val="none" w:sz="0" w:space="0" w:color="auto"/>
                                <w:right w:val="none" w:sz="0" w:space="0" w:color="auto"/>
                              </w:divBdr>
                              <w:divsChild>
                                <w:div w:id="2140999597">
                                  <w:marLeft w:val="0"/>
                                  <w:marRight w:val="0"/>
                                  <w:marTop w:val="0"/>
                                  <w:marBottom w:val="300"/>
                                  <w:divBdr>
                                    <w:top w:val="none" w:sz="0" w:space="0" w:color="auto"/>
                                    <w:left w:val="none" w:sz="0" w:space="0" w:color="auto"/>
                                    <w:bottom w:val="none" w:sz="0" w:space="0" w:color="auto"/>
                                    <w:right w:val="none" w:sz="0" w:space="0" w:color="auto"/>
                                  </w:divBdr>
                                  <w:divsChild>
                                    <w:div w:id="688291182">
                                      <w:marLeft w:val="0"/>
                                      <w:marRight w:val="0"/>
                                      <w:marTop w:val="0"/>
                                      <w:marBottom w:val="0"/>
                                      <w:divBdr>
                                        <w:top w:val="none" w:sz="0" w:space="0" w:color="auto"/>
                                        <w:left w:val="none" w:sz="0" w:space="0" w:color="auto"/>
                                        <w:bottom w:val="none" w:sz="0" w:space="0" w:color="auto"/>
                                        <w:right w:val="none" w:sz="0" w:space="0" w:color="auto"/>
                                      </w:divBdr>
                                      <w:divsChild>
                                        <w:div w:id="1430538092">
                                          <w:marLeft w:val="0"/>
                                          <w:marRight w:val="0"/>
                                          <w:marTop w:val="0"/>
                                          <w:marBottom w:val="0"/>
                                          <w:divBdr>
                                            <w:top w:val="none" w:sz="0" w:space="0" w:color="auto"/>
                                            <w:left w:val="none" w:sz="0" w:space="0" w:color="auto"/>
                                            <w:bottom w:val="none" w:sz="0" w:space="0" w:color="auto"/>
                                            <w:right w:val="none" w:sz="0" w:space="0" w:color="auto"/>
                                          </w:divBdr>
                                          <w:divsChild>
                                            <w:div w:id="1720856311">
                                              <w:marLeft w:val="0"/>
                                              <w:marRight w:val="0"/>
                                              <w:marTop w:val="0"/>
                                              <w:marBottom w:val="0"/>
                                              <w:divBdr>
                                                <w:top w:val="none" w:sz="0" w:space="0" w:color="auto"/>
                                                <w:left w:val="none" w:sz="0" w:space="0" w:color="auto"/>
                                                <w:bottom w:val="none" w:sz="0" w:space="0" w:color="auto"/>
                                                <w:right w:val="none" w:sz="0" w:space="0" w:color="auto"/>
                                              </w:divBdr>
                                              <w:divsChild>
                                                <w:div w:id="1292594857">
                                                  <w:marLeft w:val="0"/>
                                                  <w:marRight w:val="0"/>
                                                  <w:marTop w:val="0"/>
                                                  <w:marBottom w:val="0"/>
                                                  <w:divBdr>
                                                    <w:top w:val="none" w:sz="0" w:space="0" w:color="auto"/>
                                                    <w:left w:val="none" w:sz="0" w:space="0" w:color="auto"/>
                                                    <w:bottom w:val="none" w:sz="0" w:space="0" w:color="auto"/>
                                                    <w:right w:val="none" w:sz="0" w:space="0" w:color="auto"/>
                                                  </w:divBdr>
                                                  <w:divsChild>
                                                    <w:div w:id="1293175415">
                                                      <w:marLeft w:val="0"/>
                                                      <w:marRight w:val="0"/>
                                                      <w:marTop w:val="0"/>
                                                      <w:marBottom w:val="0"/>
                                                      <w:divBdr>
                                                        <w:top w:val="none" w:sz="0" w:space="0" w:color="auto"/>
                                                        <w:left w:val="none" w:sz="0" w:space="0" w:color="auto"/>
                                                        <w:bottom w:val="none" w:sz="0" w:space="0" w:color="auto"/>
                                                        <w:right w:val="none" w:sz="0" w:space="0" w:color="auto"/>
                                                      </w:divBdr>
                                                      <w:divsChild>
                                                        <w:div w:id="1984505027">
                                                          <w:marLeft w:val="0"/>
                                                          <w:marRight w:val="0"/>
                                                          <w:marTop w:val="0"/>
                                                          <w:marBottom w:val="0"/>
                                                          <w:divBdr>
                                                            <w:top w:val="none" w:sz="0" w:space="0" w:color="auto"/>
                                                            <w:left w:val="none" w:sz="0" w:space="0" w:color="auto"/>
                                                            <w:bottom w:val="none" w:sz="0" w:space="0" w:color="auto"/>
                                                            <w:right w:val="none" w:sz="0" w:space="0" w:color="auto"/>
                                                          </w:divBdr>
                                                          <w:divsChild>
                                                            <w:div w:id="739984512">
                                                              <w:marLeft w:val="0"/>
                                                              <w:marRight w:val="0"/>
                                                              <w:marTop w:val="0"/>
                                                              <w:marBottom w:val="0"/>
                                                              <w:divBdr>
                                                                <w:top w:val="none" w:sz="0" w:space="0" w:color="auto"/>
                                                                <w:left w:val="none" w:sz="0" w:space="0" w:color="auto"/>
                                                                <w:bottom w:val="none" w:sz="0" w:space="0" w:color="auto"/>
                                                                <w:right w:val="none" w:sz="0" w:space="0" w:color="auto"/>
                                                              </w:divBdr>
                                                              <w:divsChild>
                                                                <w:div w:id="1785223032">
                                                                  <w:marLeft w:val="0"/>
                                                                  <w:marRight w:val="0"/>
                                                                  <w:marTop w:val="0"/>
                                                                  <w:marBottom w:val="0"/>
                                                                  <w:divBdr>
                                                                    <w:top w:val="none" w:sz="0" w:space="0" w:color="auto"/>
                                                                    <w:left w:val="none" w:sz="0" w:space="0" w:color="auto"/>
                                                                    <w:bottom w:val="none" w:sz="0" w:space="0" w:color="auto"/>
                                                                    <w:right w:val="none" w:sz="0" w:space="0" w:color="auto"/>
                                                                  </w:divBdr>
                                                                  <w:divsChild>
                                                                    <w:div w:id="2061829113">
                                                                      <w:marLeft w:val="0"/>
                                                                      <w:marRight w:val="0"/>
                                                                      <w:marTop w:val="0"/>
                                                                      <w:marBottom w:val="0"/>
                                                                      <w:divBdr>
                                                                        <w:top w:val="none" w:sz="0" w:space="0" w:color="auto"/>
                                                                        <w:left w:val="none" w:sz="0" w:space="0" w:color="auto"/>
                                                                        <w:bottom w:val="none" w:sz="0" w:space="0" w:color="auto"/>
                                                                        <w:right w:val="none" w:sz="0" w:space="0" w:color="auto"/>
                                                                      </w:divBdr>
                                                                      <w:divsChild>
                                                                        <w:div w:id="1463035095">
                                                                          <w:marLeft w:val="0"/>
                                                                          <w:marRight w:val="0"/>
                                                                          <w:marTop w:val="0"/>
                                                                          <w:marBottom w:val="0"/>
                                                                          <w:divBdr>
                                                                            <w:top w:val="none" w:sz="0" w:space="0" w:color="auto"/>
                                                                            <w:left w:val="none" w:sz="0" w:space="0" w:color="auto"/>
                                                                            <w:bottom w:val="none" w:sz="0" w:space="0" w:color="auto"/>
                                                                            <w:right w:val="none" w:sz="0" w:space="0" w:color="auto"/>
                                                                          </w:divBdr>
                                                                        </w:div>
                                                                        <w:div w:id="43158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993089">
      <w:bodyDiv w:val="1"/>
      <w:marLeft w:val="0"/>
      <w:marRight w:val="0"/>
      <w:marTop w:val="0"/>
      <w:marBottom w:val="0"/>
      <w:divBdr>
        <w:top w:val="none" w:sz="0" w:space="0" w:color="auto"/>
        <w:left w:val="none" w:sz="0" w:space="0" w:color="auto"/>
        <w:bottom w:val="none" w:sz="0" w:space="0" w:color="auto"/>
        <w:right w:val="none" w:sz="0" w:space="0" w:color="auto"/>
      </w:divBdr>
      <w:divsChild>
        <w:div w:id="1884246093">
          <w:marLeft w:val="0"/>
          <w:marRight w:val="0"/>
          <w:marTop w:val="0"/>
          <w:marBottom w:val="0"/>
          <w:divBdr>
            <w:top w:val="none" w:sz="0" w:space="0" w:color="auto"/>
            <w:left w:val="none" w:sz="0" w:space="0" w:color="auto"/>
            <w:bottom w:val="none" w:sz="0" w:space="0" w:color="auto"/>
            <w:right w:val="none" w:sz="0" w:space="0" w:color="auto"/>
          </w:divBdr>
          <w:divsChild>
            <w:div w:id="707994292">
              <w:marLeft w:val="0"/>
              <w:marRight w:val="0"/>
              <w:marTop w:val="0"/>
              <w:marBottom w:val="0"/>
              <w:divBdr>
                <w:top w:val="none" w:sz="0" w:space="0" w:color="auto"/>
                <w:left w:val="none" w:sz="0" w:space="0" w:color="auto"/>
                <w:bottom w:val="none" w:sz="0" w:space="0" w:color="auto"/>
                <w:right w:val="none" w:sz="0" w:space="0" w:color="auto"/>
              </w:divBdr>
              <w:divsChild>
                <w:div w:id="465591450">
                  <w:marLeft w:val="0"/>
                  <w:marRight w:val="0"/>
                  <w:marTop w:val="0"/>
                  <w:marBottom w:val="0"/>
                  <w:divBdr>
                    <w:top w:val="none" w:sz="0" w:space="0" w:color="auto"/>
                    <w:left w:val="none" w:sz="0" w:space="0" w:color="auto"/>
                    <w:bottom w:val="none" w:sz="0" w:space="0" w:color="auto"/>
                    <w:right w:val="none" w:sz="0" w:space="0" w:color="auto"/>
                  </w:divBdr>
                  <w:divsChild>
                    <w:div w:id="1157768305">
                      <w:marLeft w:val="0"/>
                      <w:marRight w:val="0"/>
                      <w:marTop w:val="0"/>
                      <w:marBottom w:val="0"/>
                      <w:divBdr>
                        <w:top w:val="none" w:sz="0" w:space="0" w:color="auto"/>
                        <w:left w:val="none" w:sz="0" w:space="0" w:color="auto"/>
                        <w:bottom w:val="none" w:sz="0" w:space="0" w:color="auto"/>
                        <w:right w:val="none" w:sz="0" w:space="0" w:color="auto"/>
                      </w:divBdr>
                      <w:divsChild>
                        <w:div w:id="21006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824032">
      <w:bodyDiv w:val="1"/>
      <w:marLeft w:val="0"/>
      <w:marRight w:val="0"/>
      <w:marTop w:val="0"/>
      <w:marBottom w:val="0"/>
      <w:divBdr>
        <w:top w:val="none" w:sz="0" w:space="0" w:color="auto"/>
        <w:left w:val="none" w:sz="0" w:space="0" w:color="auto"/>
        <w:bottom w:val="none" w:sz="0" w:space="0" w:color="auto"/>
        <w:right w:val="none" w:sz="0" w:space="0" w:color="auto"/>
      </w:divBdr>
      <w:divsChild>
        <w:div w:id="953899072">
          <w:marLeft w:val="0"/>
          <w:marRight w:val="0"/>
          <w:marTop w:val="0"/>
          <w:marBottom w:val="0"/>
          <w:divBdr>
            <w:top w:val="none" w:sz="0" w:space="0" w:color="auto"/>
            <w:left w:val="none" w:sz="0" w:space="0" w:color="auto"/>
            <w:bottom w:val="none" w:sz="0" w:space="0" w:color="auto"/>
            <w:right w:val="none" w:sz="0" w:space="0" w:color="auto"/>
          </w:divBdr>
          <w:divsChild>
            <w:div w:id="1432437843">
              <w:marLeft w:val="0"/>
              <w:marRight w:val="0"/>
              <w:marTop w:val="0"/>
              <w:marBottom w:val="0"/>
              <w:divBdr>
                <w:top w:val="none" w:sz="0" w:space="0" w:color="auto"/>
                <w:left w:val="none" w:sz="0" w:space="0" w:color="auto"/>
                <w:bottom w:val="none" w:sz="0" w:space="0" w:color="auto"/>
                <w:right w:val="none" w:sz="0" w:space="0" w:color="auto"/>
              </w:divBdr>
              <w:divsChild>
                <w:div w:id="790977161">
                  <w:marLeft w:val="0"/>
                  <w:marRight w:val="0"/>
                  <w:marTop w:val="0"/>
                  <w:marBottom w:val="0"/>
                  <w:divBdr>
                    <w:top w:val="none" w:sz="0" w:space="0" w:color="auto"/>
                    <w:left w:val="none" w:sz="0" w:space="0" w:color="auto"/>
                    <w:bottom w:val="none" w:sz="0" w:space="0" w:color="auto"/>
                    <w:right w:val="none" w:sz="0" w:space="0" w:color="auto"/>
                  </w:divBdr>
                  <w:divsChild>
                    <w:div w:id="125319520">
                      <w:marLeft w:val="-150"/>
                      <w:marRight w:val="-150"/>
                      <w:marTop w:val="0"/>
                      <w:marBottom w:val="0"/>
                      <w:divBdr>
                        <w:top w:val="none" w:sz="0" w:space="0" w:color="auto"/>
                        <w:left w:val="none" w:sz="0" w:space="0" w:color="auto"/>
                        <w:bottom w:val="none" w:sz="0" w:space="0" w:color="auto"/>
                        <w:right w:val="none" w:sz="0" w:space="0" w:color="auto"/>
                      </w:divBdr>
                      <w:divsChild>
                        <w:div w:id="1386638637">
                          <w:marLeft w:val="0"/>
                          <w:marRight w:val="0"/>
                          <w:marTop w:val="0"/>
                          <w:marBottom w:val="0"/>
                          <w:divBdr>
                            <w:top w:val="none" w:sz="0" w:space="0" w:color="auto"/>
                            <w:left w:val="none" w:sz="0" w:space="0" w:color="auto"/>
                            <w:bottom w:val="none" w:sz="0" w:space="0" w:color="auto"/>
                            <w:right w:val="none" w:sz="0" w:space="0" w:color="auto"/>
                          </w:divBdr>
                          <w:divsChild>
                            <w:div w:id="1159081786">
                              <w:marLeft w:val="0"/>
                              <w:marRight w:val="0"/>
                              <w:marTop w:val="0"/>
                              <w:marBottom w:val="0"/>
                              <w:divBdr>
                                <w:top w:val="none" w:sz="0" w:space="0" w:color="auto"/>
                                <w:left w:val="none" w:sz="0" w:space="0" w:color="auto"/>
                                <w:bottom w:val="none" w:sz="0" w:space="0" w:color="auto"/>
                                <w:right w:val="none" w:sz="0" w:space="0" w:color="auto"/>
                              </w:divBdr>
                              <w:divsChild>
                                <w:div w:id="1622566874">
                                  <w:marLeft w:val="0"/>
                                  <w:marRight w:val="0"/>
                                  <w:marTop w:val="0"/>
                                  <w:marBottom w:val="300"/>
                                  <w:divBdr>
                                    <w:top w:val="none" w:sz="0" w:space="0" w:color="auto"/>
                                    <w:left w:val="none" w:sz="0" w:space="0" w:color="auto"/>
                                    <w:bottom w:val="none" w:sz="0" w:space="0" w:color="auto"/>
                                    <w:right w:val="none" w:sz="0" w:space="0" w:color="auto"/>
                                  </w:divBdr>
                                  <w:divsChild>
                                    <w:div w:id="1449733946">
                                      <w:marLeft w:val="0"/>
                                      <w:marRight w:val="0"/>
                                      <w:marTop w:val="0"/>
                                      <w:marBottom w:val="0"/>
                                      <w:divBdr>
                                        <w:top w:val="none" w:sz="0" w:space="0" w:color="auto"/>
                                        <w:left w:val="none" w:sz="0" w:space="0" w:color="auto"/>
                                        <w:bottom w:val="none" w:sz="0" w:space="0" w:color="auto"/>
                                        <w:right w:val="none" w:sz="0" w:space="0" w:color="auto"/>
                                      </w:divBdr>
                                      <w:divsChild>
                                        <w:div w:id="814373443">
                                          <w:marLeft w:val="0"/>
                                          <w:marRight w:val="0"/>
                                          <w:marTop w:val="0"/>
                                          <w:marBottom w:val="0"/>
                                          <w:divBdr>
                                            <w:top w:val="none" w:sz="0" w:space="0" w:color="auto"/>
                                            <w:left w:val="none" w:sz="0" w:space="0" w:color="auto"/>
                                            <w:bottom w:val="none" w:sz="0" w:space="0" w:color="auto"/>
                                            <w:right w:val="none" w:sz="0" w:space="0" w:color="auto"/>
                                          </w:divBdr>
                                          <w:divsChild>
                                            <w:div w:id="10644492">
                                              <w:marLeft w:val="0"/>
                                              <w:marRight w:val="0"/>
                                              <w:marTop w:val="0"/>
                                              <w:marBottom w:val="0"/>
                                              <w:divBdr>
                                                <w:top w:val="none" w:sz="0" w:space="0" w:color="auto"/>
                                                <w:left w:val="none" w:sz="0" w:space="0" w:color="auto"/>
                                                <w:bottom w:val="none" w:sz="0" w:space="0" w:color="auto"/>
                                                <w:right w:val="none" w:sz="0" w:space="0" w:color="auto"/>
                                              </w:divBdr>
                                              <w:divsChild>
                                                <w:div w:id="959192259">
                                                  <w:marLeft w:val="0"/>
                                                  <w:marRight w:val="0"/>
                                                  <w:marTop w:val="0"/>
                                                  <w:marBottom w:val="0"/>
                                                  <w:divBdr>
                                                    <w:top w:val="none" w:sz="0" w:space="0" w:color="auto"/>
                                                    <w:left w:val="none" w:sz="0" w:space="0" w:color="auto"/>
                                                    <w:bottom w:val="none" w:sz="0" w:space="0" w:color="auto"/>
                                                    <w:right w:val="none" w:sz="0" w:space="0" w:color="auto"/>
                                                  </w:divBdr>
                                                  <w:divsChild>
                                                    <w:div w:id="1999765912">
                                                      <w:marLeft w:val="0"/>
                                                      <w:marRight w:val="0"/>
                                                      <w:marTop w:val="0"/>
                                                      <w:marBottom w:val="0"/>
                                                      <w:divBdr>
                                                        <w:top w:val="none" w:sz="0" w:space="0" w:color="auto"/>
                                                        <w:left w:val="none" w:sz="0" w:space="0" w:color="auto"/>
                                                        <w:bottom w:val="none" w:sz="0" w:space="0" w:color="auto"/>
                                                        <w:right w:val="none" w:sz="0" w:space="0" w:color="auto"/>
                                                      </w:divBdr>
                                                      <w:divsChild>
                                                        <w:div w:id="1387685595">
                                                          <w:marLeft w:val="0"/>
                                                          <w:marRight w:val="0"/>
                                                          <w:marTop w:val="0"/>
                                                          <w:marBottom w:val="0"/>
                                                          <w:divBdr>
                                                            <w:top w:val="none" w:sz="0" w:space="0" w:color="auto"/>
                                                            <w:left w:val="none" w:sz="0" w:space="0" w:color="auto"/>
                                                            <w:bottom w:val="none" w:sz="0" w:space="0" w:color="auto"/>
                                                            <w:right w:val="none" w:sz="0" w:space="0" w:color="auto"/>
                                                          </w:divBdr>
                                                          <w:divsChild>
                                                            <w:div w:id="1661083525">
                                                              <w:marLeft w:val="0"/>
                                                              <w:marRight w:val="0"/>
                                                              <w:marTop w:val="0"/>
                                                              <w:marBottom w:val="0"/>
                                                              <w:divBdr>
                                                                <w:top w:val="none" w:sz="0" w:space="0" w:color="auto"/>
                                                                <w:left w:val="none" w:sz="0" w:space="0" w:color="auto"/>
                                                                <w:bottom w:val="none" w:sz="0" w:space="0" w:color="auto"/>
                                                                <w:right w:val="none" w:sz="0" w:space="0" w:color="auto"/>
                                                              </w:divBdr>
                                                              <w:divsChild>
                                                                <w:div w:id="584726998">
                                                                  <w:marLeft w:val="0"/>
                                                                  <w:marRight w:val="0"/>
                                                                  <w:marTop w:val="0"/>
                                                                  <w:marBottom w:val="0"/>
                                                                  <w:divBdr>
                                                                    <w:top w:val="none" w:sz="0" w:space="0" w:color="auto"/>
                                                                    <w:left w:val="none" w:sz="0" w:space="0" w:color="auto"/>
                                                                    <w:bottom w:val="none" w:sz="0" w:space="0" w:color="auto"/>
                                                                    <w:right w:val="none" w:sz="0" w:space="0" w:color="auto"/>
                                                                  </w:divBdr>
                                                                  <w:divsChild>
                                                                    <w:div w:id="1089347370">
                                                                      <w:marLeft w:val="0"/>
                                                                      <w:marRight w:val="0"/>
                                                                      <w:marTop w:val="0"/>
                                                                      <w:marBottom w:val="0"/>
                                                                      <w:divBdr>
                                                                        <w:top w:val="none" w:sz="0" w:space="0" w:color="auto"/>
                                                                        <w:left w:val="none" w:sz="0" w:space="0" w:color="auto"/>
                                                                        <w:bottom w:val="none" w:sz="0" w:space="0" w:color="auto"/>
                                                                        <w:right w:val="none" w:sz="0" w:space="0" w:color="auto"/>
                                                                      </w:divBdr>
                                                                      <w:divsChild>
                                                                        <w:div w:id="226574025">
                                                                          <w:marLeft w:val="0"/>
                                                                          <w:marRight w:val="0"/>
                                                                          <w:marTop w:val="0"/>
                                                                          <w:marBottom w:val="0"/>
                                                                          <w:divBdr>
                                                                            <w:top w:val="none" w:sz="0" w:space="0" w:color="auto"/>
                                                                            <w:left w:val="none" w:sz="0" w:space="0" w:color="auto"/>
                                                                            <w:bottom w:val="none" w:sz="0" w:space="0" w:color="auto"/>
                                                                            <w:right w:val="none" w:sz="0" w:space="0" w:color="auto"/>
                                                                          </w:divBdr>
                                                                        </w:div>
                                                                        <w:div w:id="1068501602">
                                                                          <w:marLeft w:val="0"/>
                                                                          <w:marRight w:val="0"/>
                                                                          <w:marTop w:val="0"/>
                                                                          <w:marBottom w:val="0"/>
                                                                          <w:divBdr>
                                                                            <w:top w:val="none" w:sz="0" w:space="0" w:color="auto"/>
                                                                            <w:left w:val="none" w:sz="0" w:space="0" w:color="auto"/>
                                                                            <w:bottom w:val="none" w:sz="0" w:space="0" w:color="auto"/>
                                                                            <w:right w:val="none" w:sz="0" w:space="0" w:color="auto"/>
                                                                          </w:divBdr>
                                                                        </w:div>
                                                                        <w:div w:id="9521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948420">
      <w:bodyDiv w:val="1"/>
      <w:marLeft w:val="0"/>
      <w:marRight w:val="0"/>
      <w:marTop w:val="0"/>
      <w:marBottom w:val="0"/>
      <w:divBdr>
        <w:top w:val="none" w:sz="0" w:space="0" w:color="auto"/>
        <w:left w:val="none" w:sz="0" w:space="0" w:color="auto"/>
        <w:bottom w:val="none" w:sz="0" w:space="0" w:color="auto"/>
        <w:right w:val="none" w:sz="0" w:space="0" w:color="auto"/>
      </w:divBdr>
      <w:divsChild>
        <w:div w:id="1638366355">
          <w:marLeft w:val="0"/>
          <w:marRight w:val="0"/>
          <w:marTop w:val="0"/>
          <w:marBottom w:val="0"/>
          <w:divBdr>
            <w:top w:val="none" w:sz="0" w:space="0" w:color="auto"/>
            <w:left w:val="none" w:sz="0" w:space="0" w:color="auto"/>
            <w:bottom w:val="none" w:sz="0" w:space="0" w:color="auto"/>
            <w:right w:val="none" w:sz="0" w:space="0" w:color="auto"/>
          </w:divBdr>
          <w:divsChild>
            <w:div w:id="1268269106">
              <w:marLeft w:val="0"/>
              <w:marRight w:val="0"/>
              <w:marTop w:val="0"/>
              <w:marBottom w:val="0"/>
              <w:divBdr>
                <w:top w:val="none" w:sz="0" w:space="0" w:color="auto"/>
                <w:left w:val="none" w:sz="0" w:space="0" w:color="auto"/>
                <w:bottom w:val="none" w:sz="0" w:space="0" w:color="auto"/>
                <w:right w:val="none" w:sz="0" w:space="0" w:color="auto"/>
              </w:divBdr>
              <w:divsChild>
                <w:div w:id="1419906191">
                  <w:marLeft w:val="0"/>
                  <w:marRight w:val="0"/>
                  <w:marTop w:val="0"/>
                  <w:marBottom w:val="0"/>
                  <w:divBdr>
                    <w:top w:val="none" w:sz="0" w:space="0" w:color="auto"/>
                    <w:left w:val="none" w:sz="0" w:space="0" w:color="auto"/>
                    <w:bottom w:val="none" w:sz="0" w:space="0" w:color="auto"/>
                    <w:right w:val="none" w:sz="0" w:space="0" w:color="auto"/>
                  </w:divBdr>
                  <w:divsChild>
                    <w:div w:id="480081226">
                      <w:marLeft w:val="-150"/>
                      <w:marRight w:val="-150"/>
                      <w:marTop w:val="0"/>
                      <w:marBottom w:val="0"/>
                      <w:divBdr>
                        <w:top w:val="none" w:sz="0" w:space="0" w:color="auto"/>
                        <w:left w:val="none" w:sz="0" w:space="0" w:color="auto"/>
                        <w:bottom w:val="none" w:sz="0" w:space="0" w:color="auto"/>
                        <w:right w:val="none" w:sz="0" w:space="0" w:color="auto"/>
                      </w:divBdr>
                      <w:divsChild>
                        <w:div w:id="795563345">
                          <w:marLeft w:val="0"/>
                          <w:marRight w:val="0"/>
                          <w:marTop w:val="0"/>
                          <w:marBottom w:val="0"/>
                          <w:divBdr>
                            <w:top w:val="none" w:sz="0" w:space="0" w:color="auto"/>
                            <w:left w:val="none" w:sz="0" w:space="0" w:color="auto"/>
                            <w:bottom w:val="none" w:sz="0" w:space="0" w:color="auto"/>
                            <w:right w:val="none" w:sz="0" w:space="0" w:color="auto"/>
                          </w:divBdr>
                          <w:divsChild>
                            <w:div w:id="691419531">
                              <w:marLeft w:val="0"/>
                              <w:marRight w:val="0"/>
                              <w:marTop w:val="0"/>
                              <w:marBottom w:val="0"/>
                              <w:divBdr>
                                <w:top w:val="none" w:sz="0" w:space="0" w:color="auto"/>
                                <w:left w:val="none" w:sz="0" w:space="0" w:color="auto"/>
                                <w:bottom w:val="none" w:sz="0" w:space="0" w:color="auto"/>
                                <w:right w:val="none" w:sz="0" w:space="0" w:color="auto"/>
                              </w:divBdr>
                              <w:divsChild>
                                <w:div w:id="310326253">
                                  <w:marLeft w:val="0"/>
                                  <w:marRight w:val="0"/>
                                  <w:marTop w:val="0"/>
                                  <w:marBottom w:val="300"/>
                                  <w:divBdr>
                                    <w:top w:val="none" w:sz="0" w:space="0" w:color="auto"/>
                                    <w:left w:val="none" w:sz="0" w:space="0" w:color="auto"/>
                                    <w:bottom w:val="none" w:sz="0" w:space="0" w:color="auto"/>
                                    <w:right w:val="none" w:sz="0" w:space="0" w:color="auto"/>
                                  </w:divBdr>
                                  <w:divsChild>
                                    <w:div w:id="35468706">
                                      <w:marLeft w:val="0"/>
                                      <w:marRight w:val="0"/>
                                      <w:marTop w:val="0"/>
                                      <w:marBottom w:val="0"/>
                                      <w:divBdr>
                                        <w:top w:val="none" w:sz="0" w:space="0" w:color="auto"/>
                                        <w:left w:val="none" w:sz="0" w:space="0" w:color="auto"/>
                                        <w:bottom w:val="none" w:sz="0" w:space="0" w:color="auto"/>
                                        <w:right w:val="none" w:sz="0" w:space="0" w:color="auto"/>
                                      </w:divBdr>
                                      <w:divsChild>
                                        <w:div w:id="916675190">
                                          <w:marLeft w:val="0"/>
                                          <w:marRight w:val="0"/>
                                          <w:marTop w:val="0"/>
                                          <w:marBottom w:val="0"/>
                                          <w:divBdr>
                                            <w:top w:val="none" w:sz="0" w:space="0" w:color="auto"/>
                                            <w:left w:val="none" w:sz="0" w:space="0" w:color="auto"/>
                                            <w:bottom w:val="none" w:sz="0" w:space="0" w:color="auto"/>
                                            <w:right w:val="none" w:sz="0" w:space="0" w:color="auto"/>
                                          </w:divBdr>
                                          <w:divsChild>
                                            <w:div w:id="1048526073">
                                              <w:marLeft w:val="0"/>
                                              <w:marRight w:val="0"/>
                                              <w:marTop w:val="0"/>
                                              <w:marBottom w:val="0"/>
                                              <w:divBdr>
                                                <w:top w:val="none" w:sz="0" w:space="0" w:color="auto"/>
                                                <w:left w:val="none" w:sz="0" w:space="0" w:color="auto"/>
                                                <w:bottom w:val="none" w:sz="0" w:space="0" w:color="auto"/>
                                                <w:right w:val="none" w:sz="0" w:space="0" w:color="auto"/>
                                              </w:divBdr>
                                              <w:divsChild>
                                                <w:div w:id="1093166933">
                                                  <w:marLeft w:val="0"/>
                                                  <w:marRight w:val="0"/>
                                                  <w:marTop w:val="0"/>
                                                  <w:marBottom w:val="0"/>
                                                  <w:divBdr>
                                                    <w:top w:val="none" w:sz="0" w:space="0" w:color="auto"/>
                                                    <w:left w:val="none" w:sz="0" w:space="0" w:color="auto"/>
                                                    <w:bottom w:val="none" w:sz="0" w:space="0" w:color="auto"/>
                                                    <w:right w:val="none" w:sz="0" w:space="0" w:color="auto"/>
                                                  </w:divBdr>
                                                  <w:divsChild>
                                                    <w:div w:id="1884562489">
                                                      <w:marLeft w:val="0"/>
                                                      <w:marRight w:val="0"/>
                                                      <w:marTop w:val="0"/>
                                                      <w:marBottom w:val="0"/>
                                                      <w:divBdr>
                                                        <w:top w:val="none" w:sz="0" w:space="0" w:color="auto"/>
                                                        <w:left w:val="none" w:sz="0" w:space="0" w:color="auto"/>
                                                        <w:bottom w:val="none" w:sz="0" w:space="0" w:color="auto"/>
                                                        <w:right w:val="none" w:sz="0" w:space="0" w:color="auto"/>
                                                      </w:divBdr>
                                                      <w:divsChild>
                                                        <w:div w:id="601494642">
                                                          <w:marLeft w:val="0"/>
                                                          <w:marRight w:val="0"/>
                                                          <w:marTop w:val="0"/>
                                                          <w:marBottom w:val="0"/>
                                                          <w:divBdr>
                                                            <w:top w:val="none" w:sz="0" w:space="0" w:color="auto"/>
                                                            <w:left w:val="none" w:sz="0" w:space="0" w:color="auto"/>
                                                            <w:bottom w:val="none" w:sz="0" w:space="0" w:color="auto"/>
                                                            <w:right w:val="none" w:sz="0" w:space="0" w:color="auto"/>
                                                          </w:divBdr>
                                                          <w:divsChild>
                                                            <w:div w:id="1993218754">
                                                              <w:marLeft w:val="0"/>
                                                              <w:marRight w:val="0"/>
                                                              <w:marTop w:val="0"/>
                                                              <w:marBottom w:val="0"/>
                                                              <w:divBdr>
                                                                <w:top w:val="none" w:sz="0" w:space="0" w:color="auto"/>
                                                                <w:left w:val="none" w:sz="0" w:space="0" w:color="auto"/>
                                                                <w:bottom w:val="none" w:sz="0" w:space="0" w:color="auto"/>
                                                                <w:right w:val="none" w:sz="0" w:space="0" w:color="auto"/>
                                                              </w:divBdr>
                                                              <w:divsChild>
                                                                <w:div w:id="1544516502">
                                                                  <w:marLeft w:val="0"/>
                                                                  <w:marRight w:val="0"/>
                                                                  <w:marTop w:val="0"/>
                                                                  <w:marBottom w:val="0"/>
                                                                  <w:divBdr>
                                                                    <w:top w:val="none" w:sz="0" w:space="0" w:color="auto"/>
                                                                    <w:left w:val="none" w:sz="0" w:space="0" w:color="auto"/>
                                                                    <w:bottom w:val="none" w:sz="0" w:space="0" w:color="auto"/>
                                                                    <w:right w:val="none" w:sz="0" w:space="0" w:color="auto"/>
                                                                  </w:divBdr>
                                                                  <w:divsChild>
                                                                    <w:div w:id="33646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123227">
      <w:bodyDiv w:val="1"/>
      <w:marLeft w:val="0"/>
      <w:marRight w:val="0"/>
      <w:marTop w:val="0"/>
      <w:marBottom w:val="0"/>
      <w:divBdr>
        <w:top w:val="none" w:sz="0" w:space="0" w:color="auto"/>
        <w:left w:val="none" w:sz="0" w:space="0" w:color="auto"/>
        <w:bottom w:val="none" w:sz="0" w:space="0" w:color="auto"/>
        <w:right w:val="none" w:sz="0" w:space="0" w:color="auto"/>
      </w:divBdr>
    </w:div>
    <w:div w:id="852917759">
      <w:bodyDiv w:val="1"/>
      <w:marLeft w:val="0"/>
      <w:marRight w:val="0"/>
      <w:marTop w:val="0"/>
      <w:marBottom w:val="0"/>
      <w:divBdr>
        <w:top w:val="none" w:sz="0" w:space="0" w:color="auto"/>
        <w:left w:val="none" w:sz="0" w:space="0" w:color="auto"/>
        <w:bottom w:val="none" w:sz="0" w:space="0" w:color="auto"/>
        <w:right w:val="none" w:sz="0" w:space="0" w:color="auto"/>
      </w:divBdr>
    </w:div>
    <w:div w:id="896360109">
      <w:bodyDiv w:val="1"/>
      <w:marLeft w:val="0"/>
      <w:marRight w:val="0"/>
      <w:marTop w:val="0"/>
      <w:marBottom w:val="0"/>
      <w:divBdr>
        <w:top w:val="none" w:sz="0" w:space="0" w:color="auto"/>
        <w:left w:val="none" w:sz="0" w:space="0" w:color="auto"/>
        <w:bottom w:val="none" w:sz="0" w:space="0" w:color="auto"/>
        <w:right w:val="none" w:sz="0" w:space="0" w:color="auto"/>
      </w:divBdr>
      <w:divsChild>
        <w:div w:id="2113427023">
          <w:marLeft w:val="0"/>
          <w:marRight w:val="0"/>
          <w:marTop w:val="0"/>
          <w:marBottom w:val="0"/>
          <w:divBdr>
            <w:top w:val="none" w:sz="0" w:space="0" w:color="auto"/>
            <w:left w:val="none" w:sz="0" w:space="0" w:color="auto"/>
            <w:bottom w:val="none" w:sz="0" w:space="0" w:color="auto"/>
            <w:right w:val="none" w:sz="0" w:space="0" w:color="auto"/>
          </w:divBdr>
        </w:div>
      </w:divsChild>
    </w:div>
    <w:div w:id="910240459">
      <w:bodyDiv w:val="1"/>
      <w:marLeft w:val="0"/>
      <w:marRight w:val="0"/>
      <w:marTop w:val="0"/>
      <w:marBottom w:val="0"/>
      <w:divBdr>
        <w:top w:val="none" w:sz="0" w:space="0" w:color="auto"/>
        <w:left w:val="none" w:sz="0" w:space="0" w:color="auto"/>
        <w:bottom w:val="none" w:sz="0" w:space="0" w:color="auto"/>
        <w:right w:val="none" w:sz="0" w:space="0" w:color="auto"/>
      </w:divBdr>
      <w:divsChild>
        <w:div w:id="1772434761">
          <w:marLeft w:val="0"/>
          <w:marRight w:val="0"/>
          <w:marTop w:val="0"/>
          <w:marBottom w:val="0"/>
          <w:divBdr>
            <w:top w:val="none" w:sz="0" w:space="0" w:color="auto"/>
            <w:left w:val="none" w:sz="0" w:space="0" w:color="auto"/>
            <w:bottom w:val="none" w:sz="0" w:space="0" w:color="auto"/>
            <w:right w:val="none" w:sz="0" w:space="0" w:color="auto"/>
          </w:divBdr>
        </w:div>
      </w:divsChild>
    </w:div>
    <w:div w:id="1009523371">
      <w:bodyDiv w:val="1"/>
      <w:marLeft w:val="0"/>
      <w:marRight w:val="0"/>
      <w:marTop w:val="0"/>
      <w:marBottom w:val="0"/>
      <w:divBdr>
        <w:top w:val="none" w:sz="0" w:space="0" w:color="auto"/>
        <w:left w:val="none" w:sz="0" w:space="0" w:color="auto"/>
        <w:bottom w:val="none" w:sz="0" w:space="0" w:color="auto"/>
        <w:right w:val="none" w:sz="0" w:space="0" w:color="auto"/>
      </w:divBdr>
      <w:divsChild>
        <w:div w:id="1769696762">
          <w:marLeft w:val="0"/>
          <w:marRight w:val="0"/>
          <w:marTop w:val="0"/>
          <w:marBottom w:val="0"/>
          <w:divBdr>
            <w:top w:val="none" w:sz="0" w:space="0" w:color="auto"/>
            <w:left w:val="none" w:sz="0" w:space="0" w:color="auto"/>
            <w:bottom w:val="none" w:sz="0" w:space="0" w:color="auto"/>
            <w:right w:val="none" w:sz="0" w:space="0" w:color="auto"/>
          </w:divBdr>
          <w:divsChild>
            <w:div w:id="474954562">
              <w:marLeft w:val="0"/>
              <w:marRight w:val="0"/>
              <w:marTop w:val="0"/>
              <w:marBottom w:val="0"/>
              <w:divBdr>
                <w:top w:val="none" w:sz="0" w:space="0" w:color="auto"/>
                <w:left w:val="none" w:sz="0" w:space="0" w:color="auto"/>
                <w:bottom w:val="none" w:sz="0" w:space="0" w:color="auto"/>
                <w:right w:val="none" w:sz="0" w:space="0" w:color="auto"/>
              </w:divBdr>
              <w:divsChild>
                <w:div w:id="1299873455">
                  <w:marLeft w:val="0"/>
                  <w:marRight w:val="0"/>
                  <w:marTop w:val="0"/>
                  <w:marBottom w:val="0"/>
                  <w:divBdr>
                    <w:top w:val="none" w:sz="0" w:space="0" w:color="auto"/>
                    <w:left w:val="none" w:sz="0" w:space="0" w:color="auto"/>
                    <w:bottom w:val="none" w:sz="0" w:space="0" w:color="auto"/>
                    <w:right w:val="none" w:sz="0" w:space="0" w:color="auto"/>
                  </w:divBdr>
                  <w:divsChild>
                    <w:div w:id="132992514">
                      <w:marLeft w:val="-150"/>
                      <w:marRight w:val="-150"/>
                      <w:marTop w:val="0"/>
                      <w:marBottom w:val="0"/>
                      <w:divBdr>
                        <w:top w:val="none" w:sz="0" w:space="0" w:color="auto"/>
                        <w:left w:val="none" w:sz="0" w:space="0" w:color="auto"/>
                        <w:bottom w:val="none" w:sz="0" w:space="0" w:color="auto"/>
                        <w:right w:val="none" w:sz="0" w:space="0" w:color="auto"/>
                      </w:divBdr>
                      <w:divsChild>
                        <w:div w:id="2068527305">
                          <w:marLeft w:val="0"/>
                          <w:marRight w:val="0"/>
                          <w:marTop w:val="0"/>
                          <w:marBottom w:val="0"/>
                          <w:divBdr>
                            <w:top w:val="none" w:sz="0" w:space="0" w:color="auto"/>
                            <w:left w:val="none" w:sz="0" w:space="0" w:color="auto"/>
                            <w:bottom w:val="none" w:sz="0" w:space="0" w:color="auto"/>
                            <w:right w:val="none" w:sz="0" w:space="0" w:color="auto"/>
                          </w:divBdr>
                          <w:divsChild>
                            <w:div w:id="164057924">
                              <w:marLeft w:val="0"/>
                              <w:marRight w:val="0"/>
                              <w:marTop w:val="0"/>
                              <w:marBottom w:val="0"/>
                              <w:divBdr>
                                <w:top w:val="none" w:sz="0" w:space="0" w:color="auto"/>
                                <w:left w:val="none" w:sz="0" w:space="0" w:color="auto"/>
                                <w:bottom w:val="none" w:sz="0" w:space="0" w:color="auto"/>
                                <w:right w:val="none" w:sz="0" w:space="0" w:color="auto"/>
                              </w:divBdr>
                              <w:divsChild>
                                <w:div w:id="110633106">
                                  <w:marLeft w:val="0"/>
                                  <w:marRight w:val="0"/>
                                  <w:marTop w:val="0"/>
                                  <w:marBottom w:val="300"/>
                                  <w:divBdr>
                                    <w:top w:val="none" w:sz="0" w:space="0" w:color="auto"/>
                                    <w:left w:val="none" w:sz="0" w:space="0" w:color="auto"/>
                                    <w:bottom w:val="none" w:sz="0" w:space="0" w:color="auto"/>
                                    <w:right w:val="none" w:sz="0" w:space="0" w:color="auto"/>
                                  </w:divBdr>
                                  <w:divsChild>
                                    <w:div w:id="864362822">
                                      <w:marLeft w:val="0"/>
                                      <w:marRight w:val="0"/>
                                      <w:marTop w:val="0"/>
                                      <w:marBottom w:val="0"/>
                                      <w:divBdr>
                                        <w:top w:val="none" w:sz="0" w:space="0" w:color="auto"/>
                                        <w:left w:val="none" w:sz="0" w:space="0" w:color="auto"/>
                                        <w:bottom w:val="none" w:sz="0" w:space="0" w:color="auto"/>
                                        <w:right w:val="none" w:sz="0" w:space="0" w:color="auto"/>
                                      </w:divBdr>
                                      <w:divsChild>
                                        <w:div w:id="2117366583">
                                          <w:marLeft w:val="0"/>
                                          <w:marRight w:val="0"/>
                                          <w:marTop w:val="0"/>
                                          <w:marBottom w:val="0"/>
                                          <w:divBdr>
                                            <w:top w:val="none" w:sz="0" w:space="0" w:color="auto"/>
                                            <w:left w:val="none" w:sz="0" w:space="0" w:color="auto"/>
                                            <w:bottom w:val="none" w:sz="0" w:space="0" w:color="auto"/>
                                            <w:right w:val="none" w:sz="0" w:space="0" w:color="auto"/>
                                          </w:divBdr>
                                          <w:divsChild>
                                            <w:div w:id="1472136012">
                                              <w:marLeft w:val="0"/>
                                              <w:marRight w:val="0"/>
                                              <w:marTop w:val="0"/>
                                              <w:marBottom w:val="0"/>
                                              <w:divBdr>
                                                <w:top w:val="none" w:sz="0" w:space="0" w:color="auto"/>
                                                <w:left w:val="none" w:sz="0" w:space="0" w:color="auto"/>
                                                <w:bottom w:val="none" w:sz="0" w:space="0" w:color="auto"/>
                                                <w:right w:val="none" w:sz="0" w:space="0" w:color="auto"/>
                                              </w:divBdr>
                                              <w:divsChild>
                                                <w:div w:id="918098651">
                                                  <w:marLeft w:val="0"/>
                                                  <w:marRight w:val="0"/>
                                                  <w:marTop w:val="0"/>
                                                  <w:marBottom w:val="0"/>
                                                  <w:divBdr>
                                                    <w:top w:val="none" w:sz="0" w:space="0" w:color="auto"/>
                                                    <w:left w:val="none" w:sz="0" w:space="0" w:color="auto"/>
                                                    <w:bottom w:val="none" w:sz="0" w:space="0" w:color="auto"/>
                                                    <w:right w:val="none" w:sz="0" w:space="0" w:color="auto"/>
                                                  </w:divBdr>
                                                  <w:divsChild>
                                                    <w:div w:id="1532765942">
                                                      <w:marLeft w:val="0"/>
                                                      <w:marRight w:val="0"/>
                                                      <w:marTop w:val="0"/>
                                                      <w:marBottom w:val="0"/>
                                                      <w:divBdr>
                                                        <w:top w:val="none" w:sz="0" w:space="0" w:color="auto"/>
                                                        <w:left w:val="none" w:sz="0" w:space="0" w:color="auto"/>
                                                        <w:bottom w:val="none" w:sz="0" w:space="0" w:color="auto"/>
                                                        <w:right w:val="none" w:sz="0" w:space="0" w:color="auto"/>
                                                      </w:divBdr>
                                                      <w:divsChild>
                                                        <w:div w:id="2033258192">
                                                          <w:marLeft w:val="0"/>
                                                          <w:marRight w:val="0"/>
                                                          <w:marTop w:val="0"/>
                                                          <w:marBottom w:val="0"/>
                                                          <w:divBdr>
                                                            <w:top w:val="none" w:sz="0" w:space="0" w:color="auto"/>
                                                            <w:left w:val="none" w:sz="0" w:space="0" w:color="auto"/>
                                                            <w:bottom w:val="none" w:sz="0" w:space="0" w:color="auto"/>
                                                            <w:right w:val="none" w:sz="0" w:space="0" w:color="auto"/>
                                                          </w:divBdr>
                                                          <w:divsChild>
                                                            <w:div w:id="256838259">
                                                              <w:marLeft w:val="0"/>
                                                              <w:marRight w:val="0"/>
                                                              <w:marTop w:val="0"/>
                                                              <w:marBottom w:val="0"/>
                                                              <w:divBdr>
                                                                <w:top w:val="none" w:sz="0" w:space="0" w:color="auto"/>
                                                                <w:left w:val="none" w:sz="0" w:space="0" w:color="auto"/>
                                                                <w:bottom w:val="none" w:sz="0" w:space="0" w:color="auto"/>
                                                                <w:right w:val="none" w:sz="0" w:space="0" w:color="auto"/>
                                                              </w:divBdr>
                                                              <w:divsChild>
                                                                <w:div w:id="357238097">
                                                                  <w:marLeft w:val="0"/>
                                                                  <w:marRight w:val="0"/>
                                                                  <w:marTop w:val="0"/>
                                                                  <w:marBottom w:val="0"/>
                                                                  <w:divBdr>
                                                                    <w:top w:val="none" w:sz="0" w:space="0" w:color="auto"/>
                                                                    <w:left w:val="none" w:sz="0" w:space="0" w:color="auto"/>
                                                                    <w:bottom w:val="none" w:sz="0" w:space="0" w:color="auto"/>
                                                                    <w:right w:val="none" w:sz="0" w:space="0" w:color="auto"/>
                                                                  </w:divBdr>
                                                                  <w:divsChild>
                                                                    <w:div w:id="85557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7972903">
      <w:bodyDiv w:val="1"/>
      <w:marLeft w:val="0"/>
      <w:marRight w:val="0"/>
      <w:marTop w:val="0"/>
      <w:marBottom w:val="0"/>
      <w:divBdr>
        <w:top w:val="none" w:sz="0" w:space="0" w:color="auto"/>
        <w:left w:val="none" w:sz="0" w:space="0" w:color="auto"/>
        <w:bottom w:val="none" w:sz="0" w:space="0" w:color="auto"/>
        <w:right w:val="none" w:sz="0" w:space="0" w:color="auto"/>
      </w:divBdr>
      <w:divsChild>
        <w:div w:id="1858151625">
          <w:marLeft w:val="0"/>
          <w:marRight w:val="0"/>
          <w:marTop w:val="0"/>
          <w:marBottom w:val="0"/>
          <w:divBdr>
            <w:top w:val="none" w:sz="0" w:space="0" w:color="auto"/>
            <w:left w:val="none" w:sz="0" w:space="0" w:color="auto"/>
            <w:bottom w:val="none" w:sz="0" w:space="0" w:color="auto"/>
            <w:right w:val="none" w:sz="0" w:space="0" w:color="auto"/>
          </w:divBdr>
          <w:divsChild>
            <w:div w:id="886797423">
              <w:marLeft w:val="0"/>
              <w:marRight w:val="0"/>
              <w:marTop w:val="0"/>
              <w:marBottom w:val="0"/>
              <w:divBdr>
                <w:top w:val="none" w:sz="0" w:space="0" w:color="auto"/>
                <w:left w:val="none" w:sz="0" w:space="0" w:color="auto"/>
                <w:bottom w:val="none" w:sz="0" w:space="0" w:color="auto"/>
                <w:right w:val="none" w:sz="0" w:space="0" w:color="auto"/>
              </w:divBdr>
              <w:divsChild>
                <w:div w:id="484317941">
                  <w:marLeft w:val="0"/>
                  <w:marRight w:val="0"/>
                  <w:marTop w:val="0"/>
                  <w:marBottom w:val="0"/>
                  <w:divBdr>
                    <w:top w:val="none" w:sz="0" w:space="0" w:color="auto"/>
                    <w:left w:val="none" w:sz="0" w:space="0" w:color="auto"/>
                    <w:bottom w:val="none" w:sz="0" w:space="0" w:color="auto"/>
                    <w:right w:val="none" w:sz="0" w:space="0" w:color="auto"/>
                  </w:divBdr>
                  <w:divsChild>
                    <w:div w:id="738551629">
                      <w:marLeft w:val="-150"/>
                      <w:marRight w:val="-150"/>
                      <w:marTop w:val="0"/>
                      <w:marBottom w:val="0"/>
                      <w:divBdr>
                        <w:top w:val="none" w:sz="0" w:space="0" w:color="auto"/>
                        <w:left w:val="none" w:sz="0" w:space="0" w:color="auto"/>
                        <w:bottom w:val="none" w:sz="0" w:space="0" w:color="auto"/>
                        <w:right w:val="none" w:sz="0" w:space="0" w:color="auto"/>
                      </w:divBdr>
                      <w:divsChild>
                        <w:div w:id="1905023660">
                          <w:marLeft w:val="0"/>
                          <w:marRight w:val="0"/>
                          <w:marTop w:val="0"/>
                          <w:marBottom w:val="0"/>
                          <w:divBdr>
                            <w:top w:val="none" w:sz="0" w:space="0" w:color="auto"/>
                            <w:left w:val="none" w:sz="0" w:space="0" w:color="auto"/>
                            <w:bottom w:val="none" w:sz="0" w:space="0" w:color="auto"/>
                            <w:right w:val="none" w:sz="0" w:space="0" w:color="auto"/>
                          </w:divBdr>
                          <w:divsChild>
                            <w:div w:id="718095631">
                              <w:marLeft w:val="0"/>
                              <w:marRight w:val="0"/>
                              <w:marTop w:val="0"/>
                              <w:marBottom w:val="0"/>
                              <w:divBdr>
                                <w:top w:val="none" w:sz="0" w:space="0" w:color="auto"/>
                                <w:left w:val="none" w:sz="0" w:space="0" w:color="auto"/>
                                <w:bottom w:val="none" w:sz="0" w:space="0" w:color="auto"/>
                                <w:right w:val="none" w:sz="0" w:space="0" w:color="auto"/>
                              </w:divBdr>
                              <w:divsChild>
                                <w:div w:id="401223601">
                                  <w:marLeft w:val="0"/>
                                  <w:marRight w:val="0"/>
                                  <w:marTop w:val="0"/>
                                  <w:marBottom w:val="300"/>
                                  <w:divBdr>
                                    <w:top w:val="none" w:sz="0" w:space="0" w:color="auto"/>
                                    <w:left w:val="none" w:sz="0" w:space="0" w:color="auto"/>
                                    <w:bottom w:val="none" w:sz="0" w:space="0" w:color="auto"/>
                                    <w:right w:val="none" w:sz="0" w:space="0" w:color="auto"/>
                                  </w:divBdr>
                                  <w:divsChild>
                                    <w:div w:id="580025513">
                                      <w:marLeft w:val="0"/>
                                      <w:marRight w:val="0"/>
                                      <w:marTop w:val="0"/>
                                      <w:marBottom w:val="0"/>
                                      <w:divBdr>
                                        <w:top w:val="none" w:sz="0" w:space="0" w:color="auto"/>
                                        <w:left w:val="none" w:sz="0" w:space="0" w:color="auto"/>
                                        <w:bottom w:val="none" w:sz="0" w:space="0" w:color="auto"/>
                                        <w:right w:val="none" w:sz="0" w:space="0" w:color="auto"/>
                                      </w:divBdr>
                                      <w:divsChild>
                                        <w:div w:id="307246715">
                                          <w:marLeft w:val="0"/>
                                          <w:marRight w:val="0"/>
                                          <w:marTop w:val="0"/>
                                          <w:marBottom w:val="0"/>
                                          <w:divBdr>
                                            <w:top w:val="none" w:sz="0" w:space="0" w:color="auto"/>
                                            <w:left w:val="none" w:sz="0" w:space="0" w:color="auto"/>
                                            <w:bottom w:val="none" w:sz="0" w:space="0" w:color="auto"/>
                                            <w:right w:val="none" w:sz="0" w:space="0" w:color="auto"/>
                                          </w:divBdr>
                                          <w:divsChild>
                                            <w:div w:id="223490182">
                                              <w:marLeft w:val="0"/>
                                              <w:marRight w:val="0"/>
                                              <w:marTop w:val="0"/>
                                              <w:marBottom w:val="0"/>
                                              <w:divBdr>
                                                <w:top w:val="none" w:sz="0" w:space="0" w:color="auto"/>
                                                <w:left w:val="none" w:sz="0" w:space="0" w:color="auto"/>
                                                <w:bottom w:val="none" w:sz="0" w:space="0" w:color="auto"/>
                                                <w:right w:val="none" w:sz="0" w:space="0" w:color="auto"/>
                                              </w:divBdr>
                                              <w:divsChild>
                                                <w:div w:id="406808704">
                                                  <w:marLeft w:val="0"/>
                                                  <w:marRight w:val="0"/>
                                                  <w:marTop w:val="0"/>
                                                  <w:marBottom w:val="0"/>
                                                  <w:divBdr>
                                                    <w:top w:val="none" w:sz="0" w:space="0" w:color="auto"/>
                                                    <w:left w:val="none" w:sz="0" w:space="0" w:color="auto"/>
                                                    <w:bottom w:val="none" w:sz="0" w:space="0" w:color="auto"/>
                                                    <w:right w:val="none" w:sz="0" w:space="0" w:color="auto"/>
                                                  </w:divBdr>
                                                  <w:divsChild>
                                                    <w:div w:id="634603659">
                                                      <w:marLeft w:val="0"/>
                                                      <w:marRight w:val="0"/>
                                                      <w:marTop w:val="0"/>
                                                      <w:marBottom w:val="0"/>
                                                      <w:divBdr>
                                                        <w:top w:val="none" w:sz="0" w:space="0" w:color="auto"/>
                                                        <w:left w:val="none" w:sz="0" w:space="0" w:color="auto"/>
                                                        <w:bottom w:val="none" w:sz="0" w:space="0" w:color="auto"/>
                                                        <w:right w:val="none" w:sz="0" w:space="0" w:color="auto"/>
                                                      </w:divBdr>
                                                      <w:divsChild>
                                                        <w:div w:id="1092244090">
                                                          <w:marLeft w:val="0"/>
                                                          <w:marRight w:val="0"/>
                                                          <w:marTop w:val="0"/>
                                                          <w:marBottom w:val="0"/>
                                                          <w:divBdr>
                                                            <w:top w:val="none" w:sz="0" w:space="0" w:color="auto"/>
                                                            <w:left w:val="none" w:sz="0" w:space="0" w:color="auto"/>
                                                            <w:bottom w:val="none" w:sz="0" w:space="0" w:color="auto"/>
                                                            <w:right w:val="none" w:sz="0" w:space="0" w:color="auto"/>
                                                          </w:divBdr>
                                                          <w:divsChild>
                                                            <w:div w:id="288173117">
                                                              <w:marLeft w:val="0"/>
                                                              <w:marRight w:val="0"/>
                                                              <w:marTop w:val="0"/>
                                                              <w:marBottom w:val="0"/>
                                                              <w:divBdr>
                                                                <w:top w:val="none" w:sz="0" w:space="0" w:color="auto"/>
                                                                <w:left w:val="none" w:sz="0" w:space="0" w:color="auto"/>
                                                                <w:bottom w:val="none" w:sz="0" w:space="0" w:color="auto"/>
                                                                <w:right w:val="none" w:sz="0" w:space="0" w:color="auto"/>
                                                              </w:divBdr>
                                                              <w:divsChild>
                                                                <w:div w:id="1705861751">
                                                                  <w:marLeft w:val="0"/>
                                                                  <w:marRight w:val="0"/>
                                                                  <w:marTop w:val="0"/>
                                                                  <w:marBottom w:val="0"/>
                                                                  <w:divBdr>
                                                                    <w:top w:val="none" w:sz="0" w:space="0" w:color="auto"/>
                                                                    <w:left w:val="none" w:sz="0" w:space="0" w:color="auto"/>
                                                                    <w:bottom w:val="none" w:sz="0" w:space="0" w:color="auto"/>
                                                                    <w:right w:val="none" w:sz="0" w:space="0" w:color="auto"/>
                                                                  </w:divBdr>
                                                                  <w:divsChild>
                                                                    <w:div w:id="1796632686">
                                                                      <w:marLeft w:val="0"/>
                                                                      <w:marRight w:val="0"/>
                                                                      <w:marTop w:val="0"/>
                                                                      <w:marBottom w:val="0"/>
                                                                      <w:divBdr>
                                                                        <w:top w:val="none" w:sz="0" w:space="0" w:color="auto"/>
                                                                        <w:left w:val="none" w:sz="0" w:space="0" w:color="auto"/>
                                                                        <w:bottom w:val="none" w:sz="0" w:space="0" w:color="auto"/>
                                                                        <w:right w:val="none" w:sz="0" w:space="0" w:color="auto"/>
                                                                      </w:divBdr>
                                                                      <w:divsChild>
                                                                        <w:div w:id="1626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8434413">
      <w:bodyDiv w:val="1"/>
      <w:marLeft w:val="0"/>
      <w:marRight w:val="0"/>
      <w:marTop w:val="0"/>
      <w:marBottom w:val="0"/>
      <w:divBdr>
        <w:top w:val="none" w:sz="0" w:space="0" w:color="auto"/>
        <w:left w:val="none" w:sz="0" w:space="0" w:color="auto"/>
        <w:bottom w:val="none" w:sz="0" w:space="0" w:color="auto"/>
        <w:right w:val="none" w:sz="0" w:space="0" w:color="auto"/>
      </w:divBdr>
      <w:divsChild>
        <w:div w:id="1894269768">
          <w:marLeft w:val="0"/>
          <w:marRight w:val="0"/>
          <w:marTop w:val="0"/>
          <w:marBottom w:val="0"/>
          <w:divBdr>
            <w:top w:val="none" w:sz="0" w:space="0" w:color="auto"/>
            <w:left w:val="none" w:sz="0" w:space="0" w:color="auto"/>
            <w:bottom w:val="none" w:sz="0" w:space="0" w:color="auto"/>
            <w:right w:val="none" w:sz="0" w:space="0" w:color="auto"/>
          </w:divBdr>
          <w:divsChild>
            <w:div w:id="1336542114">
              <w:marLeft w:val="0"/>
              <w:marRight w:val="0"/>
              <w:marTop w:val="0"/>
              <w:marBottom w:val="0"/>
              <w:divBdr>
                <w:top w:val="none" w:sz="0" w:space="0" w:color="auto"/>
                <w:left w:val="none" w:sz="0" w:space="0" w:color="auto"/>
                <w:bottom w:val="none" w:sz="0" w:space="0" w:color="auto"/>
                <w:right w:val="none" w:sz="0" w:space="0" w:color="auto"/>
              </w:divBdr>
              <w:divsChild>
                <w:div w:id="1644383349">
                  <w:marLeft w:val="0"/>
                  <w:marRight w:val="0"/>
                  <w:marTop w:val="0"/>
                  <w:marBottom w:val="0"/>
                  <w:divBdr>
                    <w:top w:val="none" w:sz="0" w:space="0" w:color="auto"/>
                    <w:left w:val="none" w:sz="0" w:space="0" w:color="auto"/>
                    <w:bottom w:val="none" w:sz="0" w:space="0" w:color="auto"/>
                    <w:right w:val="none" w:sz="0" w:space="0" w:color="auto"/>
                  </w:divBdr>
                  <w:divsChild>
                    <w:div w:id="198512557">
                      <w:marLeft w:val="-150"/>
                      <w:marRight w:val="-150"/>
                      <w:marTop w:val="0"/>
                      <w:marBottom w:val="0"/>
                      <w:divBdr>
                        <w:top w:val="none" w:sz="0" w:space="0" w:color="auto"/>
                        <w:left w:val="none" w:sz="0" w:space="0" w:color="auto"/>
                        <w:bottom w:val="none" w:sz="0" w:space="0" w:color="auto"/>
                        <w:right w:val="none" w:sz="0" w:space="0" w:color="auto"/>
                      </w:divBdr>
                      <w:divsChild>
                        <w:div w:id="1750735978">
                          <w:marLeft w:val="0"/>
                          <w:marRight w:val="0"/>
                          <w:marTop w:val="0"/>
                          <w:marBottom w:val="0"/>
                          <w:divBdr>
                            <w:top w:val="none" w:sz="0" w:space="0" w:color="auto"/>
                            <w:left w:val="none" w:sz="0" w:space="0" w:color="auto"/>
                            <w:bottom w:val="none" w:sz="0" w:space="0" w:color="auto"/>
                            <w:right w:val="none" w:sz="0" w:space="0" w:color="auto"/>
                          </w:divBdr>
                          <w:divsChild>
                            <w:div w:id="374620130">
                              <w:marLeft w:val="0"/>
                              <w:marRight w:val="0"/>
                              <w:marTop w:val="0"/>
                              <w:marBottom w:val="0"/>
                              <w:divBdr>
                                <w:top w:val="none" w:sz="0" w:space="0" w:color="auto"/>
                                <w:left w:val="none" w:sz="0" w:space="0" w:color="auto"/>
                                <w:bottom w:val="none" w:sz="0" w:space="0" w:color="auto"/>
                                <w:right w:val="none" w:sz="0" w:space="0" w:color="auto"/>
                              </w:divBdr>
                              <w:divsChild>
                                <w:div w:id="1455323245">
                                  <w:marLeft w:val="0"/>
                                  <w:marRight w:val="0"/>
                                  <w:marTop w:val="0"/>
                                  <w:marBottom w:val="300"/>
                                  <w:divBdr>
                                    <w:top w:val="none" w:sz="0" w:space="0" w:color="auto"/>
                                    <w:left w:val="none" w:sz="0" w:space="0" w:color="auto"/>
                                    <w:bottom w:val="none" w:sz="0" w:space="0" w:color="auto"/>
                                    <w:right w:val="none" w:sz="0" w:space="0" w:color="auto"/>
                                  </w:divBdr>
                                  <w:divsChild>
                                    <w:div w:id="74786854">
                                      <w:marLeft w:val="0"/>
                                      <w:marRight w:val="0"/>
                                      <w:marTop w:val="0"/>
                                      <w:marBottom w:val="0"/>
                                      <w:divBdr>
                                        <w:top w:val="none" w:sz="0" w:space="0" w:color="auto"/>
                                        <w:left w:val="none" w:sz="0" w:space="0" w:color="auto"/>
                                        <w:bottom w:val="none" w:sz="0" w:space="0" w:color="auto"/>
                                        <w:right w:val="none" w:sz="0" w:space="0" w:color="auto"/>
                                      </w:divBdr>
                                      <w:divsChild>
                                        <w:div w:id="141391563">
                                          <w:marLeft w:val="0"/>
                                          <w:marRight w:val="0"/>
                                          <w:marTop w:val="0"/>
                                          <w:marBottom w:val="0"/>
                                          <w:divBdr>
                                            <w:top w:val="none" w:sz="0" w:space="0" w:color="auto"/>
                                            <w:left w:val="none" w:sz="0" w:space="0" w:color="auto"/>
                                            <w:bottom w:val="none" w:sz="0" w:space="0" w:color="auto"/>
                                            <w:right w:val="none" w:sz="0" w:space="0" w:color="auto"/>
                                          </w:divBdr>
                                          <w:divsChild>
                                            <w:div w:id="903953949">
                                              <w:marLeft w:val="0"/>
                                              <w:marRight w:val="0"/>
                                              <w:marTop w:val="0"/>
                                              <w:marBottom w:val="0"/>
                                              <w:divBdr>
                                                <w:top w:val="none" w:sz="0" w:space="0" w:color="auto"/>
                                                <w:left w:val="none" w:sz="0" w:space="0" w:color="auto"/>
                                                <w:bottom w:val="none" w:sz="0" w:space="0" w:color="auto"/>
                                                <w:right w:val="none" w:sz="0" w:space="0" w:color="auto"/>
                                              </w:divBdr>
                                              <w:divsChild>
                                                <w:div w:id="1364792546">
                                                  <w:marLeft w:val="0"/>
                                                  <w:marRight w:val="0"/>
                                                  <w:marTop w:val="0"/>
                                                  <w:marBottom w:val="0"/>
                                                  <w:divBdr>
                                                    <w:top w:val="none" w:sz="0" w:space="0" w:color="auto"/>
                                                    <w:left w:val="none" w:sz="0" w:space="0" w:color="auto"/>
                                                    <w:bottom w:val="none" w:sz="0" w:space="0" w:color="auto"/>
                                                    <w:right w:val="none" w:sz="0" w:space="0" w:color="auto"/>
                                                  </w:divBdr>
                                                  <w:divsChild>
                                                    <w:div w:id="2033416533">
                                                      <w:marLeft w:val="0"/>
                                                      <w:marRight w:val="0"/>
                                                      <w:marTop w:val="0"/>
                                                      <w:marBottom w:val="0"/>
                                                      <w:divBdr>
                                                        <w:top w:val="none" w:sz="0" w:space="0" w:color="auto"/>
                                                        <w:left w:val="none" w:sz="0" w:space="0" w:color="auto"/>
                                                        <w:bottom w:val="none" w:sz="0" w:space="0" w:color="auto"/>
                                                        <w:right w:val="none" w:sz="0" w:space="0" w:color="auto"/>
                                                      </w:divBdr>
                                                      <w:divsChild>
                                                        <w:div w:id="550381163">
                                                          <w:marLeft w:val="0"/>
                                                          <w:marRight w:val="0"/>
                                                          <w:marTop w:val="0"/>
                                                          <w:marBottom w:val="0"/>
                                                          <w:divBdr>
                                                            <w:top w:val="none" w:sz="0" w:space="0" w:color="auto"/>
                                                            <w:left w:val="none" w:sz="0" w:space="0" w:color="auto"/>
                                                            <w:bottom w:val="none" w:sz="0" w:space="0" w:color="auto"/>
                                                            <w:right w:val="none" w:sz="0" w:space="0" w:color="auto"/>
                                                          </w:divBdr>
                                                          <w:divsChild>
                                                            <w:div w:id="85617652">
                                                              <w:marLeft w:val="0"/>
                                                              <w:marRight w:val="0"/>
                                                              <w:marTop w:val="0"/>
                                                              <w:marBottom w:val="0"/>
                                                              <w:divBdr>
                                                                <w:top w:val="none" w:sz="0" w:space="0" w:color="auto"/>
                                                                <w:left w:val="none" w:sz="0" w:space="0" w:color="auto"/>
                                                                <w:bottom w:val="none" w:sz="0" w:space="0" w:color="auto"/>
                                                                <w:right w:val="none" w:sz="0" w:space="0" w:color="auto"/>
                                                              </w:divBdr>
                                                              <w:divsChild>
                                                                <w:div w:id="2135756257">
                                                                  <w:marLeft w:val="0"/>
                                                                  <w:marRight w:val="0"/>
                                                                  <w:marTop w:val="0"/>
                                                                  <w:marBottom w:val="0"/>
                                                                  <w:divBdr>
                                                                    <w:top w:val="none" w:sz="0" w:space="0" w:color="auto"/>
                                                                    <w:left w:val="none" w:sz="0" w:space="0" w:color="auto"/>
                                                                    <w:bottom w:val="none" w:sz="0" w:space="0" w:color="auto"/>
                                                                    <w:right w:val="none" w:sz="0" w:space="0" w:color="auto"/>
                                                                  </w:divBdr>
                                                                  <w:divsChild>
                                                                    <w:div w:id="777919199">
                                                                      <w:marLeft w:val="0"/>
                                                                      <w:marRight w:val="0"/>
                                                                      <w:marTop w:val="0"/>
                                                                      <w:marBottom w:val="0"/>
                                                                      <w:divBdr>
                                                                        <w:top w:val="none" w:sz="0" w:space="0" w:color="auto"/>
                                                                        <w:left w:val="none" w:sz="0" w:space="0" w:color="auto"/>
                                                                        <w:bottom w:val="none" w:sz="0" w:space="0" w:color="auto"/>
                                                                        <w:right w:val="none" w:sz="0" w:space="0" w:color="auto"/>
                                                                      </w:divBdr>
                                                                      <w:divsChild>
                                                                        <w:div w:id="131943580">
                                                                          <w:marLeft w:val="0"/>
                                                                          <w:marRight w:val="0"/>
                                                                          <w:marTop w:val="0"/>
                                                                          <w:marBottom w:val="0"/>
                                                                          <w:divBdr>
                                                                            <w:top w:val="none" w:sz="0" w:space="0" w:color="auto"/>
                                                                            <w:left w:val="none" w:sz="0" w:space="0" w:color="auto"/>
                                                                            <w:bottom w:val="none" w:sz="0" w:space="0" w:color="auto"/>
                                                                            <w:right w:val="none" w:sz="0" w:space="0" w:color="auto"/>
                                                                          </w:divBdr>
                                                                        </w:div>
                                                                        <w:div w:id="5484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1344159">
      <w:bodyDiv w:val="1"/>
      <w:marLeft w:val="0"/>
      <w:marRight w:val="0"/>
      <w:marTop w:val="0"/>
      <w:marBottom w:val="0"/>
      <w:divBdr>
        <w:top w:val="none" w:sz="0" w:space="0" w:color="auto"/>
        <w:left w:val="none" w:sz="0" w:space="0" w:color="auto"/>
        <w:bottom w:val="none" w:sz="0" w:space="0" w:color="auto"/>
        <w:right w:val="none" w:sz="0" w:space="0" w:color="auto"/>
      </w:divBdr>
      <w:divsChild>
        <w:div w:id="384332189">
          <w:marLeft w:val="0"/>
          <w:marRight w:val="0"/>
          <w:marTop w:val="0"/>
          <w:marBottom w:val="0"/>
          <w:divBdr>
            <w:top w:val="none" w:sz="0" w:space="0" w:color="auto"/>
            <w:left w:val="none" w:sz="0" w:space="0" w:color="auto"/>
            <w:bottom w:val="none" w:sz="0" w:space="0" w:color="auto"/>
            <w:right w:val="none" w:sz="0" w:space="0" w:color="auto"/>
          </w:divBdr>
          <w:divsChild>
            <w:div w:id="1346134207">
              <w:marLeft w:val="0"/>
              <w:marRight w:val="0"/>
              <w:marTop w:val="0"/>
              <w:marBottom w:val="0"/>
              <w:divBdr>
                <w:top w:val="none" w:sz="0" w:space="0" w:color="auto"/>
                <w:left w:val="none" w:sz="0" w:space="0" w:color="auto"/>
                <w:bottom w:val="none" w:sz="0" w:space="0" w:color="auto"/>
                <w:right w:val="none" w:sz="0" w:space="0" w:color="auto"/>
              </w:divBdr>
              <w:divsChild>
                <w:div w:id="1477647361">
                  <w:marLeft w:val="0"/>
                  <w:marRight w:val="0"/>
                  <w:marTop w:val="0"/>
                  <w:marBottom w:val="0"/>
                  <w:divBdr>
                    <w:top w:val="none" w:sz="0" w:space="0" w:color="auto"/>
                    <w:left w:val="none" w:sz="0" w:space="0" w:color="auto"/>
                    <w:bottom w:val="none" w:sz="0" w:space="0" w:color="auto"/>
                    <w:right w:val="none" w:sz="0" w:space="0" w:color="auto"/>
                  </w:divBdr>
                  <w:divsChild>
                    <w:div w:id="232551835">
                      <w:marLeft w:val="0"/>
                      <w:marRight w:val="0"/>
                      <w:marTop w:val="0"/>
                      <w:marBottom w:val="0"/>
                      <w:divBdr>
                        <w:top w:val="none" w:sz="0" w:space="0" w:color="auto"/>
                        <w:left w:val="none" w:sz="0" w:space="0" w:color="auto"/>
                        <w:bottom w:val="none" w:sz="0" w:space="0" w:color="auto"/>
                        <w:right w:val="none" w:sz="0" w:space="0" w:color="auto"/>
                      </w:divBdr>
                      <w:divsChild>
                        <w:div w:id="4616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475915">
      <w:bodyDiv w:val="1"/>
      <w:marLeft w:val="0"/>
      <w:marRight w:val="0"/>
      <w:marTop w:val="0"/>
      <w:marBottom w:val="0"/>
      <w:divBdr>
        <w:top w:val="none" w:sz="0" w:space="0" w:color="auto"/>
        <w:left w:val="none" w:sz="0" w:space="0" w:color="auto"/>
        <w:bottom w:val="none" w:sz="0" w:space="0" w:color="auto"/>
        <w:right w:val="none" w:sz="0" w:space="0" w:color="auto"/>
      </w:divBdr>
      <w:divsChild>
        <w:div w:id="1239897569">
          <w:marLeft w:val="0"/>
          <w:marRight w:val="0"/>
          <w:marTop w:val="0"/>
          <w:marBottom w:val="0"/>
          <w:divBdr>
            <w:top w:val="none" w:sz="0" w:space="0" w:color="auto"/>
            <w:left w:val="none" w:sz="0" w:space="0" w:color="auto"/>
            <w:bottom w:val="none" w:sz="0" w:space="0" w:color="auto"/>
            <w:right w:val="none" w:sz="0" w:space="0" w:color="auto"/>
          </w:divBdr>
          <w:divsChild>
            <w:div w:id="1033651834">
              <w:marLeft w:val="0"/>
              <w:marRight w:val="0"/>
              <w:marTop w:val="0"/>
              <w:marBottom w:val="0"/>
              <w:divBdr>
                <w:top w:val="none" w:sz="0" w:space="0" w:color="auto"/>
                <w:left w:val="none" w:sz="0" w:space="0" w:color="auto"/>
                <w:bottom w:val="none" w:sz="0" w:space="0" w:color="auto"/>
                <w:right w:val="none" w:sz="0" w:space="0" w:color="auto"/>
              </w:divBdr>
              <w:divsChild>
                <w:div w:id="660044930">
                  <w:marLeft w:val="0"/>
                  <w:marRight w:val="0"/>
                  <w:marTop w:val="0"/>
                  <w:marBottom w:val="0"/>
                  <w:divBdr>
                    <w:top w:val="none" w:sz="0" w:space="0" w:color="auto"/>
                    <w:left w:val="none" w:sz="0" w:space="0" w:color="auto"/>
                    <w:bottom w:val="none" w:sz="0" w:space="0" w:color="auto"/>
                    <w:right w:val="none" w:sz="0" w:space="0" w:color="auto"/>
                  </w:divBdr>
                  <w:divsChild>
                    <w:div w:id="1337810094">
                      <w:marLeft w:val="-150"/>
                      <w:marRight w:val="-150"/>
                      <w:marTop w:val="0"/>
                      <w:marBottom w:val="0"/>
                      <w:divBdr>
                        <w:top w:val="none" w:sz="0" w:space="0" w:color="auto"/>
                        <w:left w:val="none" w:sz="0" w:space="0" w:color="auto"/>
                        <w:bottom w:val="none" w:sz="0" w:space="0" w:color="auto"/>
                        <w:right w:val="none" w:sz="0" w:space="0" w:color="auto"/>
                      </w:divBdr>
                      <w:divsChild>
                        <w:div w:id="1967663332">
                          <w:marLeft w:val="0"/>
                          <w:marRight w:val="0"/>
                          <w:marTop w:val="0"/>
                          <w:marBottom w:val="0"/>
                          <w:divBdr>
                            <w:top w:val="none" w:sz="0" w:space="0" w:color="auto"/>
                            <w:left w:val="none" w:sz="0" w:space="0" w:color="auto"/>
                            <w:bottom w:val="none" w:sz="0" w:space="0" w:color="auto"/>
                            <w:right w:val="none" w:sz="0" w:space="0" w:color="auto"/>
                          </w:divBdr>
                          <w:divsChild>
                            <w:div w:id="1742360681">
                              <w:marLeft w:val="0"/>
                              <w:marRight w:val="0"/>
                              <w:marTop w:val="0"/>
                              <w:marBottom w:val="0"/>
                              <w:divBdr>
                                <w:top w:val="none" w:sz="0" w:space="0" w:color="auto"/>
                                <w:left w:val="none" w:sz="0" w:space="0" w:color="auto"/>
                                <w:bottom w:val="none" w:sz="0" w:space="0" w:color="auto"/>
                                <w:right w:val="none" w:sz="0" w:space="0" w:color="auto"/>
                              </w:divBdr>
                              <w:divsChild>
                                <w:div w:id="52581805">
                                  <w:marLeft w:val="0"/>
                                  <w:marRight w:val="0"/>
                                  <w:marTop w:val="0"/>
                                  <w:marBottom w:val="300"/>
                                  <w:divBdr>
                                    <w:top w:val="none" w:sz="0" w:space="0" w:color="auto"/>
                                    <w:left w:val="none" w:sz="0" w:space="0" w:color="auto"/>
                                    <w:bottom w:val="none" w:sz="0" w:space="0" w:color="auto"/>
                                    <w:right w:val="none" w:sz="0" w:space="0" w:color="auto"/>
                                  </w:divBdr>
                                  <w:divsChild>
                                    <w:div w:id="1846820692">
                                      <w:marLeft w:val="0"/>
                                      <w:marRight w:val="0"/>
                                      <w:marTop w:val="0"/>
                                      <w:marBottom w:val="0"/>
                                      <w:divBdr>
                                        <w:top w:val="none" w:sz="0" w:space="0" w:color="auto"/>
                                        <w:left w:val="none" w:sz="0" w:space="0" w:color="auto"/>
                                        <w:bottom w:val="none" w:sz="0" w:space="0" w:color="auto"/>
                                        <w:right w:val="none" w:sz="0" w:space="0" w:color="auto"/>
                                      </w:divBdr>
                                      <w:divsChild>
                                        <w:div w:id="362243175">
                                          <w:marLeft w:val="0"/>
                                          <w:marRight w:val="0"/>
                                          <w:marTop w:val="0"/>
                                          <w:marBottom w:val="0"/>
                                          <w:divBdr>
                                            <w:top w:val="none" w:sz="0" w:space="0" w:color="auto"/>
                                            <w:left w:val="none" w:sz="0" w:space="0" w:color="auto"/>
                                            <w:bottom w:val="none" w:sz="0" w:space="0" w:color="auto"/>
                                            <w:right w:val="none" w:sz="0" w:space="0" w:color="auto"/>
                                          </w:divBdr>
                                          <w:divsChild>
                                            <w:div w:id="373308310">
                                              <w:marLeft w:val="0"/>
                                              <w:marRight w:val="0"/>
                                              <w:marTop w:val="0"/>
                                              <w:marBottom w:val="0"/>
                                              <w:divBdr>
                                                <w:top w:val="none" w:sz="0" w:space="0" w:color="auto"/>
                                                <w:left w:val="none" w:sz="0" w:space="0" w:color="auto"/>
                                                <w:bottom w:val="none" w:sz="0" w:space="0" w:color="auto"/>
                                                <w:right w:val="none" w:sz="0" w:space="0" w:color="auto"/>
                                              </w:divBdr>
                                              <w:divsChild>
                                                <w:div w:id="1055205186">
                                                  <w:marLeft w:val="0"/>
                                                  <w:marRight w:val="0"/>
                                                  <w:marTop w:val="0"/>
                                                  <w:marBottom w:val="0"/>
                                                  <w:divBdr>
                                                    <w:top w:val="none" w:sz="0" w:space="0" w:color="auto"/>
                                                    <w:left w:val="none" w:sz="0" w:space="0" w:color="auto"/>
                                                    <w:bottom w:val="none" w:sz="0" w:space="0" w:color="auto"/>
                                                    <w:right w:val="none" w:sz="0" w:space="0" w:color="auto"/>
                                                  </w:divBdr>
                                                  <w:divsChild>
                                                    <w:div w:id="1480154570">
                                                      <w:marLeft w:val="0"/>
                                                      <w:marRight w:val="0"/>
                                                      <w:marTop w:val="0"/>
                                                      <w:marBottom w:val="0"/>
                                                      <w:divBdr>
                                                        <w:top w:val="none" w:sz="0" w:space="0" w:color="auto"/>
                                                        <w:left w:val="none" w:sz="0" w:space="0" w:color="auto"/>
                                                        <w:bottom w:val="none" w:sz="0" w:space="0" w:color="auto"/>
                                                        <w:right w:val="none" w:sz="0" w:space="0" w:color="auto"/>
                                                      </w:divBdr>
                                                      <w:divsChild>
                                                        <w:div w:id="758528880">
                                                          <w:marLeft w:val="0"/>
                                                          <w:marRight w:val="0"/>
                                                          <w:marTop w:val="0"/>
                                                          <w:marBottom w:val="0"/>
                                                          <w:divBdr>
                                                            <w:top w:val="none" w:sz="0" w:space="0" w:color="auto"/>
                                                            <w:left w:val="none" w:sz="0" w:space="0" w:color="auto"/>
                                                            <w:bottom w:val="none" w:sz="0" w:space="0" w:color="auto"/>
                                                            <w:right w:val="none" w:sz="0" w:space="0" w:color="auto"/>
                                                          </w:divBdr>
                                                          <w:divsChild>
                                                            <w:div w:id="1743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4472614">
      <w:bodyDiv w:val="1"/>
      <w:marLeft w:val="0"/>
      <w:marRight w:val="0"/>
      <w:marTop w:val="0"/>
      <w:marBottom w:val="0"/>
      <w:divBdr>
        <w:top w:val="none" w:sz="0" w:space="0" w:color="auto"/>
        <w:left w:val="none" w:sz="0" w:space="0" w:color="auto"/>
        <w:bottom w:val="none" w:sz="0" w:space="0" w:color="auto"/>
        <w:right w:val="none" w:sz="0" w:space="0" w:color="auto"/>
      </w:divBdr>
      <w:divsChild>
        <w:div w:id="2111272263">
          <w:marLeft w:val="0"/>
          <w:marRight w:val="0"/>
          <w:marTop w:val="0"/>
          <w:marBottom w:val="0"/>
          <w:divBdr>
            <w:top w:val="none" w:sz="0" w:space="0" w:color="auto"/>
            <w:left w:val="none" w:sz="0" w:space="0" w:color="auto"/>
            <w:bottom w:val="none" w:sz="0" w:space="0" w:color="auto"/>
            <w:right w:val="none" w:sz="0" w:space="0" w:color="auto"/>
          </w:divBdr>
          <w:divsChild>
            <w:div w:id="461995634">
              <w:marLeft w:val="0"/>
              <w:marRight w:val="0"/>
              <w:marTop w:val="0"/>
              <w:marBottom w:val="0"/>
              <w:divBdr>
                <w:top w:val="none" w:sz="0" w:space="0" w:color="auto"/>
                <w:left w:val="none" w:sz="0" w:space="0" w:color="auto"/>
                <w:bottom w:val="none" w:sz="0" w:space="0" w:color="auto"/>
                <w:right w:val="none" w:sz="0" w:space="0" w:color="auto"/>
              </w:divBdr>
              <w:divsChild>
                <w:div w:id="2016760705">
                  <w:marLeft w:val="0"/>
                  <w:marRight w:val="0"/>
                  <w:marTop w:val="0"/>
                  <w:marBottom w:val="0"/>
                  <w:divBdr>
                    <w:top w:val="none" w:sz="0" w:space="0" w:color="auto"/>
                    <w:left w:val="none" w:sz="0" w:space="0" w:color="auto"/>
                    <w:bottom w:val="none" w:sz="0" w:space="0" w:color="auto"/>
                    <w:right w:val="none" w:sz="0" w:space="0" w:color="auto"/>
                  </w:divBdr>
                  <w:divsChild>
                    <w:div w:id="2001880015">
                      <w:marLeft w:val="-150"/>
                      <w:marRight w:val="-150"/>
                      <w:marTop w:val="0"/>
                      <w:marBottom w:val="0"/>
                      <w:divBdr>
                        <w:top w:val="none" w:sz="0" w:space="0" w:color="auto"/>
                        <w:left w:val="none" w:sz="0" w:space="0" w:color="auto"/>
                        <w:bottom w:val="none" w:sz="0" w:space="0" w:color="auto"/>
                        <w:right w:val="none" w:sz="0" w:space="0" w:color="auto"/>
                      </w:divBdr>
                      <w:divsChild>
                        <w:div w:id="881596257">
                          <w:marLeft w:val="0"/>
                          <w:marRight w:val="0"/>
                          <w:marTop w:val="0"/>
                          <w:marBottom w:val="0"/>
                          <w:divBdr>
                            <w:top w:val="none" w:sz="0" w:space="0" w:color="auto"/>
                            <w:left w:val="none" w:sz="0" w:space="0" w:color="auto"/>
                            <w:bottom w:val="none" w:sz="0" w:space="0" w:color="auto"/>
                            <w:right w:val="none" w:sz="0" w:space="0" w:color="auto"/>
                          </w:divBdr>
                          <w:divsChild>
                            <w:div w:id="1854609601">
                              <w:marLeft w:val="0"/>
                              <w:marRight w:val="0"/>
                              <w:marTop w:val="0"/>
                              <w:marBottom w:val="0"/>
                              <w:divBdr>
                                <w:top w:val="none" w:sz="0" w:space="0" w:color="auto"/>
                                <w:left w:val="none" w:sz="0" w:space="0" w:color="auto"/>
                                <w:bottom w:val="none" w:sz="0" w:space="0" w:color="auto"/>
                                <w:right w:val="none" w:sz="0" w:space="0" w:color="auto"/>
                              </w:divBdr>
                              <w:divsChild>
                                <w:div w:id="1534657752">
                                  <w:marLeft w:val="0"/>
                                  <w:marRight w:val="0"/>
                                  <w:marTop w:val="0"/>
                                  <w:marBottom w:val="300"/>
                                  <w:divBdr>
                                    <w:top w:val="none" w:sz="0" w:space="0" w:color="auto"/>
                                    <w:left w:val="none" w:sz="0" w:space="0" w:color="auto"/>
                                    <w:bottom w:val="none" w:sz="0" w:space="0" w:color="auto"/>
                                    <w:right w:val="none" w:sz="0" w:space="0" w:color="auto"/>
                                  </w:divBdr>
                                  <w:divsChild>
                                    <w:div w:id="720518914">
                                      <w:marLeft w:val="0"/>
                                      <w:marRight w:val="0"/>
                                      <w:marTop w:val="0"/>
                                      <w:marBottom w:val="0"/>
                                      <w:divBdr>
                                        <w:top w:val="none" w:sz="0" w:space="0" w:color="auto"/>
                                        <w:left w:val="none" w:sz="0" w:space="0" w:color="auto"/>
                                        <w:bottom w:val="none" w:sz="0" w:space="0" w:color="auto"/>
                                        <w:right w:val="none" w:sz="0" w:space="0" w:color="auto"/>
                                      </w:divBdr>
                                      <w:divsChild>
                                        <w:div w:id="1275283609">
                                          <w:marLeft w:val="0"/>
                                          <w:marRight w:val="0"/>
                                          <w:marTop w:val="0"/>
                                          <w:marBottom w:val="0"/>
                                          <w:divBdr>
                                            <w:top w:val="none" w:sz="0" w:space="0" w:color="auto"/>
                                            <w:left w:val="none" w:sz="0" w:space="0" w:color="auto"/>
                                            <w:bottom w:val="none" w:sz="0" w:space="0" w:color="auto"/>
                                            <w:right w:val="none" w:sz="0" w:space="0" w:color="auto"/>
                                          </w:divBdr>
                                          <w:divsChild>
                                            <w:div w:id="1164708813">
                                              <w:marLeft w:val="0"/>
                                              <w:marRight w:val="0"/>
                                              <w:marTop w:val="0"/>
                                              <w:marBottom w:val="0"/>
                                              <w:divBdr>
                                                <w:top w:val="none" w:sz="0" w:space="0" w:color="auto"/>
                                                <w:left w:val="none" w:sz="0" w:space="0" w:color="auto"/>
                                                <w:bottom w:val="none" w:sz="0" w:space="0" w:color="auto"/>
                                                <w:right w:val="none" w:sz="0" w:space="0" w:color="auto"/>
                                              </w:divBdr>
                                              <w:divsChild>
                                                <w:div w:id="1044252407">
                                                  <w:marLeft w:val="0"/>
                                                  <w:marRight w:val="0"/>
                                                  <w:marTop w:val="0"/>
                                                  <w:marBottom w:val="0"/>
                                                  <w:divBdr>
                                                    <w:top w:val="none" w:sz="0" w:space="0" w:color="auto"/>
                                                    <w:left w:val="none" w:sz="0" w:space="0" w:color="auto"/>
                                                    <w:bottom w:val="none" w:sz="0" w:space="0" w:color="auto"/>
                                                    <w:right w:val="none" w:sz="0" w:space="0" w:color="auto"/>
                                                  </w:divBdr>
                                                  <w:divsChild>
                                                    <w:div w:id="1752005819">
                                                      <w:marLeft w:val="0"/>
                                                      <w:marRight w:val="0"/>
                                                      <w:marTop w:val="0"/>
                                                      <w:marBottom w:val="0"/>
                                                      <w:divBdr>
                                                        <w:top w:val="none" w:sz="0" w:space="0" w:color="auto"/>
                                                        <w:left w:val="none" w:sz="0" w:space="0" w:color="auto"/>
                                                        <w:bottom w:val="none" w:sz="0" w:space="0" w:color="auto"/>
                                                        <w:right w:val="none" w:sz="0" w:space="0" w:color="auto"/>
                                                      </w:divBdr>
                                                      <w:divsChild>
                                                        <w:div w:id="973414692">
                                                          <w:marLeft w:val="0"/>
                                                          <w:marRight w:val="0"/>
                                                          <w:marTop w:val="0"/>
                                                          <w:marBottom w:val="0"/>
                                                          <w:divBdr>
                                                            <w:top w:val="none" w:sz="0" w:space="0" w:color="auto"/>
                                                            <w:left w:val="none" w:sz="0" w:space="0" w:color="auto"/>
                                                            <w:bottom w:val="none" w:sz="0" w:space="0" w:color="auto"/>
                                                            <w:right w:val="none" w:sz="0" w:space="0" w:color="auto"/>
                                                          </w:divBdr>
                                                          <w:divsChild>
                                                            <w:div w:id="1604458853">
                                                              <w:marLeft w:val="0"/>
                                                              <w:marRight w:val="0"/>
                                                              <w:marTop w:val="0"/>
                                                              <w:marBottom w:val="0"/>
                                                              <w:divBdr>
                                                                <w:top w:val="none" w:sz="0" w:space="0" w:color="auto"/>
                                                                <w:left w:val="none" w:sz="0" w:space="0" w:color="auto"/>
                                                                <w:bottom w:val="none" w:sz="0" w:space="0" w:color="auto"/>
                                                                <w:right w:val="none" w:sz="0" w:space="0" w:color="auto"/>
                                                              </w:divBdr>
                                                              <w:divsChild>
                                                                <w:div w:id="20325851">
                                                                  <w:marLeft w:val="0"/>
                                                                  <w:marRight w:val="0"/>
                                                                  <w:marTop w:val="0"/>
                                                                  <w:marBottom w:val="0"/>
                                                                  <w:divBdr>
                                                                    <w:top w:val="none" w:sz="0" w:space="0" w:color="auto"/>
                                                                    <w:left w:val="none" w:sz="0" w:space="0" w:color="auto"/>
                                                                    <w:bottom w:val="none" w:sz="0" w:space="0" w:color="auto"/>
                                                                    <w:right w:val="none" w:sz="0" w:space="0" w:color="auto"/>
                                                                  </w:divBdr>
                                                                  <w:divsChild>
                                                                    <w:div w:id="1114639688">
                                                                      <w:marLeft w:val="0"/>
                                                                      <w:marRight w:val="0"/>
                                                                      <w:marTop w:val="0"/>
                                                                      <w:marBottom w:val="0"/>
                                                                      <w:divBdr>
                                                                        <w:top w:val="none" w:sz="0" w:space="0" w:color="auto"/>
                                                                        <w:left w:val="none" w:sz="0" w:space="0" w:color="auto"/>
                                                                        <w:bottom w:val="none" w:sz="0" w:space="0" w:color="auto"/>
                                                                        <w:right w:val="none" w:sz="0" w:space="0" w:color="auto"/>
                                                                      </w:divBdr>
                                                                      <w:divsChild>
                                                                        <w:div w:id="1574731054">
                                                                          <w:marLeft w:val="0"/>
                                                                          <w:marRight w:val="0"/>
                                                                          <w:marTop w:val="0"/>
                                                                          <w:marBottom w:val="0"/>
                                                                          <w:divBdr>
                                                                            <w:top w:val="none" w:sz="0" w:space="0" w:color="auto"/>
                                                                            <w:left w:val="none" w:sz="0" w:space="0" w:color="auto"/>
                                                                            <w:bottom w:val="none" w:sz="0" w:space="0" w:color="auto"/>
                                                                            <w:right w:val="none" w:sz="0" w:space="0" w:color="auto"/>
                                                                          </w:divBdr>
                                                                        </w:div>
                                                                        <w:div w:id="108470902">
                                                                          <w:marLeft w:val="0"/>
                                                                          <w:marRight w:val="0"/>
                                                                          <w:marTop w:val="0"/>
                                                                          <w:marBottom w:val="0"/>
                                                                          <w:divBdr>
                                                                            <w:top w:val="none" w:sz="0" w:space="0" w:color="auto"/>
                                                                            <w:left w:val="none" w:sz="0" w:space="0" w:color="auto"/>
                                                                            <w:bottom w:val="none" w:sz="0" w:space="0" w:color="auto"/>
                                                                            <w:right w:val="none" w:sz="0" w:space="0" w:color="auto"/>
                                                                          </w:divBdr>
                                                                        </w:div>
                                                                        <w:div w:id="322439439">
                                                                          <w:marLeft w:val="0"/>
                                                                          <w:marRight w:val="0"/>
                                                                          <w:marTop w:val="0"/>
                                                                          <w:marBottom w:val="0"/>
                                                                          <w:divBdr>
                                                                            <w:top w:val="none" w:sz="0" w:space="0" w:color="auto"/>
                                                                            <w:left w:val="none" w:sz="0" w:space="0" w:color="auto"/>
                                                                            <w:bottom w:val="none" w:sz="0" w:space="0" w:color="auto"/>
                                                                            <w:right w:val="none" w:sz="0" w:space="0" w:color="auto"/>
                                                                          </w:divBdr>
                                                                        </w:div>
                                                                        <w:div w:id="1381395641">
                                                                          <w:marLeft w:val="0"/>
                                                                          <w:marRight w:val="0"/>
                                                                          <w:marTop w:val="0"/>
                                                                          <w:marBottom w:val="0"/>
                                                                          <w:divBdr>
                                                                            <w:top w:val="none" w:sz="0" w:space="0" w:color="auto"/>
                                                                            <w:left w:val="none" w:sz="0" w:space="0" w:color="auto"/>
                                                                            <w:bottom w:val="none" w:sz="0" w:space="0" w:color="auto"/>
                                                                            <w:right w:val="none" w:sz="0" w:space="0" w:color="auto"/>
                                                                          </w:divBdr>
                                                                        </w:div>
                                                                        <w:div w:id="7293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7091818">
      <w:bodyDiv w:val="1"/>
      <w:marLeft w:val="0"/>
      <w:marRight w:val="0"/>
      <w:marTop w:val="0"/>
      <w:marBottom w:val="0"/>
      <w:divBdr>
        <w:top w:val="none" w:sz="0" w:space="0" w:color="auto"/>
        <w:left w:val="none" w:sz="0" w:space="0" w:color="auto"/>
        <w:bottom w:val="none" w:sz="0" w:space="0" w:color="auto"/>
        <w:right w:val="none" w:sz="0" w:space="0" w:color="auto"/>
      </w:divBdr>
      <w:divsChild>
        <w:div w:id="591163155">
          <w:marLeft w:val="0"/>
          <w:marRight w:val="0"/>
          <w:marTop w:val="0"/>
          <w:marBottom w:val="0"/>
          <w:divBdr>
            <w:top w:val="none" w:sz="0" w:space="0" w:color="auto"/>
            <w:left w:val="none" w:sz="0" w:space="0" w:color="auto"/>
            <w:bottom w:val="none" w:sz="0" w:space="0" w:color="auto"/>
            <w:right w:val="none" w:sz="0" w:space="0" w:color="auto"/>
          </w:divBdr>
          <w:divsChild>
            <w:div w:id="750276491">
              <w:marLeft w:val="0"/>
              <w:marRight w:val="0"/>
              <w:marTop w:val="0"/>
              <w:marBottom w:val="0"/>
              <w:divBdr>
                <w:top w:val="none" w:sz="0" w:space="0" w:color="auto"/>
                <w:left w:val="none" w:sz="0" w:space="0" w:color="auto"/>
                <w:bottom w:val="none" w:sz="0" w:space="0" w:color="auto"/>
                <w:right w:val="none" w:sz="0" w:space="0" w:color="auto"/>
              </w:divBdr>
              <w:divsChild>
                <w:div w:id="315842244">
                  <w:marLeft w:val="0"/>
                  <w:marRight w:val="0"/>
                  <w:marTop w:val="0"/>
                  <w:marBottom w:val="0"/>
                  <w:divBdr>
                    <w:top w:val="none" w:sz="0" w:space="0" w:color="auto"/>
                    <w:left w:val="none" w:sz="0" w:space="0" w:color="auto"/>
                    <w:bottom w:val="none" w:sz="0" w:space="0" w:color="auto"/>
                    <w:right w:val="none" w:sz="0" w:space="0" w:color="auto"/>
                  </w:divBdr>
                  <w:divsChild>
                    <w:div w:id="2037538693">
                      <w:marLeft w:val="-150"/>
                      <w:marRight w:val="-150"/>
                      <w:marTop w:val="0"/>
                      <w:marBottom w:val="0"/>
                      <w:divBdr>
                        <w:top w:val="none" w:sz="0" w:space="0" w:color="auto"/>
                        <w:left w:val="none" w:sz="0" w:space="0" w:color="auto"/>
                        <w:bottom w:val="none" w:sz="0" w:space="0" w:color="auto"/>
                        <w:right w:val="none" w:sz="0" w:space="0" w:color="auto"/>
                      </w:divBdr>
                      <w:divsChild>
                        <w:div w:id="1289773496">
                          <w:marLeft w:val="0"/>
                          <w:marRight w:val="0"/>
                          <w:marTop w:val="0"/>
                          <w:marBottom w:val="0"/>
                          <w:divBdr>
                            <w:top w:val="none" w:sz="0" w:space="0" w:color="auto"/>
                            <w:left w:val="none" w:sz="0" w:space="0" w:color="auto"/>
                            <w:bottom w:val="none" w:sz="0" w:space="0" w:color="auto"/>
                            <w:right w:val="none" w:sz="0" w:space="0" w:color="auto"/>
                          </w:divBdr>
                          <w:divsChild>
                            <w:div w:id="320429168">
                              <w:marLeft w:val="0"/>
                              <w:marRight w:val="0"/>
                              <w:marTop w:val="0"/>
                              <w:marBottom w:val="0"/>
                              <w:divBdr>
                                <w:top w:val="none" w:sz="0" w:space="0" w:color="auto"/>
                                <w:left w:val="none" w:sz="0" w:space="0" w:color="auto"/>
                                <w:bottom w:val="none" w:sz="0" w:space="0" w:color="auto"/>
                                <w:right w:val="none" w:sz="0" w:space="0" w:color="auto"/>
                              </w:divBdr>
                              <w:divsChild>
                                <w:div w:id="2052923745">
                                  <w:marLeft w:val="0"/>
                                  <w:marRight w:val="0"/>
                                  <w:marTop w:val="0"/>
                                  <w:marBottom w:val="300"/>
                                  <w:divBdr>
                                    <w:top w:val="none" w:sz="0" w:space="0" w:color="auto"/>
                                    <w:left w:val="none" w:sz="0" w:space="0" w:color="auto"/>
                                    <w:bottom w:val="none" w:sz="0" w:space="0" w:color="auto"/>
                                    <w:right w:val="none" w:sz="0" w:space="0" w:color="auto"/>
                                  </w:divBdr>
                                  <w:divsChild>
                                    <w:div w:id="781657477">
                                      <w:marLeft w:val="0"/>
                                      <w:marRight w:val="0"/>
                                      <w:marTop w:val="0"/>
                                      <w:marBottom w:val="0"/>
                                      <w:divBdr>
                                        <w:top w:val="none" w:sz="0" w:space="0" w:color="auto"/>
                                        <w:left w:val="none" w:sz="0" w:space="0" w:color="auto"/>
                                        <w:bottom w:val="none" w:sz="0" w:space="0" w:color="auto"/>
                                        <w:right w:val="none" w:sz="0" w:space="0" w:color="auto"/>
                                      </w:divBdr>
                                      <w:divsChild>
                                        <w:div w:id="1664892236">
                                          <w:marLeft w:val="0"/>
                                          <w:marRight w:val="0"/>
                                          <w:marTop w:val="0"/>
                                          <w:marBottom w:val="0"/>
                                          <w:divBdr>
                                            <w:top w:val="none" w:sz="0" w:space="0" w:color="auto"/>
                                            <w:left w:val="none" w:sz="0" w:space="0" w:color="auto"/>
                                            <w:bottom w:val="none" w:sz="0" w:space="0" w:color="auto"/>
                                            <w:right w:val="none" w:sz="0" w:space="0" w:color="auto"/>
                                          </w:divBdr>
                                          <w:divsChild>
                                            <w:div w:id="303706371">
                                              <w:marLeft w:val="0"/>
                                              <w:marRight w:val="0"/>
                                              <w:marTop w:val="0"/>
                                              <w:marBottom w:val="0"/>
                                              <w:divBdr>
                                                <w:top w:val="none" w:sz="0" w:space="0" w:color="auto"/>
                                                <w:left w:val="none" w:sz="0" w:space="0" w:color="auto"/>
                                                <w:bottom w:val="none" w:sz="0" w:space="0" w:color="auto"/>
                                                <w:right w:val="none" w:sz="0" w:space="0" w:color="auto"/>
                                              </w:divBdr>
                                              <w:divsChild>
                                                <w:div w:id="1550069570">
                                                  <w:marLeft w:val="0"/>
                                                  <w:marRight w:val="0"/>
                                                  <w:marTop w:val="0"/>
                                                  <w:marBottom w:val="0"/>
                                                  <w:divBdr>
                                                    <w:top w:val="none" w:sz="0" w:space="0" w:color="auto"/>
                                                    <w:left w:val="none" w:sz="0" w:space="0" w:color="auto"/>
                                                    <w:bottom w:val="none" w:sz="0" w:space="0" w:color="auto"/>
                                                    <w:right w:val="none" w:sz="0" w:space="0" w:color="auto"/>
                                                  </w:divBdr>
                                                  <w:divsChild>
                                                    <w:div w:id="133447817">
                                                      <w:marLeft w:val="0"/>
                                                      <w:marRight w:val="0"/>
                                                      <w:marTop w:val="0"/>
                                                      <w:marBottom w:val="0"/>
                                                      <w:divBdr>
                                                        <w:top w:val="none" w:sz="0" w:space="0" w:color="auto"/>
                                                        <w:left w:val="none" w:sz="0" w:space="0" w:color="auto"/>
                                                        <w:bottom w:val="none" w:sz="0" w:space="0" w:color="auto"/>
                                                        <w:right w:val="none" w:sz="0" w:space="0" w:color="auto"/>
                                                      </w:divBdr>
                                                      <w:divsChild>
                                                        <w:div w:id="612635159">
                                                          <w:marLeft w:val="0"/>
                                                          <w:marRight w:val="0"/>
                                                          <w:marTop w:val="0"/>
                                                          <w:marBottom w:val="0"/>
                                                          <w:divBdr>
                                                            <w:top w:val="none" w:sz="0" w:space="0" w:color="auto"/>
                                                            <w:left w:val="none" w:sz="0" w:space="0" w:color="auto"/>
                                                            <w:bottom w:val="none" w:sz="0" w:space="0" w:color="auto"/>
                                                            <w:right w:val="none" w:sz="0" w:space="0" w:color="auto"/>
                                                          </w:divBdr>
                                                          <w:divsChild>
                                                            <w:div w:id="1565022472">
                                                              <w:marLeft w:val="0"/>
                                                              <w:marRight w:val="0"/>
                                                              <w:marTop w:val="0"/>
                                                              <w:marBottom w:val="0"/>
                                                              <w:divBdr>
                                                                <w:top w:val="none" w:sz="0" w:space="0" w:color="auto"/>
                                                                <w:left w:val="none" w:sz="0" w:space="0" w:color="auto"/>
                                                                <w:bottom w:val="none" w:sz="0" w:space="0" w:color="auto"/>
                                                                <w:right w:val="none" w:sz="0" w:space="0" w:color="auto"/>
                                                              </w:divBdr>
                                                              <w:divsChild>
                                                                <w:div w:id="576551570">
                                                                  <w:marLeft w:val="0"/>
                                                                  <w:marRight w:val="0"/>
                                                                  <w:marTop w:val="0"/>
                                                                  <w:marBottom w:val="0"/>
                                                                  <w:divBdr>
                                                                    <w:top w:val="none" w:sz="0" w:space="0" w:color="auto"/>
                                                                    <w:left w:val="none" w:sz="0" w:space="0" w:color="auto"/>
                                                                    <w:bottom w:val="none" w:sz="0" w:space="0" w:color="auto"/>
                                                                    <w:right w:val="none" w:sz="0" w:space="0" w:color="auto"/>
                                                                  </w:divBdr>
                                                                  <w:divsChild>
                                                                    <w:div w:id="1316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47674477">
      <w:bodyDiv w:val="1"/>
      <w:marLeft w:val="0"/>
      <w:marRight w:val="0"/>
      <w:marTop w:val="0"/>
      <w:marBottom w:val="0"/>
      <w:divBdr>
        <w:top w:val="none" w:sz="0" w:space="0" w:color="auto"/>
        <w:left w:val="none" w:sz="0" w:space="0" w:color="auto"/>
        <w:bottom w:val="none" w:sz="0" w:space="0" w:color="auto"/>
        <w:right w:val="none" w:sz="0" w:space="0" w:color="auto"/>
      </w:divBdr>
    </w:div>
    <w:div w:id="1180119730">
      <w:bodyDiv w:val="1"/>
      <w:marLeft w:val="0"/>
      <w:marRight w:val="0"/>
      <w:marTop w:val="0"/>
      <w:marBottom w:val="0"/>
      <w:divBdr>
        <w:top w:val="none" w:sz="0" w:space="0" w:color="auto"/>
        <w:left w:val="none" w:sz="0" w:space="0" w:color="auto"/>
        <w:bottom w:val="none" w:sz="0" w:space="0" w:color="auto"/>
        <w:right w:val="none" w:sz="0" w:space="0" w:color="auto"/>
      </w:divBdr>
    </w:div>
    <w:div w:id="1188055623">
      <w:bodyDiv w:val="1"/>
      <w:marLeft w:val="0"/>
      <w:marRight w:val="0"/>
      <w:marTop w:val="0"/>
      <w:marBottom w:val="0"/>
      <w:divBdr>
        <w:top w:val="none" w:sz="0" w:space="0" w:color="auto"/>
        <w:left w:val="none" w:sz="0" w:space="0" w:color="auto"/>
        <w:bottom w:val="none" w:sz="0" w:space="0" w:color="auto"/>
        <w:right w:val="none" w:sz="0" w:space="0" w:color="auto"/>
      </w:divBdr>
      <w:divsChild>
        <w:div w:id="175660627">
          <w:marLeft w:val="0"/>
          <w:marRight w:val="0"/>
          <w:marTop w:val="0"/>
          <w:marBottom w:val="0"/>
          <w:divBdr>
            <w:top w:val="none" w:sz="0" w:space="0" w:color="auto"/>
            <w:left w:val="none" w:sz="0" w:space="0" w:color="auto"/>
            <w:bottom w:val="none" w:sz="0" w:space="0" w:color="auto"/>
            <w:right w:val="none" w:sz="0" w:space="0" w:color="auto"/>
          </w:divBdr>
        </w:div>
      </w:divsChild>
    </w:div>
    <w:div w:id="1190796462">
      <w:bodyDiv w:val="1"/>
      <w:marLeft w:val="0"/>
      <w:marRight w:val="0"/>
      <w:marTop w:val="0"/>
      <w:marBottom w:val="0"/>
      <w:divBdr>
        <w:top w:val="none" w:sz="0" w:space="0" w:color="auto"/>
        <w:left w:val="none" w:sz="0" w:space="0" w:color="auto"/>
        <w:bottom w:val="none" w:sz="0" w:space="0" w:color="auto"/>
        <w:right w:val="none" w:sz="0" w:space="0" w:color="auto"/>
      </w:divBdr>
      <w:divsChild>
        <w:div w:id="190076779">
          <w:marLeft w:val="0"/>
          <w:marRight w:val="0"/>
          <w:marTop w:val="0"/>
          <w:marBottom w:val="0"/>
          <w:divBdr>
            <w:top w:val="none" w:sz="0" w:space="0" w:color="auto"/>
            <w:left w:val="none" w:sz="0" w:space="0" w:color="auto"/>
            <w:bottom w:val="none" w:sz="0" w:space="0" w:color="auto"/>
            <w:right w:val="none" w:sz="0" w:space="0" w:color="auto"/>
          </w:divBdr>
          <w:divsChild>
            <w:div w:id="1575316621">
              <w:marLeft w:val="0"/>
              <w:marRight w:val="0"/>
              <w:marTop w:val="0"/>
              <w:marBottom w:val="0"/>
              <w:divBdr>
                <w:top w:val="none" w:sz="0" w:space="0" w:color="auto"/>
                <w:left w:val="none" w:sz="0" w:space="0" w:color="auto"/>
                <w:bottom w:val="none" w:sz="0" w:space="0" w:color="auto"/>
                <w:right w:val="none" w:sz="0" w:space="0" w:color="auto"/>
              </w:divBdr>
              <w:divsChild>
                <w:div w:id="1323048444">
                  <w:marLeft w:val="0"/>
                  <w:marRight w:val="0"/>
                  <w:marTop w:val="0"/>
                  <w:marBottom w:val="0"/>
                  <w:divBdr>
                    <w:top w:val="none" w:sz="0" w:space="0" w:color="auto"/>
                    <w:left w:val="none" w:sz="0" w:space="0" w:color="auto"/>
                    <w:bottom w:val="none" w:sz="0" w:space="0" w:color="auto"/>
                    <w:right w:val="none" w:sz="0" w:space="0" w:color="auto"/>
                  </w:divBdr>
                  <w:divsChild>
                    <w:div w:id="2033802876">
                      <w:marLeft w:val="0"/>
                      <w:marRight w:val="0"/>
                      <w:marTop w:val="0"/>
                      <w:marBottom w:val="0"/>
                      <w:divBdr>
                        <w:top w:val="none" w:sz="0" w:space="0" w:color="auto"/>
                        <w:left w:val="none" w:sz="0" w:space="0" w:color="auto"/>
                        <w:bottom w:val="none" w:sz="0" w:space="0" w:color="auto"/>
                        <w:right w:val="none" w:sz="0" w:space="0" w:color="auto"/>
                      </w:divBdr>
                      <w:divsChild>
                        <w:div w:id="107501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762529">
      <w:bodyDiv w:val="1"/>
      <w:marLeft w:val="0"/>
      <w:marRight w:val="0"/>
      <w:marTop w:val="0"/>
      <w:marBottom w:val="0"/>
      <w:divBdr>
        <w:top w:val="none" w:sz="0" w:space="0" w:color="auto"/>
        <w:left w:val="none" w:sz="0" w:space="0" w:color="auto"/>
        <w:bottom w:val="none" w:sz="0" w:space="0" w:color="auto"/>
        <w:right w:val="none" w:sz="0" w:space="0" w:color="auto"/>
      </w:divBdr>
    </w:div>
    <w:div w:id="1310674785">
      <w:bodyDiv w:val="1"/>
      <w:marLeft w:val="0"/>
      <w:marRight w:val="0"/>
      <w:marTop w:val="0"/>
      <w:marBottom w:val="0"/>
      <w:divBdr>
        <w:top w:val="none" w:sz="0" w:space="0" w:color="auto"/>
        <w:left w:val="none" w:sz="0" w:space="0" w:color="auto"/>
        <w:bottom w:val="none" w:sz="0" w:space="0" w:color="auto"/>
        <w:right w:val="none" w:sz="0" w:space="0" w:color="auto"/>
      </w:divBdr>
    </w:div>
    <w:div w:id="1319192690">
      <w:bodyDiv w:val="1"/>
      <w:marLeft w:val="0"/>
      <w:marRight w:val="0"/>
      <w:marTop w:val="0"/>
      <w:marBottom w:val="0"/>
      <w:divBdr>
        <w:top w:val="none" w:sz="0" w:space="0" w:color="auto"/>
        <w:left w:val="none" w:sz="0" w:space="0" w:color="auto"/>
        <w:bottom w:val="none" w:sz="0" w:space="0" w:color="auto"/>
        <w:right w:val="none" w:sz="0" w:space="0" w:color="auto"/>
      </w:divBdr>
      <w:divsChild>
        <w:div w:id="1583679384">
          <w:marLeft w:val="0"/>
          <w:marRight w:val="0"/>
          <w:marTop w:val="0"/>
          <w:marBottom w:val="0"/>
          <w:divBdr>
            <w:top w:val="none" w:sz="0" w:space="0" w:color="auto"/>
            <w:left w:val="none" w:sz="0" w:space="0" w:color="auto"/>
            <w:bottom w:val="none" w:sz="0" w:space="0" w:color="auto"/>
            <w:right w:val="none" w:sz="0" w:space="0" w:color="auto"/>
          </w:divBdr>
          <w:divsChild>
            <w:div w:id="1997807110">
              <w:marLeft w:val="0"/>
              <w:marRight w:val="0"/>
              <w:marTop w:val="0"/>
              <w:marBottom w:val="0"/>
              <w:divBdr>
                <w:top w:val="none" w:sz="0" w:space="0" w:color="auto"/>
                <w:left w:val="none" w:sz="0" w:space="0" w:color="auto"/>
                <w:bottom w:val="none" w:sz="0" w:space="0" w:color="auto"/>
                <w:right w:val="none" w:sz="0" w:space="0" w:color="auto"/>
              </w:divBdr>
              <w:divsChild>
                <w:div w:id="1325278944">
                  <w:marLeft w:val="0"/>
                  <w:marRight w:val="0"/>
                  <w:marTop w:val="0"/>
                  <w:marBottom w:val="0"/>
                  <w:divBdr>
                    <w:top w:val="none" w:sz="0" w:space="0" w:color="auto"/>
                    <w:left w:val="none" w:sz="0" w:space="0" w:color="auto"/>
                    <w:bottom w:val="none" w:sz="0" w:space="0" w:color="auto"/>
                    <w:right w:val="none" w:sz="0" w:space="0" w:color="auto"/>
                  </w:divBdr>
                  <w:divsChild>
                    <w:div w:id="1812286254">
                      <w:marLeft w:val="-150"/>
                      <w:marRight w:val="-150"/>
                      <w:marTop w:val="0"/>
                      <w:marBottom w:val="0"/>
                      <w:divBdr>
                        <w:top w:val="none" w:sz="0" w:space="0" w:color="auto"/>
                        <w:left w:val="none" w:sz="0" w:space="0" w:color="auto"/>
                        <w:bottom w:val="none" w:sz="0" w:space="0" w:color="auto"/>
                        <w:right w:val="none" w:sz="0" w:space="0" w:color="auto"/>
                      </w:divBdr>
                      <w:divsChild>
                        <w:div w:id="1620916414">
                          <w:marLeft w:val="0"/>
                          <w:marRight w:val="0"/>
                          <w:marTop w:val="0"/>
                          <w:marBottom w:val="0"/>
                          <w:divBdr>
                            <w:top w:val="none" w:sz="0" w:space="0" w:color="auto"/>
                            <w:left w:val="none" w:sz="0" w:space="0" w:color="auto"/>
                            <w:bottom w:val="none" w:sz="0" w:space="0" w:color="auto"/>
                            <w:right w:val="none" w:sz="0" w:space="0" w:color="auto"/>
                          </w:divBdr>
                          <w:divsChild>
                            <w:div w:id="930626800">
                              <w:marLeft w:val="0"/>
                              <w:marRight w:val="0"/>
                              <w:marTop w:val="0"/>
                              <w:marBottom w:val="0"/>
                              <w:divBdr>
                                <w:top w:val="none" w:sz="0" w:space="0" w:color="auto"/>
                                <w:left w:val="none" w:sz="0" w:space="0" w:color="auto"/>
                                <w:bottom w:val="none" w:sz="0" w:space="0" w:color="auto"/>
                                <w:right w:val="none" w:sz="0" w:space="0" w:color="auto"/>
                              </w:divBdr>
                              <w:divsChild>
                                <w:div w:id="2034065072">
                                  <w:marLeft w:val="0"/>
                                  <w:marRight w:val="0"/>
                                  <w:marTop w:val="0"/>
                                  <w:marBottom w:val="300"/>
                                  <w:divBdr>
                                    <w:top w:val="none" w:sz="0" w:space="0" w:color="auto"/>
                                    <w:left w:val="none" w:sz="0" w:space="0" w:color="auto"/>
                                    <w:bottom w:val="none" w:sz="0" w:space="0" w:color="auto"/>
                                    <w:right w:val="none" w:sz="0" w:space="0" w:color="auto"/>
                                  </w:divBdr>
                                  <w:divsChild>
                                    <w:div w:id="694429108">
                                      <w:marLeft w:val="0"/>
                                      <w:marRight w:val="0"/>
                                      <w:marTop w:val="0"/>
                                      <w:marBottom w:val="0"/>
                                      <w:divBdr>
                                        <w:top w:val="none" w:sz="0" w:space="0" w:color="auto"/>
                                        <w:left w:val="none" w:sz="0" w:space="0" w:color="auto"/>
                                        <w:bottom w:val="none" w:sz="0" w:space="0" w:color="auto"/>
                                        <w:right w:val="none" w:sz="0" w:space="0" w:color="auto"/>
                                      </w:divBdr>
                                      <w:divsChild>
                                        <w:div w:id="844441487">
                                          <w:marLeft w:val="0"/>
                                          <w:marRight w:val="0"/>
                                          <w:marTop w:val="0"/>
                                          <w:marBottom w:val="0"/>
                                          <w:divBdr>
                                            <w:top w:val="none" w:sz="0" w:space="0" w:color="auto"/>
                                            <w:left w:val="none" w:sz="0" w:space="0" w:color="auto"/>
                                            <w:bottom w:val="none" w:sz="0" w:space="0" w:color="auto"/>
                                            <w:right w:val="none" w:sz="0" w:space="0" w:color="auto"/>
                                          </w:divBdr>
                                          <w:divsChild>
                                            <w:div w:id="597760116">
                                              <w:marLeft w:val="0"/>
                                              <w:marRight w:val="0"/>
                                              <w:marTop w:val="0"/>
                                              <w:marBottom w:val="0"/>
                                              <w:divBdr>
                                                <w:top w:val="none" w:sz="0" w:space="0" w:color="auto"/>
                                                <w:left w:val="none" w:sz="0" w:space="0" w:color="auto"/>
                                                <w:bottom w:val="none" w:sz="0" w:space="0" w:color="auto"/>
                                                <w:right w:val="none" w:sz="0" w:space="0" w:color="auto"/>
                                              </w:divBdr>
                                              <w:divsChild>
                                                <w:div w:id="998920972">
                                                  <w:marLeft w:val="0"/>
                                                  <w:marRight w:val="0"/>
                                                  <w:marTop w:val="0"/>
                                                  <w:marBottom w:val="0"/>
                                                  <w:divBdr>
                                                    <w:top w:val="none" w:sz="0" w:space="0" w:color="auto"/>
                                                    <w:left w:val="none" w:sz="0" w:space="0" w:color="auto"/>
                                                    <w:bottom w:val="none" w:sz="0" w:space="0" w:color="auto"/>
                                                    <w:right w:val="none" w:sz="0" w:space="0" w:color="auto"/>
                                                  </w:divBdr>
                                                  <w:divsChild>
                                                    <w:div w:id="276986353">
                                                      <w:marLeft w:val="0"/>
                                                      <w:marRight w:val="0"/>
                                                      <w:marTop w:val="0"/>
                                                      <w:marBottom w:val="0"/>
                                                      <w:divBdr>
                                                        <w:top w:val="none" w:sz="0" w:space="0" w:color="auto"/>
                                                        <w:left w:val="none" w:sz="0" w:space="0" w:color="auto"/>
                                                        <w:bottom w:val="none" w:sz="0" w:space="0" w:color="auto"/>
                                                        <w:right w:val="none" w:sz="0" w:space="0" w:color="auto"/>
                                                      </w:divBdr>
                                                      <w:divsChild>
                                                        <w:div w:id="93474552">
                                                          <w:marLeft w:val="0"/>
                                                          <w:marRight w:val="0"/>
                                                          <w:marTop w:val="0"/>
                                                          <w:marBottom w:val="0"/>
                                                          <w:divBdr>
                                                            <w:top w:val="none" w:sz="0" w:space="0" w:color="auto"/>
                                                            <w:left w:val="none" w:sz="0" w:space="0" w:color="auto"/>
                                                            <w:bottom w:val="none" w:sz="0" w:space="0" w:color="auto"/>
                                                            <w:right w:val="none" w:sz="0" w:space="0" w:color="auto"/>
                                                          </w:divBdr>
                                                          <w:divsChild>
                                                            <w:div w:id="217598604">
                                                              <w:marLeft w:val="0"/>
                                                              <w:marRight w:val="0"/>
                                                              <w:marTop w:val="0"/>
                                                              <w:marBottom w:val="0"/>
                                                              <w:divBdr>
                                                                <w:top w:val="none" w:sz="0" w:space="0" w:color="auto"/>
                                                                <w:left w:val="none" w:sz="0" w:space="0" w:color="auto"/>
                                                                <w:bottom w:val="none" w:sz="0" w:space="0" w:color="auto"/>
                                                                <w:right w:val="none" w:sz="0" w:space="0" w:color="auto"/>
                                                              </w:divBdr>
                                                              <w:divsChild>
                                                                <w:div w:id="128060804">
                                                                  <w:marLeft w:val="0"/>
                                                                  <w:marRight w:val="0"/>
                                                                  <w:marTop w:val="0"/>
                                                                  <w:marBottom w:val="0"/>
                                                                  <w:divBdr>
                                                                    <w:top w:val="none" w:sz="0" w:space="0" w:color="auto"/>
                                                                    <w:left w:val="none" w:sz="0" w:space="0" w:color="auto"/>
                                                                    <w:bottom w:val="none" w:sz="0" w:space="0" w:color="auto"/>
                                                                    <w:right w:val="none" w:sz="0" w:space="0" w:color="auto"/>
                                                                  </w:divBdr>
                                                                  <w:divsChild>
                                                                    <w:div w:id="74160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27367169">
      <w:bodyDiv w:val="1"/>
      <w:marLeft w:val="0"/>
      <w:marRight w:val="0"/>
      <w:marTop w:val="0"/>
      <w:marBottom w:val="0"/>
      <w:divBdr>
        <w:top w:val="none" w:sz="0" w:space="0" w:color="auto"/>
        <w:left w:val="none" w:sz="0" w:space="0" w:color="auto"/>
        <w:bottom w:val="none" w:sz="0" w:space="0" w:color="auto"/>
        <w:right w:val="none" w:sz="0" w:space="0" w:color="auto"/>
      </w:divBdr>
      <w:divsChild>
        <w:div w:id="169803975">
          <w:marLeft w:val="0"/>
          <w:marRight w:val="0"/>
          <w:marTop w:val="0"/>
          <w:marBottom w:val="0"/>
          <w:divBdr>
            <w:top w:val="none" w:sz="0" w:space="0" w:color="auto"/>
            <w:left w:val="none" w:sz="0" w:space="0" w:color="auto"/>
            <w:bottom w:val="none" w:sz="0" w:space="0" w:color="auto"/>
            <w:right w:val="none" w:sz="0" w:space="0" w:color="auto"/>
          </w:divBdr>
          <w:divsChild>
            <w:div w:id="1076435480">
              <w:marLeft w:val="0"/>
              <w:marRight w:val="0"/>
              <w:marTop w:val="0"/>
              <w:marBottom w:val="0"/>
              <w:divBdr>
                <w:top w:val="none" w:sz="0" w:space="0" w:color="auto"/>
                <w:left w:val="none" w:sz="0" w:space="0" w:color="auto"/>
                <w:bottom w:val="none" w:sz="0" w:space="0" w:color="auto"/>
                <w:right w:val="none" w:sz="0" w:space="0" w:color="auto"/>
              </w:divBdr>
              <w:divsChild>
                <w:div w:id="1651014589">
                  <w:marLeft w:val="0"/>
                  <w:marRight w:val="0"/>
                  <w:marTop w:val="0"/>
                  <w:marBottom w:val="0"/>
                  <w:divBdr>
                    <w:top w:val="none" w:sz="0" w:space="0" w:color="auto"/>
                    <w:left w:val="none" w:sz="0" w:space="0" w:color="auto"/>
                    <w:bottom w:val="none" w:sz="0" w:space="0" w:color="auto"/>
                    <w:right w:val="none" w:sz="0" w:space="0" w:color="auto"/>
                  </w:divBdr>
                  <w:divsChild>
                    <w:div w:id="1717967469">
                      <w:marLeft w:val="-150"/>
                      <w:marRight w:val="-150"/>
                      <w:marTop w:val="0"/>
                      <w:marBottom w:val="0"/>
                      <w:divBdr>
                        <w:top w:val="none" w:sz="0" w:space="0" w:color="auto"/>
                        <w:left w:val="none" w:sz="0" w:space="0" w:color="auto"/>
                        <w:bottom w:val="none" w:sz="0" w:space="0" w:color="auto"/>
                        <w:right w:val="none" w:sz="0" w:space="0" w:color="auto"/>
                      </w:divBdr>
                      <w:divsChild>
                        <w:div w:id="1384253470">
                          <w:marLeft w:val="0"/>
                          <w:marRight w:val="0"/>
                          <w:marTop w:val="0"/>
                          <w:marBottom w:val="0"/>
                          <w:divBdr>
                            <w:top w:val="none" w:sz="0" w:space="0" w:color="auto"/>
                            <w:left w:val="none" w:sz="0" w:space="0" w:color="auto"/>
                            <w:bottom w:val="none" w:sz="0" w:space="0" w:color="auto"/>
                            <w:right w:val="none" w:sz="0" w:space="0" w:color="auto"/>
                          </w:divBdr>
                          <w:divsChild>
                            <w:div w:id="2070689057">
                              <w:marLeft w:val="0"/>
                              <w:marRight w:val="0"/>
                              <w:marTop w:val="0"/>
                              <w:marBottom w:val="0"/>
                              <w:divBdr>
                                <w:top w:val="none" w:sz="0" w:space="0" w:color="auto"/>
                                <w:left w:val="none" w:sz="0" w:space="0" w:color="auto"/>
                                <w:bottom w:val="none" w:sz="0" w:space="0" w:color="auto"/>
                                <w:right w:val="none" w:sz="0" w:space="0" w:color="auto"/>
                              </w:divBdr>
                              <w:divsChild>
                                <w:div w:id="596451003">
                                  <w:marLeft w:val="0"/>
                                  <w:marRight w:val="0"/>
                                  <w:marTop w:val="0"/>
                                  <w:marBottom w:val="300"/>
                                  <w:divBdr>
                                    <w:top w:val="none" w:sz="0" w:space="0" w:color="auto"/>
                                    <w:left w:val="none" w:sz="0" w:space="0" w:color="auto"/>
                                    <w:bottom w:val="none" w:sz="0" w:space="0" w:color="auto"/>
                                    <w:right w:val="none" w:sz="0" w:space="0" w:color="auto"/>
                                  </w:divBdr>
                                  <w:divsChild>
                                    <w:div w:id="645204470">
                                      <w:marLeft w:val="0"/>
                                      <w:marRight w:val="0"/>
                                      <w:marTop w:val="0"/>
                                      <w:marBottom w:val="0"/>
                                      <w:divBdr>
                                        <w:top w:val="none" w:sz="0" w:space="0" w:color="auto"/>
                                        <w:left w:val="none" w:sz="0" w:space="0" w:color="auto"/>
                                        <w:bottom w:val="none" w:sz="0" w:space="0" w:color="auto"/>
                                        <w:right w:val="none" w:sz="0" w:space="0" w:color="auto"/>
                                      </w:divBdr>
                                      <w:divsChild>
                                        <w:div w:id="768160746">
                                          <w:marLeft w:val="0"/>
                                          <w:marRight w:val="0"/>
                                          <w:marTop w:val="0"/>
                                          <w:marBottom w:val="0"/>
                                          <w:divBdr>
                                            <w:top w:val="none" w:sz="0" w:space="0" w:color="auto"/>
                                            <w:left w:val="none" w:sz="0" w:space="0" w:color="auto"/>
                                            <w:bottom w:val="none" w:sz="0" w:space="0" w:color="auto"/>
                                            <w:right w:val="none" w:sz="0" w:space="0" w:color="auto"/>
                                          </w:divBdr>
                                          <w:divsChild>
                                            <w:div w:id="310717434">
                                              <w:marLeft w:val="0"/>
                                              <w:marRight w:val="0"/>
                                              <w:marTop w:val="0"/>
                                              <w:marBottom w:val="0"/>
                                              <w:divBdr>
                                                <w:top w:val="none" w:sz="0" w:space="0" w:color="auto"/>
                                                <w:left w:val="none" w:sz="0" w:space="0" w:color="auto"/>
                                                <w:bottom w:val="none" w:sz="0" w:space="0" w:color="auto"/>
                                                <w:right w:val="none" w:sz="0" w:space="0" w:color="auto"/>
                                              </w:divBdr>
                                              <w:divsChild>
                                                <w:div w:id="394015394">
                                                  <w:marLeft w:val="0"/>
                                                  <w:marRight w:val="0"/>
                                                  <w:marTop w:val="0"/>
                                                  <w:marBottom w:val="0"/>
                                                  <w:divBdr>
                                                    <w:top w:val="none" w:sz="0" w:space="0" w:color="auto"/>
                                                    <w:left w:val="none" w:sz="0" w:space="0" w:color="auto"/>
                                                    <w:bottom w:val="none" w:sz="0" w:space="0" w:color="auto"/>
                                                    <w:right w:val="none" w:sz="0" w:space="0" w:color="auto"/>
                                                  </w:divBdr>
                                                  <w:divsChild>
                                                    <w:div w:id="1958943836">
                                                      <w:marLeft w:val="0"/>
                                                      <w:marRight w:val="0"/>
                                                      <w:marTop w:val="0"/>
                                                      <w:marBottom w:val="0"/>
                                                      <w:divBdr>
                                                        <w:top w:val="none" w:sz="0" w:space="0" w:color="auto"/>
                                                        <w:left w:val="none" w:sz="0" w:space="0" w:color="auto"/>
                                                        <w:bottom w:val="none" w:sz="0" w:space="0" w:color="auto"/>
                                                        <w:right w:val="none" w:sz="0" w:space="0" w:color="auto"/>
                                                      </w:divBdr>
                                                      <w:divsChild>
                                                        <w:div w:id="1797792236">
                                                          <w:marLeft w:val="0"/>
                                                          <w:marRight w:val="0"/>
                                                          <w:marTop w:val="0"/>
                                                          <w:marBottom w:val="0"/>
                                                          <w:divBdr>
                                                            <w:top w:val="none" w:sz="0" w:space="0" w:color="auto"/>
                                                            <w:left w:val="none" w:sz="0" w:space="0" w:color="auto"/>
                                                            <w:bottom w:val="none" w:sz="0" w:space="0" w:color="auto"/>
                                                            <w:right w:val="none" w:sz="0" w:space="0" w:color="auto"/>
                                                          </w:divBdr>
                                                          <w:divsChild>
                                                            <w:div w:id="1031109099">
                                                              <w:marLeft w:val="0"/>
                                                              <w:marRight w:val="0"/>
                                                              <w:marTop w:val="0"/>
                                                              <w:marBottom w:val="0"/>
                                                              <w:divBdr>
                                                                <w:top w:val="none" w:sz="0" w:space="0" w:color="auto"/>
                                                                <w:left w:val="none" w:sz="0" w:space="0" w:color="auto"/>
                                                                <w:bottom w:val="none" w:sz="0" w:space="0" w:color="auto"/>
                                                                <w:right w:val="none" w:sz="0" w:space="0" w:color="auto"/>
                                                              </w:divBdr>
                                                              <w:divsChild>
                                                                <w:div w:id="982319185">
                                                                  <w:marLeft w:val="0"/>
                                                                  <w:marRight w:val="0"/>
                                                                  <w:marTop w:val="0"/>
                                                                  <w:marBottom w:val="0"/>
                                                                  <w:divBdr>
                                                                    <w:top w:val="none" w:sz="0" w:space="0" w:color="auto"/>
                                                                    <w:left w:val="none" w:sz="0" w:space="0" w:color="auto"/>
                                                                    <w:bottom w:val="none" w:sz="0" w:space="0" w:color="auto"/>
                                                                    <w:right w:val="none" w:sz="0" w:space="0" w:color="auto"/>
                                                                  </w:divBdr>
                                                                  <w:divsChild>
                                                                    <w:div w:id="373844991">
                                                                      <w:marLeft w:val="0"/>
                                                                      <w:marRight w:val="0"/>
                                                                      <w:marTop w:val="0"/>
                                                                      <w:marBottom w:val="0"/>
                                                                      <w:divBdr>
                                                                        <w:top w:val="none" w:sz="0" w:space="0" w:color="auto"/>
                                                                        <w:left w:val="none" w:sz="0" w:space="0" w:color="auto"/>
                                                                        <w:bottom w:val="none" w:sz="0" w:space="0" w:color="auto"/>
                                                                        <w:right w:val="none" w:sz="0" w:space="0" w:color="auto"/>
                                                                      </w:divBdr>
                                                                      <w:divsChild>
                                                                        <w:div w:id="199676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975975">
      <w:bodyDiv w:val="1"/>
      <w:marLeft w:val="0"/>
      <w:marRight w:val="0"/>
      <w:marTop w:val="0"/>
      <w:marBottom w:val="0"/>
      <w:divBdr>
        <w:top w:val="none" w:sz="0" w:space="0" w:color="auto"/>
        <w:left w:val="none" w:sz="0" w:space="0" w:color="auto"/>
        <w:bottom w:val="none" w:sz="0" w:space="0" w:color="auto"/>
        <w:right w:val="none" w:sz="0" w:space="0" w:color="auto"/>
      </w:divBdr>
    </w:div>
    <w:div w:id="1401907979">
      <w:bodyDiv w:val="1"/>
      <w:marLeft w:val="0"/>
      <w:marRight w:val="0"/>
      <w:marTop w:val="0"/>
      <w:marBottom w:val="0"/>
      <w:divBdr>
        <w:top w:val="none" w:sz="0" w:space="0" w:color="auto"/>
        <w:left w:val="none" w:sz="0" w:space="0" w:color="auto"/>
        <w:bottom w:val="none" w:sz="0" w:space="0" w:color="auto"/>
        <w:right w:val="none" w:sz="0" w:space="0" w:color="auto"/>
      </w:divBdr>
      <w:divsChild>
        <w:div w:id="1573082584">
          <w:marLeft w:val="0"/>
          <w:marRight w:val="0"/>
          <w:marTop w:val="0"/>
          <w:marBottom w:val="0"/>
          <w:divBdr>
            <w:top w:val="none" w:sz="0" w:space="0" w:color="auto"/>
            <w:left w:val="none" w:sz="0" w:space="0" w:color="auto"/>
            <w:bottom w:val="none" w:sz="0" w:space="0" w:color="auto"/>
            <w:right w:val="none" w:sz="0" w:space="0" w:color="auto"/>
          </w:divBdr>
          <w:divsChild>
            <w:div w:id="512960220">
              <w:marLeft w:val="0"/>
              <w:marRight w:val="0"/>
              <w:marTop w:val="0"/>
              <w:marBottom w:val="0"/>
              <w:divBdr>
                <w:top w:val="none" w:sz="0" w:space="0" w:color="auto"/>
                <w:left w:val="none" w:sz="0" w:space="0" w:color="auto"/>
                <w:bottom w:val="none" w:sz="0" w:space="0" w:color="auto"/>
                <w:right w:val="none" w:sz="0" w:space="0" w:color="auto"/>
              </w:divBdr>
              <w:divsChild>
                <w:div w:id="2112048648">
                  <w:marLeft w:val="0"/>
                  <w:marRight w:val="0"/>
                  <w:marTop w:val="0"/>
                  <w:marBottom w:val="0"/>
                  <w:divBdr>
                    <w:top w:val="none" w:sz="0" w:space="0" w:color="auto"/>
                    <w:left w:val="none" w:sz="0" w:space="0" w:color="auto"/>
                    <w:bottom w:val="none" w:sz="0" w:space="0" w:color="auto"/>
                    <w:right w:val="none" w:sz="0" w:space="0" w:color="auto"/>
                  </w:divBdr>
                  <w:divsChild>
                    <w:div w:id="1969388546">
                      <w:marLeft w:val="-150"/>
                      <w:marRight w:val="-150"/>
                      <w:marTop w:val="0"/>
                      <w:marBottom w:val="0"/>
                      <w:divBdr>
                        <w:top w:val="none" w:sz="0" w:space="0" w:color="auto"/>
                        <w:left w:val="none" w:sz="0" w:space="0" w:color="auto"/>
                        <w:bottom w:val="none" w:sz="0" w:space="0" w:color="auto"/>
                        <w:right w:val="none" w:sz="0" w:space="0" w:color="auto"/>
                      </w:divBdr>
                      <w:divsChild>
                        <w:div w:id="1730109490">
                          <w:marLeft w:val="0"/>
                          <w:marRight w:val="0"/>
                          <w:marTop w:val="0"/>
                          <w:marBottom w:val="0"/>
                          <w:divBdr>
                            <w:top w:val="none" w:sz="0" w:space="0" w:color="auto"/>
                            <w:left w:val="none" w:sz="0" w:space="0" w:color="auto"/>
                            <w:bottom w:val="none" w:sz="0" w:space="0" w:color="auto"/>
                            <w:right w:val="none" w:sz="0" w:space="0" w:color="auto"/>
                          </w:divBdr>
                          <w:divsChild>
                            <w:div w:id="1111316605">
                              <w:marLeft w:val="0"/>
                              <w:marRight w:val="0"/>
                              <w:marTop w:val="0"/>
                              <w:marBottom w:val="0"/>
                              <w:divBdr>
                                <w:top w:val="none" w:sz="0" w:space="0" w:color="auto"/>
                                <w:left w:val="none" w:sz="0" w:space="0" w:color="auto"/>
                                <w:bottom w:val="none" w:sz="0" w:space="0" w:color="auto"/>
                                <w:right w:val="none" w:sz="0" w:space="0" w:color="auto"/>
                              </w:divBdr>
                              <w:divsChild>
                                <w:div w:id="1476067520">
                                  <w:marLeft w:val="0"/>
                                  <w:marRight w:val="0"/>
                                  <w:marTop w:val="0"/>
                                  <w:marBottom w:val="300"/>
                                  <w:divBdr>
                                    <w:top w:val="none" w:sz="0" w:space="0" w:color="auto"/>
                                    <w:left w:val="none" w:sz="0" w:space="0" w:color="auto"/>
                                    <w:bottom w:val="none" w:sz="0" w:space="0" w:color="auto"/>
                                    <w:right w:val="none" w:sz="0" w:space="0" w:color="auto"/>
                                  </w:divBdr>
                                  <w:divsChild>
                                    <w:div w:id="615529598">
                                      <w:marLeft w:val="0"/>
                                      <w:marRight w:val="0"/>
                                      <w:marTop w:val="0"/>
                                      <w:marBottom w:val="0"/>
                                      <w:divBdr>
                                        <w:top w:val="none" w:sz="0" w:space="0" w:color="auto"/>
                                        <w:left w:val="none" w:sz="0" w:space="0" w:color="auto"/>
                                        <w:bottom w:val="none" w:sz="0" w:space="0" w:color="auto"/>
                                        <w:right w:val="none" w:sz="0" w:space="0" w:color="auto"/>
                                      </w:divBdr>
                                      <w:divsChild>
                                        <w:div w:id="801197199">
                                          <w:marLeft w:val="0"/>
                                          <w:marRight w:val="0"/>
                                          <w:marTop w:val="0"/>
                                          <w:marBottom w:val="0"/>
                                          <w:divBdr>
                                            <w:top w:val="none" w:sz="0" w:space="0" w:color="auto"/>
                                            <w:left w:val="none" w:sz="0" w:space="0" w:color="auto"/>
                                            <w:bottom w:val="none" w:sz="0" w:space="0" w:color="auto"/>
                                            <w:right w:val="none" w:sz="0" w:space="0" w:color="auto"/>
                                          </w:divBdr>
                                          <w:divsChild>
                                            <w:div w:id="774717642">
                                              <w:marLeft w:val="0"/>
                                              <w:marRight w:val="0"/>
                                              <w:marTop w:val="0"/>
                                              <w:marBottom w:val="0"/>
                                              <w:divBdr>
                                                <w:top w:val="none" w:sz="0" w:space="0" w:color="auto"/>
                                                <w:left w:val="none" w:sz="0" w:space="0" w:color="auto"/>
                                                <w:bottom w:val="none" w:sz="0" w:space="0" w:color="auto"/>
                                                <w:right w:val="none" w:sz="0" w:space="0" w:color="auto"/>
                                              </w:divBdr>
                                              <w:divsChild>
                                                <w:div w:id="413018206">
                                                  <w:marLeft w:val="0"/>
                                                  <w:marRight w:val="0"/>
                                                  <w:marTop w:val="0"/>
                                                  <w:marBottom w:val="0"/>
                                                  <w:divBdr>
                                                    <w:top w:val="none" w:sz="0" w:space="0" w:color="auto"/>
                                                    <w:left w:val="none" w:sz="0" w:space="0" w:color="auto"/>
                                                    <w:bottom w:val="none" w:sz="0" w:space="0" w:color="auto"/>
                                                    <w:right w:val="none" w:sz="0" w:space="0" w:color="auto"/>
                                                  </w:divBdr>
                                                  <w:divsChild>
                                                    <w:div w:id="1957636633">
                                                      <w:marLeft w:val="0"/>
                                                      <w:marRight w:val="0"/>
                                                      <w:marTop w:val="0"/>
                                                      <w:marBottom w:val="0"/>
                                                      <w:divBdr>
                                                        <w:top w:val="none" w:sz="0" w:space="0" w:color="auto"/>
                                                        <w:left w:val="none" w:sz="0" w:space="0" w:color="auto"/>
                                                        <w:bottom w:val="none" w:sz="0" w:space="0" w:color="auto"/>
                                                        <w:right w:val="none" w:sz="0" w:space="0" w:color="auto"/>
                                                      </w:divBdr>
                                                      <w:divsChild>
                                                        <w:div w:id="1561672114">
                                                          <w:marLeft w:val="0"/>
                                                          <w:marRight w:val="0"/>
                                                          <w:marTop w:val="0"/>
                                                          <w:marBottom w:val="0"/>
                                                          <w:divBdr>
                                                            <w:top w:val="none" w:sz="0" w:space="0" w:color="auto"/>
                                                            <w:left w:val="none" w:sz="0" w:space="0" w:color="auto"/>
                                                            <w:bottom w:val="none" w:sz="0" w:space="0" w:color="auto"/>
                                                            <w:right w:val="none" w:sz="0" w:space="0" w:color="auto"/>
                                                          </w:divBdr>
                                                          <w:divsChild>
                                                            <w:div w:id="981039955">
                                                              <w:marLeft w:val="0"/>
                                                              <w:marRight w:val="0"/>
                                                              <w:marTop w:val="0"/>
                                                              <w:marBottom w:val="0"/>
                                                              <w:divBdr>
                                                                <w:top w:val="none" w:sz="0" w:space="0" w:color="auto"/>
                                                                <w:left w:val="none" w:sz="0" w:space="0" w:color="auto"/>
                                                                <w:bottom w:val="none" w:sz="0" w:space="0" w:color="auto"/>
                                                                <w:right w:val="none" w:sz="0" w:space="0" w:color="auto"/>
                                                              </w:divBdr>
                                                              <w:divsChild>
                                                                <w:div w:id="1086998665">
                                                                  <w:marLeft w:val="0"/>
                                                                  <w:marRight w:val="0"/>
                                                                  <w:marTop w:val="0"/>
                                                                  <w:marBottom w:val="0"/>
                                                                  <w:divBdr>
                                                                    <w:top w:val="none" w:sz="0" w:space="0" w:color="auto"/>
                                                                    <w:left w:val="none" w:sz="0" w:space="0" w:color="auto"/>
                                                                    <w:bottom w:val="none" w:sz="0" w:space="0" w:color="auto"/>
                                                                    <w:right w:val="none" w:sz="0" w:space="0" w:color="auto"/>
                                                                  </w:divBdr>
                                                                  <w:divsChild>
                                                                    <w:div w:id="1245383883">
                                                                      <w:marLeft w:val="0"/>
                                                                      <w:marRight w:val="0"/>
                                                                      <w:marTop w:val="0"/>
                                                                      <w:marBottom w:val="0"/>
                                                                      <w:divBdr>
                                                                        <w:top w:val="none" w:sz="0" w:space="0" w:color="auto"/>
                                                                        <w:left w:val="none" w:sz="0" w:space="0" w:color="auto"/>
                                                                        <w:bottom w:val="none" w:sz="0" w:space="0" w:color="auto"/>
                                                                        <w:right w:val="none" w:sz="0" w:space="0" w:color="auto"/>
                                                                      </w:divBdr>
                                                                      <w:divsChild>
                                                                        <w:div w:id="1191841198">
                                                                          <w:marLeft w:val="0"/>
                                                                          <w:marRight w:val="0"/>
                                                                          <w:marTop w:val="0"/>
                                                                          <w:marBottom w:val="0"/>
                                                                          <w:divBdr>
                                                                            <w:top w:val="none" w:sz="0" w:space="0" w:color="auto"/>
                                                                            <w:left w:val="none" w:sz="0" w:space="0" w:color="auto"/>
                                                                            <w:bottom w:val="none" w:sz="0" w:space="0" w:color="auto"/>
                                                                            <w:right w:val="none" w:sz="0" w:space="0" w:color="auto"/>
                                                                          </w:divBdr>
                                                                        </w:div>
                                                                        <w:div w:id="1777361767">
                                                                          <w:marLeft w:val="0"/>
                                                                          <w:marRight w:val="0"/>
                                                                          <w:marTop w:val="0"/>
                                                                          <w:marBottom w:val="0"/>
                                                                          <w:divBdr>
                                                                            <w:top w:val="none" w:sz="0" w:space="0" w:color="auto"/>
                                                                            <w:left w:val="none" w:sz="0" w:space="0" w:color="auto"/>
                                                                            <w:bottom w:val="none" w:sz="0" w:space="0" w:color="auto"/>
                                                                            <w:right w:val="none" w:sz="0" w:space="0" w:color="auto"/>
                                                                          </w:divBdr>
                                                                        </w:div>
                                                                        <w:div w:id="390883612">
                                                                          <w:marLeft w:val="0"/>
                                                                          <w:marRight w:val="0"/>
                                                                          <w:marTop w:val="0"/>
                                                                          <w:marBottom w:val="0"/>
                                                                          <w:divBdr>
                                                                            <w:top w:val="none" w:sz="0" w:space="0" w:color="auto"/>
                                                                            <w:left w:val="none" w:sz="0" w:space="0" w:color="auto"/>
                                                                            <w:bottom w:val="none" w:sz="0" w:space="0" w:color="auto"/>
                                                                            <w:right w:val="none" w:sz="0" w:space="0" w:color="auto"/>
                                                                          </w:divBdr>
                                                                        </w:div>
                                                                        <w:div w:id="1555849884">
                                                                          <w:marLeft w:val="0"/>
                                                                          <w:marRight w:val="0"/>
                                                                          <w:marTop w:val="0"/>
                                                                          <w:marBottom w:val="0"/>
                                                                          <w:divBdr>
                                                                            <w:top w:val="none" w:sz="0" w:space="0" w:color="auto"/>
                                                                            <w:left w:val="none" w:sz="0" w:space="0" w:color="auto"/>
                                                                            <w:bottom w:val="none" w:sz="0" w:space="0" w:color="auto"/>
                                                                            <w:right w:val="none" w:sz="0" w:space="0" w:color="auto"/>
                                                                          </w:divBdr>
                                                                        </w:div>
                                                                        <w:div w:id="625040918">
                                                                          <w:marLeft w:val="0"/>
                                                                          <w:marRight w:val="0"/>
                                                                          <w:marTop w:val="0"/>
                                                                          <w:marBottom w:val="0"/>
                                                                          <w:divBdr>
                                                                            <w:top w:val="none" w:sz="0" w:space="0" w:color="auto"/>
                                                                            <w:left w:val="none" w:sz="0" w:space="0" w:color="auto"/>
                                                                            <w:bottom w:val="none" w:sz="0" w:space="0" w:color="auto"/>
                                                                            <w:right w:val="none" w:sz="0" w:space="0" w:color="auto"/>
                                                                          </w:divBdr>
                                                                        </w:div>
                                                                        <w:div w:id="201481456">
                                                                          <w:marLeft w:val="0"/>
                                                                          <w:marRight w:val="0"/>
                                                                          <w:marTop w:val="0"/>
                                                                          <w:marBottom w:val="0"/>
                                                                          <w:divBdr>
                                                                            <w:top w:val="none" w:sz="0" w:space="0" w:color="auto"/>
                                                                            <w:left w:val="none" w:sz="0" w:space="0" w:color="auto"/>
                                                                            <w:bottom w:val="none" w:sz="0" w:space="0" w:color="auto"/>
                                                                            <w:right w:val="none" w:sz="0" w:space="0" w:color="auto"/>
                                                                          </w:divBdr>
                                                                        </w:div>
                                                                        <w:div w:id="211440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1077366">
      <w:bodyDiv w:val="1"/>
      <w:marLeft w:val="0"/>
      <w:marRight w:val="0"/>
      <w:marTop w:val="0"/>
      <w:marBottom w:val="0"/>
      <w:divBdr>
        <w:top w:val="none" w:sz="0" w:space="0" w:color="auto"/>
        <w:left w:val="none" w:sz="0" w:space="0" w:color="auto"/>
        <w:bottom w:val="none" w:sz="0" w:space="0" w:color="auto"/>
        <w:right w:val="none" w:sz="0" w:space="0" w:color="auto"/>
      </w:divBdr>
      <w:divsChild>
        <w:div w:id="1294168351">
          <w:marLeft w:val="0"/>
          <w:marRight w:val="0"/>
          <w:marTop w:val="0"/>
          <w:marBottom w:val="0"/>
          <w:divBdr>
            <w:top w:val="none" w:sz="0" w:space="0" w:color="auto"/>
            <w:left w:val="none" w:sz="0" w:space="0" w:color="auto"/>
            <w:bottom w:val="none" w:sz="0" w:space="0" w:color="auto"/>
            <w:right w:val="none" w:sz="0" w:space="0" w:color="auto"/>
          </w:divBdr>
          <w:divsChild>
            <w:div w:id="1295721480">
              <w:marLeft w:val="0"/>
              <w:marRight w:val="0"/>
              <w:marTop w:val="0"/>
              <w:marBottom w:val="0"/>
              <w:divBdr>
                <w:top w:val="none" w:sz="0" w:space="0" w:color="auto"/>
                <w:left w:val="none" w:sz="0" w:space="0" w:color="auto"/>
                <w:bottom w:val="none" w:sz="0" w:space="0" w:color="auto"/>
                <w:right w:val="none" w:sz="0" w:space="0" w:color="auto"/>
              </w:divBdr>
              <w:divsChild>
                <w:div w:id="869345635">
                  <w:marLeft w:val="0"/>
                  <w:marRight w:val="0"/>
                  <w:marTop w:val="0"/>
                  <w:marBottom w:val="0"/>
                  <w:divBdr>
                    <w:top w:val="none" w:sz="0" w:space="0" w:color="auto"/>
                    <w:left w:val="none" w:sz="0" w:space="0" w:color="auto"/>
                    <w:bottom w:val="none" w:sz="0" w:space="0" w:color="auto"/>
                    <w:right w:val="none" w:sz="0" w:space="0" w:color="auto"/>
                  </w:divBdr>
                  <w:divsChild>
                    <w:div w:id="420957928">
                      <w:marLeft w:val="-150"/>
                      <w:marRight w:val="-150"/>
                      <w:marTop w:val="0"/>
                      <w:marBottom w:val="0"/>
                      <w:divBdr>
                        <w:top w:val="none" w:sz="0" w:space="0" w:color="auto"/>
                        <w:left w:val="none" w:sz="0" w:space="0" w:color="auto"/>
                        <w:bottom w:val="none" w:sz="0" w:space="0" w:color="auto"/>
                        <w:right w:val="none" w:sz="0" w:space="0" w:color="auto"/>
                      </w:divBdr>
                      <w:divsChild>
                        <w:div w:id="721952257">
                          <w:marLeft w:val="0"/>
                          <w:marRight w:val="0"/>
                          <w:marTop w:val="0"/>
                          <w:marBottom w:val="0"/>
                          <w:divBdr>
                            <w:top w:val="none" w:sz="0" w:space="0" w:color="auto"/>
                            <w:left w:val="none" w:sz="0" w:space="0" w:color="auto"/>
                            <w:bottom w:val="none" w:sz="0" w:space="0" w:color="auto"/>
                            <w:right w:val="none" w:sz="0" w:space="0" w:color="auto"/>
                          </w:divBdr>
                          <w:divsChild>
                            <w:div w:id="1296182109">
                              <w:marLeft w:val="0"/>
                              <w:marRight w:val="0"/>
                              <w:marTop w:val="0"/>
                              <w:marBottom w:val="0"/>
                              <w:divBdr>
                                <w:top w:val="none" w:sz="0" w:space="0" w:color="auto"/>
                                <w:left w:val="none" w:sz="0" w:space="0" w:color="auto"/>
                                <w:bottom w:val="none" w:sz="0" w:space="0" w:color="auto"/>
                                <w:right w:val="none" w:sz="0" w:space="0" w:color="auto"/>
                              </w:divBdr>
                              <w:divsChild>
                                <w:div w:id="1506897399">
                                  <w:marLeft w:val="0"/>
                                  <w:marRight w:val="0"/>
                                  <w:marTop w:val="0"/>
                                  <w:marBottom w:val="300"/>
                                  <w:divBdr>
                                    <w:top w:val="none" w:sz="0" w:space="0" w:color="auto"/>
                                    <w:left w:val="none" w:sz="0" w:space="0" w:color="auto"/>
                                    <w:bottom w:val="none" w:sz="0" w:space="0" w:color="auto"/>
                                    <w:right w:val="none" w:sz="0" w:space="0" w:color="auto"/>
                                  </w:divBdr>
                                  <w:divsChild>
                                    <w:div w:id="1268587818">
                                      <w:marLeft w:val="0"/>
                                      <w:marRight w:val="0"/>
                                      <w:marTop w:val="0"/>
                                      <w:marBottom w:val="0"/>
                                      <w:divBdr>
                                        <w:top w:val="none" w:sz="0" w:space="0" w:color="auto"/>
                                        <w:left w:val="none" w:sz="0" w:space="0" w:color="auto"/>
                                        <w:bottom w:val="none" w:sz="0" w:space="0" w:color="auto"/>
                                        <w:right w:val="none" w:sz="0" w:space="0" w:color="auto"/>
                                      </w:divBdr>
                                      <w:divsChild>
                                        <w:div w:id="971642079">
                                          <w:marLeft w:val="0"/>
                                          <w:marRight w:val="0"/>
                                          <w:marTop w:val="0"/>
                                          <w:marBottom w:val="0"/>
                                          <w:divBdr>
                                            <w:top w:val="none" w:sz="0" w:space="0" w:color="auto"/>
                                            <w:left w:val="none" w:sz="0" w:space="0" w:color="auto"/>
                                            <w:bottom w:val="none" w:sz="0" w:space="0" w:color="auto"/>
                                            <w:right w:val="none" w:sz="0" w:space="0" w:color="auto"/>
                                          </w:divBdr>
                                          <w:divsChild>
                                            <w:div w:id="2038433710">
                                              <w:marLeft w:val="0"/>
                                              <w:marRight w:val="0"/>
                                              <w:marTop w:val="0"/>
                                              <w:marBottom w:val="0"/>
                                              <w:divBdr>
                                                <w:top w:val="none" w:sz="0" w:space="0" w:color="auto"/>
                                                <w:left w:val="none" w:sz="0" w:space="0" w:color="auto"/>
                                                <w:bottom w:val="none" w:sz="0" w:space="0" w:color="auto"/>
                                                <w:right w:val="none" w:sz="0" w:space="0" w:color="auto"/>
                                              </w:divBdr>
                                              <w:divsChild>
                                                <w:div w:id="2121870786">
                                                  <w:marLeft w:val="0"/>
                                                  <w:marRight w:val="0"/>
                                                  <w:marTop w:val="0"/>
                                                  <w:marBottom w:val="0"/>
                                                  <w:divBdr>
                                                    <w:top w:val="none" w:sz="0" w:space="0" w:color="auto"/>
                                                    <w:left w:val="none" w:sz="0" w:space="0" w:color="auto"/>
                                                    <w:bottom w:val="none" w:sz="0" w:space="0" w:color="auto"/>
                                                    <w:right w:val="none" w:sz="0" w:space="0" w:color="auto"/>
                                                  </w:divBdr>
                                                  <w:divsChild>
                                                    <w:div w:id="1499887988">
                                                      <w:marLeft w:val="0"/>
                                                      <w:marRight w:val="0"/>
                                                      <w:marTop w:val="0"/>
                                                      <w:marBottom w:val="0"/>
                                                      <w:divBdr>
                                                        <w:top w:val="none" w:sz="0" w:space="0" w:color="auto"/>
                                                        <w:left w:val="none" w:sz="0" w:space="0" w:color="auto"/>
                                                        <w:bottom w:val="none" w:sz="0" w:space="0" w:color="auto"/>
                                                        <w:right w:val="none" w:sz="0" w:space="0" w:color="auto"/>
                                                      </w:divBdr>
                                                      <w:divsChild>
                                                        <w:div w:id="87699288">
                                                          <w:marLeft w:val="0"/>
                                                          <w:marRight w:val="0"/>
                                                          <w:marTop w:val="0"/>
                                                          <w:marBottom w:val="0"/>
                                                          <w:divBdr>
                                                            <w:top w:val="none" w:sz="0" w:space="0" w:color="auto"/>
                                                            <w:left w:val="none" w:sz="0" w:space="0" w:color="auto"/>
                                                            <w:bottom w:val="none" w:sz="0" w:space="0" w:color="auto"/>
                                                            <w:right w:val="none" w:sz="0" w:space="0" w:color="auto"/>
                                                          </w:divBdr>
                                                          <w:divsChild>
                                                            <w:div w:id="1114061411">
                                                              <w:marLeft w:val="0"/>
                                                              <w:marRight w:val="0"/>
                                                              <w:marTop w:val="0"/>
                                                              <w:marBottom w:val="0"/>
                                                              <w:divBdr>
                                                                <w:top w:val="none" w:sz="0" w:space="0" w:color="auto"/>
                                                                <w:left w:val="none" w:sz="0" w:space="0" w:color="auto"/>
                                                                <w:bottom w:val="none" w:sz="0" w:space="0" w:color="auto"/>
                                                                <w:right w:val="none" w:sz="0" w:space="0" w:color="auto"/>
                                                              </w:divBdr>
                                                              <w:divsChild>
                                                                <w:div w:id="229193066">
                                                                  <w:marLeft w:val="0"/>
                                                                  <w:marRight w:val="0"/>
                                                                  <w:marTop w:val="0"/>
                                                                  <w:marBottom w:val="0"/>
                                                                  <w:divBdr>
                                                                    <w:top w:val="none" w:sz="0" w:space="0" w:color="auto"/>
                                                                    <w:left w:val="none" w:sz="0" w:space="0" w:color="auto"/>
                                                                    <w:bottom w:val="none" w:sz="0" w:space="0" w:color="auto"/>
                                                                    <w:right w:val="none" w:sz="0" w:space="0" w:color="auto"/>
                                                                  </w:divBdr>
                                                                  <w:divsChild>
                                                                    <w:div w:id="1894391497">
                                                                      <w:marLeft w:val="0"/>
                                                                      <w:marRight w:val="0"/>
                                                                      <w:marTop w:val="0"/>
                                                                      <w:marBottom w:val="0"/>
                                                                      <w:divBdr>
                                                                        <w:top w:val="none" w:sz="0" w:space="0" w:color="auto"/>
                                                                        <w:left w:val="none" w:sz="0" w:space="0" w:color="auto"/>
                                                                        <w:bottom w:val="none" w:sz="0" w:space="0" w:color="auto"/>
                                                                        <w:right w:val="none" w:sz="0" w:space="0" w:color="auto"/>
                                                                      </w:divBdr>
                                                                      <w:divsChild>
                                                                        <w:div w:id="1133406497">
                                                                          <w:marLeft w:val="0"/>
                                                                          <w:marRight w:val="0"/>
                                                                          <w:marTop w:val="0"/>
                                                                          <w:marBottom w:val="0"/>
                                                                          <w:divBdr>
                                                                            <w:top w:val="none" w:sz="0" w:space="0" w:color="auto"/>
                                                                            <w:left w:val="none" w:sz="0" w:space="0" w:color="auto"/>
                                                                            <w:bottom w:val="none" w:sz="0" w:space="0" w:color="auto"/>
                                                                            <w:right w:val="none" w:sz="0" w:space="0" w:color="auto"/>
                                                                          </w:divBdr>
                                                                        </w:div>
                                                                        <w:div w:id="1797942828">
                                                                          <w:marLeft w:val="0"/>
                                                                          <w:marRight w:val="0"/>
                                                                          <w:marTop w:val="0"/>
                                                                          <w:marBottom w:val="0"/>
                                                                          <w:divBdr>
                                                                            <w:top w:val="none" w:sz="0" w:space="0" w:color="auto"/>
                                                                            <w:left w:val="none" w:sz="0" w:space="0" w:color="auto"/>
                                                                            <w:bottom w:val="none" w:sz="0" w:space="0" w:color="auto"/>
                                                                            <w:right w:val="none" w:sz="0" w:space="0" w:color="auto"/>
                                                                          </w:divBdr>
                                                                        </w:div>
                                                                        <w:div w:id="933173155">
                                                                          <w:marLeft w:val="0"/>
                                                                          <w:marRight w:val="0"/>
                                                                          <w:marTop w:val="0"/>
                                                                          <w:marBottom w:val="0"/>
                                                                          <w:divBdr>
                                                                            <w:top w:val="none" w:sz="0" w:space="0" w:color="auto"/>
                                                                            <w:left w:val="none" w:sz="0" w:space="0" w:color="auto"/>
                                                                            <w:bottom w:val="none" w:sz="0" w:space="0" w:color="auto"/>
                                                                            <w:right w:val="none" w:sz="0" w:space="0" w:color="auto"/>
                                                                          </w:divBdr>
                                                                        </w:div>
                                                                        <w:div w:id="1208687225">
                                                                          <w:marLeft w:val="0"/>
                                                                          <w:marRight w:val="0"/>
                                                                          <w:marTop w:val="0"/>
                                                                          <w:marBottom w:val="0"/>
                                                                          <w:divBdr>
                                                                            <w:top w:val="none" w:sz="0" w:space="0" w:color="auto"/>
                                                                            <w:left w:val="none" w:sz="0" w:space="0" w:color="auto"/>
                                                                            <w:bottom w:val="none" w:sz="0" w:space="0" w:color="auto"/>
                                                                            <w:right w:val="none" w:sz="0" w:space="0" w:color="auto"/>
                                                                          </w:divBdr>
                                                                        </w:div>
                                                                        <w:div w:id="658732172">
                                                                          <w:marLeft w:val="0"/>
                                                                          <w:marRight w:val="0"/>
                                                                          <w:marTop w:val="0"/>
                                                                          <w:marBottom w:val="0"/>
                                                                          <w:divBdr>
                                                                            <w:top w:val="none" w:sz="0" w:space="0" w:color="auto"/>
                                                                            <w:left w:val="none" w:sz="0" w:space="0" w:color="auto"/>
                                                                            <w:bottom w:val="none" w:sz="0" w:space="0" w:color="auto"/>
                                                                            <w:right w:val="none" w:sz="0" w:space="0" w:color="auto"/>
                                                                          </w:divBdr>
                                                                        </w:div>
                                                                        <w:div w:id="1138765233">
                                                                          <w:marLeft w:val="0"/>
                                                                          <w:marRight w:val="0"/>
                                                                          <w:marTop w:val="0"/>
                                                                          <w:marBottom w:val="0"/>
                                                                          <w:divBdr>
                                                                            <w:top w:val="none" w:sz="0" w:space="0" w:color="auto"/>
                                                                            <w:left w:val="none" w:sz="0" w:space="0" w:color="auto"/>
                                                                            <w:bottom w:val="none" w:sz="0" w:space="0" w:color="auto"/>
                                                                            <w:right w:val="none" w:sz="0" w:space="0" w:color="auto"/>
                                                                          </w:divBdr>
                                                                        </w:div>
                                                                        <w:div w:id="209913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8334368">
      <w:bodyDiv w:val="1"/>
      <w:marLeft w:val="0"/>
      <w:marRight w:val="0"/>
      <w:marTop w:val="0"/>
      <w:marBottom w:val="0"/>
      <w:divBdr>
        <w:top w:val="none" w:sz="0" w:space="0" w:color="auto"/>
        <w:left w:val="none" w:sz="0" w:space="0" w:color="auto"/>
        <w:bottom w:val="none" w:sz="0" w:space="0" w:color="auto"/>
        <w:right w:val="none" w:sz="0" w:space="0" w:color="auto"/>
      </w:divBdr>
      <w:divsChild>
        <w:div w:id="1510949204">
          <w:marLeft w:val="0"/>
          <w:marRight w:val="0"/>
          <w:marTop w:val="0"/>
          <w:marBottom w:val="0"/>
          <w:divBdr>
            <w:top w:val="none" w:sz="0" w:space="0" w:color="auto"/>
            <w:left w:val="none" w:sz="0" w:space="0" w:color="auto"/>
            <w:bottom w:val="none" w:sz="0" w:space="0" w:color="auto"/>
            <w:right w:val="none" w:sz="0" w:space="0" w:color="auto"/>
          </w:divBdr>
          <w:divsChild>
            <w:div w:id="900554017">
              <w:marLeft w:val="0"/>
              <w:marRight w:val="0"/>
              <w:marTop w:val="0"/>
              <w:marBottom w:val="0"/>
              <w:divBdr>
                <w:top w:val="none" w:sz="0" w:space="0" w:color="auto"/>
                <w:left w:val="none" w:sz="0" w:space="0" w:color="auto"/>
                <w:bottom w:val="none" w:sz="0" w:space="0" w:color="auto"/>
                <w:right w:val="none" w:sz="0" w:space="0" w:color="auto"/>
              </w:divBdr>
              <w:divsChild>
                <w:div w:id="269168454">
                  <w:marLeft w:val="0"/>
                  <w:marRight w:val="0"/>
                  <w:marTop w:val="0"/>
                  <w:marBottom w:val="0"/>
                  <w:divBdr>
                    <w:top w:val="none" w:sz="0" w:space="0" w:color="auto"/>
                    <w:left w:val="none" w:sz="0" w:space="0" w:color="auto"/>
                    <w:bottom w:val="none" w:sz="0" w:space="0" w:color="auto"/>
                    <w:right w:val="none" w:sz="0" w:space="0" w:color="auto"/>
                  </w:divBdr>
                  <w:divsChild>
                    <w:div w:id="2134976231">
                      <w:marLeft w:val="0"/>
                      <w:marRight w:val="0"/>
                      <w:marTop w:val="0"/>
                      <w:marBottom w:val="0"/>
                      <w:divBdr>
                        <w:top w:val="none" w:sz="0" w:space="0" w:color="auto"/>
                        <w:left w:val="none" w:sz="0" w:space="0" w:color="auto"/>
                        <w:bottom w:val="none" w:sz="0" w:space="0" w:color="auto"/>
                        <w:right w:val="none" w:sz="0" w:space="0" w:color="auto"/>
                      </w:divBdr>
                      <w:divsChild>
                        <w:div w:id="186655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804002">
      <w:bodyDiv w:val="1"/>
      <w:marLeft w:val="0"/>
      <w:marRight w:val="0"/>
      <w:marTop w:val="0"/>
      <w:marBottom w:val="0"/>
      <w:divBdr>
        <w:top w:val="none" w:sz="0" w:space="0" w:color="auto"/>
        <w:left w:val="none" w:sz="0" w:space="0" w:color="auto"/>
        <w:bottom w:val="none" w:sz="0" w:space="0" w:color="auto"/>
        <w:right w:val="none" w:sz="0" w:space="0" w:color="auto"/>
      </w:divBdr>
      <w:divsChild>
        <w:div w:id="399713692">
          <w:marLeft w:val="0"/>
          <w:marRight w:val="0"/>
          <w:marTop w:val="0"/>
          <w:marBottom w:val="0"/>
          <w:divBdr>
            <w:top w:val="none" w:sz="0" w:space="0" w:color="auto"/>
            <w:left w:val="none" w:sz="0" w:space="0" w:color="auto"/>
            <w:bottom w:val="none" w:sz="0" w:space="0" w:color="auto"/>
            <w:right w:val="none" w:sz="0" w:space="0" w:color="auto"/>
          </w:divBdr>
          <w:divsChild>
            <w:div w:id="1438870072">
              <w:marLeft w:val="0"/>
              <w:marRight w:val="0"/>
              <w:marTop w:val="0"/>
              <w:marBottom w:val="0"/>
              <w:divBdr>
                <w:top w:val="none" w:sz="0" w:space="0" w:color="auto"/>
                <w:left w:val="none" w:sz="0" w:space="0" w:color="auto"/>
                <w:bottom w:val="none" w:sz="0" w:space="0" w:color="auto"/>
                <w:right w:val="none" w:sz="0" w:space="0" w:color="auto"/>
              </w:divBdr>
              <w:divsChild>
                <w:div w:id="2094282531">
                  <w:marLeft w:val="0"/>
                  <w:marRight w:val="0"/>
                  <w:marTop w:val="0"/>
                  <w:marBottom w:val="0"/>
                  <w:divBdr>
                    <w:top w:val="none" w:sz="0" w:space="0" w:color="auto"/>
                    <w:left w:val="none" w:sz="0" w:space="0" w:color="auto"/>
                    <w:bottom w:val="none" w:sz="0" w:space="0" w:color="auto"/>
                    <w:right w:val="none" w:sz="0" w:space="0" w:color="auto"/>
                  </w:divBdr>
                  <w:divsChild>
                    <w:div w:id="2045475331">
                      <w:marLeft w:val="-150"/>
                      <w:marRight w:val="-150"/>
                      <w:marTop w:val="0"/>
                      <w:marBottom w:val="0"/>
                      <w:divBdr>
                        <w:top w:val="none" w:sz="0" w:space="0" w:color="auto"/>
                        <w:left w:val="none" w:sz="0" w:space="0" w:color="auto"/>
                        <w:bottom w:val="none" w:sz="0" w:space="0" w:color="auto"/>
                        <w:right w:val="none" w:sz="0" w:space="0" w:color="auto"/>
                      </w:divBdr>
                      <w:divsChild>
                        <w:div w:id="1483228848">
                          <w:marLeft w:val="0"/>
                          <w:marRight w:val="0"/>
                          <w:marTop w:val="0"/>
                          <w:marBottom w:val="0"/>
                          <w:divBdr>
                            <w:top w:val="none" w:sz="0" w:space="0" w:color="auto"/>
                            <w:left w:val="none" w:sz="0" w:space="0" w:color="auto"/>
                            <w:bottom w:val="none" w:sz="0" w:space="0" w:color="auto"/>
                            <w:right w:val="none" w:sz="0" w:space="0" w:color="auto"/>
                          </w:divBdr>
                          <w:divsChild>
                            <w:div w:id="568032447">
                              <w:marLeft w:val="0"/>
                              <w:marRight w:val="0"/>
                              <w:marTop w:val="0"/>
                              <w:marBottom w:val="0"/>
                              <w:divBdr>
                                <w:top w:val="none" w:sz="0" w:space="0" w:color="auto"/>
                                <w:left w:val="none" w:sz="0" w:space="0" w:color="auto"/>
                                <w:bottom w:val="none" w:sz="0" w:space="0" w:color="auto"/>
                                <w:right w:val="none" w:sz="0" w:space="0" w:color="auto"/>
                              </w:divBdr>
                              <w:divsChild>
                                <w:div w:id="2048332966">
                                  <w:marLeft w:val="0"/>
                                  <w:marRight w:val="0"/>
                                  <w:marTop w:val="0"/>
                                  <w:marBottom w:val="300"/>
                                  <w:divBdr>
                                    <w:top w:val="none" w:sz="0" w:space="0" w:color="auto"/>
                                    <w:left w:val="none" w:sz="0" w:space="0" w:color="auto"/>
                                    <w:bottom w:val="none" w:sz="0" w:space="0" w:color="auto"/>
                                    <w:right w:val="none" w:sz="0" w:space="0" w:color="auto"/>
                                  </w:divBdr>
                                  <w:divsChild>
                                    <w:div w:id="925771091">
                                      <w:marLeft w:val="0"/>
                                      <w:marRight w:val="0"/>
                                      <w:marTop w:val="0"/>
                                      <w:marBottom w:val="0"/>
                                      <w:divBdr>
                                        <w:top w:val="none" w:sz="0" w:space="0" w:color="auto"/>
                                        <w:left w:val="none" w:sz="0" w:space="0" w:color="auto"/>
                                        <w:bottom w:val="none" w:sz="0" w:space="0" w:color="auto"/>
                                        <w:right w:val="none" w:sz="0" w:space="0" w:color="auto"/>
                                      </w:divBdr>
                                      <w:divsChild>
                                        <w:div w:id="1587493640">
                                          <w:marLeft w:val="0"/>
                                          <w:marRight w:val="0"/>
                                          <w:marTop w:val="0"/>
                                          <w:marBottom w:val="0"/>
                                          <w:divBdr>
                                            <w:top w:val="none" w:sz="0" w:space="0" w:color="auto"/>
                                            <w:left w:val="none" w:sz="0" w:space="0" w:color="auto"/>
                                            <w:bottom w:val="none" w:sz="0" w:space="0" w:color="auto"/>
                                            <w:right w:val="none" w:sz="0" w:space="0" w:color="auto"/>
                                          </w:divBdr>
                                          <w:divsChild>
                                            <w:div w:id="252395804">
                                              <w:marLeft w:val="0"/>
                                              <w:marRight w:val="0"/>
                                              <w:marTop w:val="0"/>
                                              <w:marBottom w:val="0"/>
                                              <w:divBdr>
                                                <w:top w:val="none" w:sz="0" w:space="0" w:color="auto"/>
                                                <w:left w:val="none" w:sz="0" w:space="0" w:color="auto"/>
                                                <w:bottom w:val="none" w:sz="0" w:space="0" w:color="auto"/>
                                                <w:right w:val="none" w:sz="0" w:space="0" w:color="auto"/>
                                              </w:divBdr>
                                              <w:divsChild>
                                                <w:div w:id="1026294544">
                                                  <w:marLeft w:val="0"/>
                                                  <w:marRight w:val="0"/>
                                                  <w:marTop w:val="0"/>
                                                  <w:marBottom w:val="0"/>
                                                  <w:divBdr>
                                                    <w:top w:val="none" w:sz="0" w:space="0" w:color="auto"/>
                                                    <w:left w:val="none" w:sz="0" w:space="0" w:color="auto"/>
                                                    <w:bottom w:val="none" w:sz="0" w:space="0" w:color="auto"/>
                                                    <w:right w:val="none" w:sz="0" w:space="0" w:color="auto"/>
                                                  </w:divBdr>
                                                  <w:divsChild>
                                                    <w:div w:id="1235043831">
                                                      <w:marLeft w:val="0"/>
                                                      <w:marRight w:val="0"/>
                                                      <w:marTop w:val="0"/>
                                                      <w:marBottom w:val="0"/>
                                                      <w:divBdr>
                                                        <w:top w:val="none" w:sz="0" w:space="0" w:color="auto"/>
                                                        <w:left w:val="none" w:sz="0" w:space="0" w:color="auto"/>
                                                        <w:bottom w:val="none" w:sz="0" w:space="0" w:color="auto"/>
                                                        <w:right w:val="none" w:sz="0" w:space="0" w:color="auto"/>
                                                      </w:divBdr>
                                                      <w:divsChild>
                                                        <w:div w:id="350910878">
                                                          <w:marLeft w:val="0"/>
                                                          <w:marRight w:val="0"/>
                                                          <w:marTop w:val="0"/>
                                                          <w:marBottom w:val="0"/>
                                                          <w:divBdr>
                                                            <w:top w:val="none" w:sz="0" w:space="0" w:color="auto"/>
                                                            <w:left w:val="none" w:sz="0" w:space="0" w:color="auto"/>
                                                            <w:bottom w:val="none" w:sz="0" w:space="0" w:color="auto"/>
                                                            <w:right w:val="none" w:sz="0" w:space="0" w:color="auto"/>
                                                          </w:divBdr>
                                                          <w:divsChild>
                                                            <w:div w:id="303850754">
                                                              <w:marLeft w:val="0"/>
                                                              <w:marRight w:val="0"/>
                                                              <w:marTop w:val="0"/>
                                                              <w:marBottom w:val="0"/>
                                                              <w:divBdr>
                                                                <w:top w:val="none" w:sz="0" w:space="0" w:color="auto"/>
                                                                <w:left w:val="none" w:sz="0" w:space="0" w:color="auto"/>
                                                                <w:bottom w:val="none" w:sz="0" w:space="0" w:color="auto"/>
                                                                <w:right w:val="none" w:sz="0" w:space="0" w:color="auto"/>
                                                              </w:divBdr>
                                                              <w:divsChild>
                                                                <w:div w:id="493646776">
                                                                  <w:marLeft w:val="0"/>
                                                                  <w:marRight w:val="0"/>
                                                                  <w:marTop w:val="0"/>
                                                                  <w:marBottom w:val="0"/>
                                                                  <w:divBdr>
                                                                    <w:top w:val="none" w:sz="0" w:space="0" w:color="auto"/>
                                                                    <w:left w:val="none" w:sz="0" w:space="0" w:color="auto"/>
                                                                    <w:bottom w:val="none" w:sz="0" w:space="0" w:color="auto"/>
                                                                    <w:right w:val="none" w:sz="0" w:space="0" w:color="auto"/>
                                                                  </w:divBdr>
                                                                  <w:divsChild>
                                                                    <w:div w:id="1203520841">
                                                                      <w:marLeft w:val="0"/>
                                                                      <w:marRight w:val="0"/>
                                                                      <w:marTop w:val="0"/>
                                                                      <w:marBottom w:val="0"/>
                                                                      <w:divBdr>
                                                                        <w:top w:val="none" w:sz="0" w:space="0" w:color="auto"/>
                                                                        <w:left w:val="none" w:sz="0" w:space="0" w:color="auto"/>
                                                                        <w:bottom w:val="none" w:sz="0" w:space="0" w:color="auto"/>
                                                                        <w:right w:val="none" w:sz="0" w:space="0" w:color="auto"/>
                                                                      </w:divBdr>
                                                                      <w:divsChild>
                                                                        <w:div w:id="108719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8206058">
      <w:bodyDiv w:val="1"/>
      <w:marLeft w:val="0"/>
      <w:marRight w:val="0"/>
      <w:marTop w:val="0"/>
      <w:marBottom w:val="0"/>
      <w:divBdr>
        <w:top w:val="none" w:sz="0" w:space="0" w:color="auto"/>
        <w:left w:val="none" w:sz="0" w:space="0" w:color="auto"/>
        <w:bottom w:val="none" w:sz="0" w:space="0" w:color="auto"/>
        <w:right w:val="none" w:sz="0" w:space="0" w:color="auto"/>
      </w:divBdr>
    </w:div>
    <w:div w:id="1486242280">
      <w:bodyDiv w:val="1"/>
      <w:marLeft w:val="0"/>
      <w:marRight w:val="0"/>
      <w:marTop w:val="0"/>
      <w:marBottom w:val="0"/>
      <w:divBdr>
        <w:top w:val="none" w:sz="0" w:space="0" w:color="auto"/>
        <w:left w:val="none" w:sz="0" w:space="0" w:color="auto"/>
        <w:bottom w:val="none" w:sz="0" w:space="0" w:color="auto"/>
        <w:right w:val="none" w:sz="0" w:space="0" w:color="auto"/>
      </w:divBdr>
      <w:divsChild>
        <w:div w:id="963192864">
          <w:marLeft w:val="0"/>
          <w:marRight w:val="0"/>
          <w:marTop w:val="0"/>
          <w:marBottom w:val="0"/>
          <w:divBdr>
            <w:top w:val="none" w:sz="0" w:space="0" w:color="auto"/>
            <w:left w:val="none" w:sz="0" w:space="0" w:color="auto"/>
            <w:bottom w:val="none" w:sz="0" w:space="0" w:color="auto"/>
            <w:right w:val="none" w:sz="0" w:space="0" w:color="auto"/>
          </w:divBdr>
          <w:divsChild>
            <w:div w:id="1169173385">
              <w:marLeft w:val="0"/>
              <w:marRight w:val="0"/>
              <w:marTop w:val="0"/>
              <w:marBottom w:val="0"/>
              <w:divBdr>
                <w:top w:val="none" w:sz="0" w:space="0" w:color="auto"/>
                <w:left w:val="none" w:sz="0" w:space="0" w:color="auto"/>
                <w:bottom w:val="none" w:sz="0" w:space="0" w:color="auto"/>
                <w:right w:val="none" w:sz="0" w:space="0" w:color="auto"/>
              </w:divBdr>
              <w:divsChild>
                <w:div w:id="2093887753">
                  <w:marLeft w:val="0"/>
                  <w:marRight w:val="0"/>
                  <w:marTop w:val="0"/>
                  <w:marBottom w:val="0"/>
                  <w:divBdr>
                    <w:top w:val="none" w:sz="0" w:space="0" w:color="auto"/>
                    <w:left w:val="none" w:sz="0" w:space="0" w:color="auto"/>
                    <w:bottom w:val="none" w:sz="0" w:space="0" w:color="auto"/>
                    <w:right w:val="none" w:sz="0" w:space="0" w:color="auto"/>
                  </w:divBdr>
                  <w:divsChild>
                    <w:div w:id="794376002">
                      <w:marLeft w:val="-150"/>
                      <w:marRight w:val="-150"/>
                      <w:marTop w:val="0"/>
                      <w:marBottom w:val="0"/>
                      <w:divBdr>
                        <w:top w:val="none" w:sz="0" w:space="0" w:color="auto"/>
                        <w:left w:val="none" w:sz="0" w:space="0" w:color="auto"/>
                        <w:bottom w:val="none" w:sz="0" w:space="0" w:color="auto"/>
                        <w:right w:val="none" w:sz="0" w:space="0" w:color="auto"/>
                      </w:divBdr>
                      <w:divsChild>
                        <w:div w:id="1585988263">
                          <w:marLeft w:val="0"/>
                          <w:marRight w:val="0"/>
                          <w:marTop w:val="0"/>
                          <w:marBottom w:val="0"/>
                          <w:divBdr>
                            <w:top w:val="none" w:sz="0" w:space="0" w:color="auto"/>
                            <w:left w:val="none" w:sz="0" w:space="0" w:color="auto"/>
                            <w:bottom w:val="none" w:sz="0" w:space="0" w:color="auto"/>
                            <w:right w:val="none" w:sz="0" w:space="0" w:color="auto"/>
                          </w:divBdr>
                          <w:divsChild>
                            <w:div w:id="1261256317">
                              <w:marLeft w:val="0"/>
                              <w:marRight w:val="0"/>
                              <w:marTop w:val="0"/>
                              <w:marBottom w:val="0"/>
                              <w:divBdr>
                                <w:top w:val="none" w:sz="0" w:space="0" w:color="auto"/>
                                <w:left w:val="none" w:sz="0" w:space="0" w:color="auto"/>
                                <w:bottom w:val="none" w:sz="0" w:space="0" w:color="auto"/>
                                <w:right w:val="none" w:sz="0" w:space="0" w:color="auto"/>
                              </w:divBdr>
                              <w:divsChild>
                                <w:div w:id="606425786">
                                  <w:marLeft w:val="0"/>
                                  <w:marRight w:val="0"/>
                                  <w:marTop w:val="0"/>
                                  <w:marBottom w:val="300"/>
                                  <w:divBdr>
                                    <w:top w:val="none" w:sz="0" w:space="0" w:color="auto"/>
                                    <w:left w:val="none" w:sz="0" w:space="0" w:color="auto"/>
                                    <w:bottom w:val="none" w:sz="0" w:space="0" w:color="auto"/>
                                    <w:right w:val="none" w:sz="0" w:space="0" w:color="auto"/>
                                  </w:divBdr>
                                  <w:divsChild>
                                    <w:div w:id="20862032">
                                      <w:marLeft w:val="0"/>
                                      <w:marRight w:val="0"/>
                                      <w:marTop w:val="0"/>
                                      <w:marBottom w:val="0"/>
                                      <w:divBdr>
                                        <w:top w:val="none" w:sz="0" w:space="0" w:color="auto"/>
                                        <w:left w:val="none" w:sz="0" w:space="0" w:color="auto"/>
                                        <w:bottom w:val="none" w:sz="0" w:space="0" w:color="auto"/>
                                        <w:right w:val="none" w:sz="0" w:space="0" w:color="auto"/>
                                      </w:divBdr>
                                      <w:divsChild>
                                        <w:div w:id="1462921650">
                                          <w:marLeft w:val="0"/>
                                          <w:marRight w:val="0"/>
                                          <w:marTop w:val="0"/>
                                          <w:marBottom w:val="0"/>
                                          <w:divBdr>
                                            <w:top w:val="none" w:sz="0" w:space="0" w:color="auto"/>
                                            <w:left w:val="none" w:sz="0" w:space="0" w:color="auto"/>
                                            <w:bottom w:val="none" w:sz="0" w:space="0" w:color="auto"/>
                                            <w:right w:val="none" w:sz="0" w:space="0" w:color="auto"/>
                                          </w:divBdr>
                                          <w:divsChild>
                                            <w:div w:id="252012407">
                                              <w:marLeft w:val="0"/>
                                              <w:marRight w:val="0"/>
                                              <w:marTop w:val="0"/>
                                              <w:marBottom w:val="0"/>
                                              <w:divBdr>
                                                <w:top w:val="none" w:sz="0" w:space="0" w:color="auto"/>
                                                <w:left w:val="none" w:sz="0" w:space="0" w:color="auto"/>
                                                <w:bottom w:val="none" w:sz="0" w:space="0" w:color="auto"/>
                                                <w:right w:val="none" w:sz="0" w:space="0" w:color="auto"/>
                                              </w:divBdr>
                                              <w:divsChild>
                                                <w:div w:id="115802229">
                                                  <w:marLeft w:val="0"/>
                                                  <w:marRight w:val="0"/>
                                                  <w:marTop w:val="0"/>
                                                  <w:marBottom w:val="0"/>
                                                  <w:divBdr>
                                                    <w:top w:val="none" w:sz="0" w:space="0" w:color="auto"/>
                                                    <w:left w:val="none" w:sz="0" w:space="0" w:color="auto"/>
                                                    <w:bottom w:val="none" w:sz="0" w:space="0" w:color="auto"/>
                                                    <w:right w:val="none" w:sz="0" w:space="0" w:color="auto"/>
                                                  </w:divBdr>
                                                  <w:divsChild>
                                                    <w:div w:id="219295407">
                                                      <w:marLeft w:val="0"/>
                                                      <w:marRight w:val="0"/>
                                                      <w:marTop w:val="0"/>
                                                      <w:marBottom w:val="0"/>
                                                      <w:divBdr>
                                                        <w:top w:val="none" w:sz="0" w:space="0" w:color="auto"/>
                                                        <w:left w:val="none" w:sz="0" w:space="0" w:color="auto"/>
                                                        <w:bottom w:val="none" w:sz="0" w:space="0" w:color="auto"/>
                                                        <w:right w:val="none" w:sz="0" w:space="0" w:color="auto"/>
                                                      </w:divBdr>
                                                      <w:divsChild>
                                                        <w:div w:id="1412040545">
                                                          <w:marLeft w:val="0"/>
                                                          <w:marRight w:val="0"/>
                                                          <w:marTop w:val="0"/>
                                                          <w:marBottom w:val="0"/>
                                                          <w:divBdr>
                                                            <w:top w:val="none" w:sz="0" w:space="0" w:color="auto"/>
                                                            <w:left w:val="none" w:sz="0" w:space="0" w:color="auto"/>
                                                            <w:bottom w:val="none" w:sz="0" w:space="0" w:color="auto"/>
                                                            <w:right w:val="none" w:sz="0" w:space="0" w:color="auto"/>
                                                          </w:divBdr>
                                                          <w:divsChild>
                                                            <w:div w:id="1429081705">
                                                              <w:marLeft w:val="0"/>
                                                              <w:marRight w:val="0"/>
                                                              <w:marTop w:val="0"/>
                                                              <w:marBottom w:val="0"/>
                                                              <w:divBdr>
                                                                <w:top w:val="none" w:sz="0" w:space="0" w:color="auto"/>
                                                                <w:left w:val="none" w:sz="0" w:space="0" w:color="auto"/>
                                                                <w:bottom w:val="none" w:sz="0" w:space="0" w:color="auto"/>
                                                                <w:right w:val="none" w:sz="0" w:space="0" w:color="auto"/>
                                                              </w:divBdr>
                                                              <w:divsChild>
                                                                <w:div w:id="588083333">
                                                                  <w:marLeft w:val="0"/>
                                                                  <w:marRight w:val="0"/>
                                                                  <w:marTop w:val="0"/>
                                                                  <w:marBottom w:val="0"/>
                                                                  <w:divBdr>
                                                                    <w:top w:val="none" w:sz="0" w:space="0" w:color="auto"/>
                                                                    <w:left w:val="none" w:sz="0" w:space="0" w:color="auto"/>
                                                                    <w:bottom w:val="none" w:sz="0" w:space="0" w:color="auto"/>
                                                                    <w:right w:val="none" w:sz="0" w:space="0" w:color="auto"/>
                                                                  </w:divBdr>
                                                                  <w:divsChild>
                                                                    <w:div w:id="8861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08908905">
      <w:bodyDiv w:val="1"/>
      <w:marLeft w:val="0"/>
      <w:marRight w:val="0"/>
      <w:marTop w:val="0"/>
      <w:marBottom w:val="0"/>
      <w:divBdr>
        <w:top w:val="none" w:sz="0" w:space="0" w:color="auto"/>
        <w:left w:val="none" w:sz="0" w:space="0" w:color="auto"/>
        <w:bottom w:val="none" w:sz="0" w:space="0" w:color="auto"/>
        <w:right w:val="none" w:sz="0" w:space="0" w:color="auto"/>
      </w:divBdr>
    </w:div>
    <w:div w:id="1561595430">
      <w:bodyDiv w:val="1"/>
      <w:marLeft w:val="0"/>
      <w:marRight w:val="0"/>
      <w:marTop w:val="0"/>
      <w:marBottom w:val="0"/>
      <w:divBdr>
        <w:top w:val="none" w:sz="0" w:space="0" w:color="auto"/>
        <w:left w:val="none" w:sz="0" w:space="0" w:color="auto"/>
        <w:bottom w:val="none" w:sz="0" w:space="0" w:color="auto"/>
        <w:right w:val="none" w:sz="0" w:space="0" w:color="auto"/>
      </w:divBdr>
    </w:div>
    <w:div w:id="1575310932">
      <w:bodyDiv w:val="1"/>
      <w:marLeft w:val="0"/>
      <w:marRight w:val="0"/>
      <w:marTop w:val="0"/>
      <w:marBottom w:val="0"/>
      <w:divBdr>
        <w:top w:val="none" w:sz="0" w:space="0" w:color="auto"/>
        <w:left w:val="none" w:sz="0" w:space="0" w:color="auto"/>
        <w:bottom w:val="none" w:sz="0" w:space="0" w:color="auto"/>
        <w:right w:val="none" w:sz="0" w:space="0" w:color="auto"/>
      </w:divBdr>
      <w:divsChild>
        <w:div w:id="2145610248">
          <w:marLeft w:val="0"/>
          <w:marRight w:val="0"/>
          <w:marTop w:val="0"/>
          <w:marBottom w:val="0"/>
          <w:divBdr>
            <w:top w:val="none" w:sz="0" w:space="0" w:color="auto"/>
            <w:left w:val="none" w:sz="0" w:space="0" w:color="auto"/>
            <w:bottom w:val="none" w:sz="0" w:space="0" w:color="auto"/>
            <w:right w:val="none" w:sz="0" w:space="0" w:color="auto"/>
          </w:divBdr>
          <w:divsChild>
            <w:div w:id="706806017">
              <w:marLeft w:val="0"/>
              <w:marRight w:val="0"/>
              <w:marTop w:val="0"/>
              <w:marBottom w:val="0"/>
              <w:divBdr>
                <w:top w:val="none" w:sz="0" w:space="0" w:color="auto"/>
                <w:left w:val="none" w:sz="0" w:space="0" w:color="auto"/>
                <w:bottom w:val="none" w:sz="0" w:space="0" w:color="auto"/>
                <w:right w:val="none" w:sz="0" w:space="0" w:color="auto"/>
              </w:divBdr>
              <w:divsChild>
                <w:div w:id="283386430">
                  <w:marLeft w:val="0"/>
                  <w:marRight w:val="0"/>
                  <w:marTop w:val="0"/>
                  <w:marBottom w:val="0"/>
                  <w:divBdr>
                    <w:top w:val="none" w:sz="0" w:space="0" w:color="auto"/>
                    <w:left w:val="none" w:sz="0" w:space="0" w:color="auto"/>
                    <w:bottom w:val="none" w:sz="0" w:space="0" w:color="auto"/>
                    <w:right w:val="none" w:sz="0" w:space="0" w:color="auto"/>
                  </w:divBdr>
                  <w:divsChild>
                    <w:div w:id="1369377226">
                      <w:marLeft w:val="-150"/>
                      <w:marRight w:val="-150"/>
                      <w:marTop w:val="0"/>
                      <w:marBottom w:val="0"/>
                      <w:divBdr>
                        <w:top w:val="none" w:sz="0" w:space="0" w:color="auto"/>
                        <w:left w:val="none" w:sz="0" w:space="0" w:color="auto"/>
                        <w:bottom w:val="none" w:sz="0" w:space="0" w:color="auto"/>
                        <w:right w:val="none" w:sz="0" w:space="0" w:color="auto"/>
                      </w:divBdr>
                      <w:divsChild>
                        <w:div w:id="1635133485">
                          <w:marLeft w:val="0"/>
                          <w:marRight w:val="0"/>
                          <w:marTop w:val="0"/>
                          <w:marBottom w:val="0"/>
                          <w:divBdr>
                            <w:top w:val="none" w:sz="0" w:space="0" w:color="auto"/>
                            <w:left w:val="none" w:sz="0" w:space="0" w:color="auto"/>
                            <w:bottom w:val="none" w:sz="0" w:space="0" w:color="auto"/>
                            <w:right w:val="none" w:sz="0" w:space="0" w:color="auto"/>
                          </w:divBdr>
                          <w:divsChild>
                            <w:div w:id="688484299">
                              <w:marLeft w:val="0"/>
                              <w:marRight w:val="0"/>
                              <w:marTop w:val="0"/>
                              <w:marBottom w:val="0"/>
                              <w:divBdr>
                                <w:top w:val="none" w:sz="0" w:space="0" w:color="auto"/>
                                <w:left w:val="none" w:sz="0" w:space="0" w:color="auto"/>
                                <w:bottom w:val="none" w:sz="0" w:space="0" w:color="auto"/>
                                <w:right w:val="none" w:sz="0" w:space="0" w:color="auto"/>
                              </w:divBdr>
                              <w:divsChild>
                                <w:div w:id="722218822">
                                  <w:marLeft w:val="0"/>
                                  <w:marRight w:val="0"/>
                                  <w:marTop w:val="0"/>
                                  <w:marBottom w:val="300"/>
                                  <w:divBdr>
                                    <w:top w:val="none" w:sz="0" w:space="0" w:color="auto"/>
                                    <w:left w:val="none" w:sz="0" w:space="0" w:color="auto"/>
                                    <w:bottom w:val="none" w:sz="0" w:space="0" w:color="auto"/>
                                    <w:right w:val="none" w:sz="0" w:space="0" w:color="auto"/>
                                  </w:divBdr>
                                  <w:divsChild>
                                    <w:div w:id="1619293387">
                                      <w:marLeft w:val="0"/>
                                      <w:marRight w:val="0"/>
                                      <w:marTop w:val="0"/>
                                      <w:marBottom w:val="0"/>
                                      <w:divBdr>
                                        <w:top w:val="none" w:sz="0" w:space="0" w:color="auto"/>
                                        <w:left w:val="none" w:sz="0" w:space="0" w:color="auto"/>
                                        <w:bottom w:val="none" w:sz="0" w:space="0" w:color="auto"/>
                                        <w:right w:val="none" w:sz="0" w:space="0" w:color="auto"/>
                                      </w:divBdr>
                                      <w:divsChild>
                                        <w:div w:id="1457530952">
                                          <w:marLeft w:val="0"/>
                                          <w:marRight w:val="0"/>
                                          <w:marTop w:val="0"/>
                                          <w:marBottom w:val="0"/>
                                          <w:divBdr>
                                            <w:top w:val="none" w:sz="0" w:space="0" w:color="auto"/>
                                            <w:left w:val="none" w:sz="0" w:space="0" w:color="auto"/>
                                            <w:bottom w:val="none" w:sz="0" w:space="0" w:color="auto"/>
                                            <w:right w:val="none" w:sz="0" w:space="0" w:color="auto"/>
                                          </w:divBdr>
                                          <w:divsChild>
                                            <w:div w:id="1272007911">
                                              <w:marLeft w:val="0"/>
                                              <w:marRight w:val="0"/>
                                              <w:marTop w:val="0"/>
                                              <w:marBottom w:val="0"/>
                                              <w:divBdr>
                                                <w:top w:val="none" w:sz="0" w:space="0" w:color="auto"/>
                                                <w:left w:val="none" w:sz="0" w:space="0" w:color="auto"/>
                                                <w:bottom w:val="none" w:sz="0" w:space="0" w:color="auto"/>
                                                <w:right w:val="none" w:sz="0" w:space="0" w:color="auto"/>
                                              </w:divBdr>
                                              <w:divsChild>
                                                <w:div w:id="1958445047">
                                                  <w:marLeft w:val="0"/>
                                                  <w:marRight w:val="0"/>
                                                  <w:marTop w:val="0"/>
                                                  <w:marBottom w:val="0"/>
                                                  <w:divBdr>
                                                    <w:top w:val="none" w:sz="0" w:space="0" w:color="auto"/>
                                                    <w:left w:val="none" w:sz="0" w:space="0" w:color="auto"/>
                                                    <w:bottom w:val="none" w:sz="0" w:space="0" w:color="auto"/>
                                                    <w:right w:val="none" w:sz="0" w:space="0" w:color="auto"/>
                                                  </w:divBdr>
                                                  <w:divsChild>
                                                    <w:div w:id="1503083437">
                                                      <w:marLeft w:val="0"/>
                                                      <w:marRight w:val="0"/>
                                                      <w:marTop w:val="0"/>
                                                      <w:marBottom w:val="0"/>
                                                      <w:divBdr>
                                                        <w:top w:val="none" w:sz="0" w:space="0" w:color="auto"/>
                                                        <w:left w:val="none" w:sz="0" w:space="0" w:color="auto"/>
                                                        <w:bottom w:val="none" w:sz="0" w:space="0" w:color="auto"/>
                                                        <w:right w:val="none" w:sz="0" w:space="0" w:color="auto"/>
                                                      </w:divBdr>
                                                      <w:divsChild>
                                                        <w:div w:id="1177815426">
                                                          <w:marLeft w:val="0"/>
                                                          <w:marRight w:val="0"/>
                                                          <w:marTop w:val="0"/>
                                                          <w:marBottom w:val="0"/>
                                                          <w:divBdr>
                                                            <w:top w:val="none" w:sz="0" w:space="0" w:color="auto"/>
                                                            <w:left w:val="none" w:sz="0" w:space="0" w:color="auto"/>
                                                            <w:bottom w:val="none" w:sz="0" w:space="0" w:color="auto"/>
                                                            <w:right w:val="none" w:sz="0" w:space="0" w:color="auto"/>
                                                          </w:divBdr>
                                                          <w:divsChild>
                                                            <w:div w:id="489565239">
                                                              <w:marLeft w:val="0"/>
                                                              <w:marRight w:val="0"/>
                                                              <w:marTop w:val="0"/>
                                                              <w:marBottom w:val="0"/>
                                                              <w:divBdr>
                                                                <w:top w:val="none" w:sz="0" w:space="0" w:color="auto"/>
                                                                <w:left w:val="none" w:sz="0" w:space="0" w:color="auto"/>
                                                                <w:bottom w:val="none" w:sz="0" w:space="0" w:color="auto"/>
                                                                <w:right w:val="none" w:sz="0" w:space="0" w:color="auto"/>
                                                              </w:divBdr>
                                                              <w:divsChild>
                                                                <w:div w:id="1579708258">
                                                                  <w:marLeft w:val="0"/>
                                                                  <w:marRight w:val="0"/>
                                                                  <w:marTop w:val="0"/>
                                                                  <w:marBottom w:val="0"/>
                                                                  <w:divBdr>
                                                                    <w:top w:val="none" w:sz="0" w:space="0" w:color="auto"/>
                                                                    <w:left w:val="none" w:sz="0" w:space="0" w:color="auto"/>
                                                                    <w:bottom w:val="none" w:sz="0" w:space="0" w:color="auto"/>
                                                                    <w:right w:val="none" w:sz="0" w:space="0" w:color="auto"/>
                                                                  </w:divBdr>
                                                                  <w:divsChild>
                                                                    <w:div w:id="729153705">
                                                                      <w:marLeft w:val="0"/>
                                                                      <w:marRight w:val="0"/>
                                                                      <w:marTop w:val="0"/>
                                                                      <w:marBottom w:val="0"/>
                                                                      <w:divBdr>
                                                                        <w:top w:val="none" w:sz="0" w:space="0" w:color="auto"/>
                                                                        <w:left w:val="none" w:sz="0" w:space="0" w:color="auto"/>
                                                                        <w:bottom w:val="none" w:sz="0" w:space="0" w:color="auto"/>
                                                                        <w:right w:val="none" w:sz="0" w:space="0" w:color="auto"/>
                                                                      </w:divBdr>
                                                                      <w:divsChild>
                                                                        <w:div w:id="354383628">
                                                                          <w:marLeft w:val="0"/>
                                                                          <w:marRight w:val="0"/>
                                                                          <w:marTop w:val="0"/>
                                                                          <w:marBottom w:val="0"/>
                                                                          <w:divBdr>
                                                                            <w:top w:val="none" w:sz="0" w:space="0" w:color="auto"/>
                                                                            <w:left w:val="none" w:sz="0" w:space="0" w:color="auto"/>
                                                                            <w:bottom w:val="none" w:sz="0" w:space="0" w:color="auto"/>
                                                                            <w:right w:val="none" w:sz="0" w:space="0" w:color="auto"/>
                                                                          </w:divBdr>
                                                                        </w:div>
                                                                        <w:div w:id="1008748172">
                                                                          <w:marLeft w:val="0"/>
                                                                          <w:marRight w:val="0"/>
                                                                          <w:marTop w:val="0"/>
                                                                          <w:marBottom w:val="0"/>
                                                                          <w:divBdr>
                                                                            <w:top w:val="none" w:sz="0" w:space="0" w:color="auto"/>
                                                                            <w:left w:val="none" w:sz="0" w:space="0" w:color="auto"/>
                                                                            <w:bottom w:val="none" w:sz="0" w:space="0" w:color="auto"/>
                                                                            <w:right w:val="none" w:sz="0" w:space="0" w:color="auto"/>
                                                                          </w:divBdr>
                                                                        </w:div>
                                                                        <w:div w:id="1966766251">
                                                                          <w:marLeft w:val="0"/>
                                                                          <w:marRight w:val="0"/>
                                                                          <w:marTop w:val="0"/>
                                                                          <w:marBottom w:val="0"/>
                                                                          <w:divBdr>
                                                                            <w:top w:val="none" w:sz="0" w:space="0" w:color="auto"/>
                                                                            <w:left w:val="none" w:sz="0" w:space="0" w:color="auto"/>
                                                                            <w:bottom w:val="none" w:sz="0" w:space="0" w:color="auto"/>
                                                                            <w:right w:val="none" w:sz="0" w:space="0" w:color="auto"/>
                                                                          </w:divBdr>
                                                                        </w:div>
                                                                        <w:div w:id="158518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3372499">
      <w:bodyDiv w:val="1"/>
      <w:marLeft w:val="0"/>
      <w:marRight w:val="0"/>
      <w:marTop w:val="0"/>
      <w:marBottom w:val="0"/>
      <w:divBdr>
        <w:top w:val="none" w:sz="0" w:space="0" w:color="auto"/>
        <w:left w:val="none" w:sz="0" w:space="0" w:color="auto"/>
        <w:bottom w:val="none" w:sz="0" w:space="0" w:color="auto"/>
        <w:right w:val="none" w:sz="0" w:space="0" w:color="auto"/>
      </w:divBdr>
    </w:div>
    <w:div w:id="1583561634">
      <w:bodyDiv w:val="1"/>
      <w:marLeft w:val="0"/>
      <w:marRight w:val="0"/>
      <w:marTop w:val="0"/>
      <w:marBottom w:val="0"/>
      <w:divBdr>
        <w:top w:val="none" w:sz="0" w:space="0" w:color="auto"/>
        <w:left w:val="none" w:sz="0" w:space="0" w:color="auto"/>
        <w:bottom w:val="none" w:sz="0" w:space="0" w:color="auto"/>
        <w:right w:val="none" w:sz="0" w:space="0" w:color="auto"/>
      </w:divBdr>
      <w:divsChild>
        <w:div w:id="504635023">
          <w:marLeft w:val="0"/>
          <w:marRight w:val="0"/>
          <w:marTop w:val="0"/>
          <w:marBottom w:val="0"/>
          <w:divBdr>
            <w:top w:val="none" w:sz="0" w:space="0" w:color="auto"/>
            <w:left w:val="none" w:sz="0" w:space="0" w:color="auto"/>
            <w:bottom w:val="none" w:sz="0" w:space="0" w:color="auto"/>
            <w:right w:val="none" w:sz="0" w:space="0" w:color="auto"/>
          </w:divBdr>
          <w:divsChild>
            <w:div w:id="1039933283">
              <w:marLeft w:val="0"/>
              <w:marRight w:val="0"/>
              <w:marTop w:val="0"/>
              <w:marBottom w:val="0"/>
              <w:divBdr>
                <w:top w:val="none" w:sz="0" w:space="0" w:color="auto"/>
                <w:left w:val="none" w:sz="0" w:space="0" w:color="auto"/>
                <w:bottom w:val="none" w:sz="0" w:space="0" w:color="auto"/>
                <w:right w:val="none" w:sz="0" w:space="0" w:color="auto"/>
              </w:divBdr>
              <w:divsChild>
                <w:div w:id="734818520">
                  <w:marLeft w:val="0"/>
                  <w:marRight w:val="0"/>
                  <w:marTop w:val="0"/>
                  <w:marBottom w:val="0"/>
                  <w:divBdr>
                    <w:top w:val="none" w:sz="0" w:space="0" w:color="auto"/>
                    <w:left w:val="none" w:sz="0" w:space="0" w:color="auto"/>
                    <w:bottom w:val="none" w:sz="0" w:space="0" w:color="auto"/>
                    <w:right w:val="none" w:sz="0" w:space="0" w:color="auto"/>
                  </w:divBdr>
                  <w:divsChild>
                    <w:div w:id="841579243">
                      <w:marLeft w:val="-150"/>
                      <w:marRight w:val="-150"/>
                      <w:marTop w:val="0"/>
                      <w:marBottom w:val="0"/>
                      <w:divBdr>
                        <w:top w:val="none" w:sz="0" w:space="0" w:color="auto"/>
                        <w:left w:val="none" w:sz="0" w:space="0" w:color="auto"/>
                        <w:bottom w:val="none" w:sz="0" w:space="0" w:color="auto"/>
                        <w:right w:val="none" w:sz="0" w:space="0" w:color="auto"/>
                      </w:divBdr>
                      <w:divsChild>
                        <w:div w:id="1182552304">
                          <w:marLeft w:val="0"/>
                          <w:marRight w:val="0"/>
                          <w:marTop w:val="0"/>
                          <w:marBottom w:val="0"/>
                          <w:divBdr>
                            <w:top w:val="none" w:sz="0" w:space="0" w:color="auto"/>
                            <w:left w:val="none" w:sz="0" w:space="0" w:color="auto"/>
                            <w:bottom w:val="none" w:sz="0" w:space="0" w:color="auto"/>
                            <w:right w:val="none" w:sz="0" w:space="0" w:color="auto"/>
                          </w:divBdr>
                          <w:divsChild>
                            <w:div w:id="2018455333">
                              <w:marLeft w:val="0"/>
                              <w:marRight w:val="0"/>
                              <w:marTop w:val="0"/>
                              <w:marBottom w:val="0"/>
                              <w:divBdr>
                                <w:top w:val="none" w:sz="0" w:space="0" w:color="auto"/>
                                <w:left w:val="none" w:sz="0" w:space="0" w:color="auto"/>
                                <w:bottom w:val="none" w:sz="0" w:space="0" w:color="auto"/>
                                <w:right w:val="none" w:sz="0" w:space="0" w:color="auto"/>
                              </w:divBdr>
                              <w:divsChild>
                                <w:div w:id="703406095">
                                  <w:marLeft w:val="0"/>
                                  <w:marRight w:val="0"/>
                                  <w:marTop w:val="0"/>
                                  <w:marBottom w:val="300"/>
                                  <w:divBdr>
                                    <w:top w:val="none" w:sz="0" w:space="0" w:color="auto"/>
                                    <w:left w:val="none" w:sz="0" w:space="0" w:color="auto"/>
                                    <w:bottom w:val="none" w:sz="0" w:space="0" w:color="auto"/>
                                    <w:right w:val="none" w:sz="0" w:space="0" w:color="auto"/>
                                  </w:divBdr>
                                  <w:divsChild>
                                    <w:div w:id="1228107288">
                                      <w:marLeft w:val="0"/>
                                      <w:marRight w:val="0"/>
                                      <w:marTop w:val="0"/>
                                      <w:marBottom w:val="0"/>
                                      <w:divBdr>
                                        <w:top w:val="none" w:sz="0" w:space="0" w:color="auto"/>
                                        <w:left w:val="none" w:sz="0" w:space="0" w:color="auto"/>
                                        <w:bottom w:val="none" w:sz="0" w:space="0" w:color="auto"/>
                                        <w:right w:val="none" w:sz="0" w:space="0" w:color="auto"/>
                                      </w:divBdr>
                                      <w:divsChild>
                                        <w:div w:id="980429248">
                                          <w:marLeft w:val="0"/>
                                          <w:marRight w:val="0"/>
                                          <w:marTop w:val="0"/>
                                          <w:marBottom w:val="0"/>
                                          <w:divBdr>
                                            <w:top w:val="none" w:sz="0" w:space="0" w:color="auto"/>
                                            <w:left w:val="none" w:sz="0" w:space="0" w:color="auto"/>
                                            <w:bottom w:val="none" w:sz="0" w:space="0" w:color="auto"/>
                                            <w:right w:val="none" w:sz="0" w:space="0" w:color="auto"/>
                                          </w:divBdr>
                                          <w:divsChild>
                                            <w:div w:id="1732342263">
                                              <w:marLeft w:val="0"/>
                                              <w:marRight w:val="0"/>
                                              <w:marTop w:val="0"/>
                                              <w:marBottom w:val="0"/>
                                              <w:divBdr>
                                                <w:top w:val="none" w:sz="0" w:space="0" w:color="auto"/>
                                                <w:left w:val="none" w:sz="0" w:space="0" w:color="auto"/>
                                                <w:bottom w:val="none" w:sz="0" w:space="0" w:color="auto"/>
                                                <w:right w:val="none" w:sz="0" w:space="0" w:color="auto"/>
                                              </w:divBdr>
                                              <w:divsChild>
                                                <w:div w:id="1395932711">
                                                  <w:marLeft w:val="0"/>
                                                  <w:marRight w:val="0"/>
                                                  <w:marTop w:val="0"/>
                                                  <w:marBottom w:val="0"/>
                                                  <w:divBdr>
                                                    <w:top w:val="none" w:sz="0" w:space="0" w:color="auto"/>
                                                    <w:left w:val="none" w:sz="0" w:space="0" w:color="auto"/>
                                                    <w:bottom w:val="none" w:sz="0" w:space="0" w:color="auto"/>
                                                    <w:right w:val="none" w:sz="0" w:space="0" w:color="auto"/>
                                                  </w:divBdr>
                                                  <w:divsChild>
                                                    <w:div w:id="1321806049">
                                                      <w:marLeft w:val="0"/>
                                                      <w:marRight w:val="0"/>
                                                      <w:marTop w:val="0"/>
                                                      <w:marBottom w:val="0"/>
                                                      <w:divBdr>
                                                        <w:top w:val="none" w:sz="0" w:space="0" w:color="auto"/>
                                                        <w:left w:val="none" w:sz="0" w:space="0" w:color="auto"/>
                                                        <w:bottom w:val="none" w:sz="0" w:space="0" w:color="auto"/>
                                                        <w:right w:val="none" w:sz="0" w:space="0" w:color="auto"/>
                                                      </w:divBdr>
                                                      <w:divsChild>
                                                        <w:div w:id="1751275355">
                                                          <w:marLeft w:val="0"/>
                                                          <w:marRight w:val="0"/>
                                                          <w:marTop w:val="0"/>
                                                          <w:marBottom w:val="0"/>
                                                          <w:divBdr>
                                                            <w:top w:val="none" w:sz="0" w:space="0" w:color="auto"/>
                                                            <w:left w:val="none" w:sz="0" w:space="0" w:color="auto"/>
                                                            <w:bottom w:val="none" w:sz="0" w:space="0" w:color="auto"/>
                                                            <w:right w:val="none" w:sz="0" w:space="0" w:color="auto"/>
                                                          </w:divBdr>
                                                          <w:divsChild>
                                                            <w:div w:id="2098289279">
                                                              <w:marLeft w:val="0"/>
                                                              <w:marRight w:val="0"/>
                                                              <w:marTop w:val="0"/>
                                                              <w:marBottom w:val="0"/>
                                                              <w:divBdr>
                                                                <w:top w:val="none" w:sz="0" w:space="0" w:color="auto"/>
                                                                <w:left w:val="none" w:sz="0" w:space="0" w:color="auto"/>
                                                                <w:bottom w:val="none" w:sz="0" w:space="0" w:color="auto"/>
                                                                <w:right w:val="none" w:sz="0" w:space="0" w:color="auto"/>
                                                              </w:divBdr>
                                                              <w:divsChild>
                                                                <w:div w:id="41486333">
                                                                  <w:marLeft w:val="0"/>
                                                                  <w:marRight w:val="0"/>
                                                                  <w:marTop w:val="0"/>
                                                                  <w:marBottom w:val="0"/>
                                                                  <w:divBdr>
                                                                    <w:top w:val="none" w:sz="0" w:space="0" w:color="auto"/>
                                                                    <w:left w:val="none" w:sz="0" w:space="0" w:color="auto"/>
                                                                    <w:bottom w:val="none" w:sz="0" w:space="0" w:color="auto"/>
                                                                    <w:right w:val="none" w:sz="0" w:space="0" w:color="auto"/>
                                                                  </w:divBdr>
                                                                  <w:divsChild>
                                                                    <w:div w:id="2092894148">
                                                                      <w:marLeft w:val="0"/>
                                                                      <w:marRight w:val="0"/>
                                                                      <w:marTop w:val="0"/>
                                                                      <w:marBottom w:val="0"/>
                                                                      <w:divBdr>
                                                                        <w:top w:val="none" w:sz="0" w:space="0" w:color="auto"/>
                                                                        <w:left w:val="none" w:sz="0" w:space="0" w:color="auto"/>
                                                                        <w:bottom w:val="none" w:sz="0" w:space="0" w:color="auto"/>
                                                                        <w:right w:val="none" w:sz="0" w:space="0" w:color="auto"/>
                                                                      </w:divBdr>
                                                                      <w:divsChild>
                                                                        <w:div w:id="166554872">
                                                                          <w:marLeft w:val="0"/>
                                                                          <w:marRight w:val="0"/>
                                                                          <w:marTop w:val="0"/>
                                                                          <w:marBottom w:val="0"/>
                                                                          <w:divBdr>
                                                                            <w:top w:val="none" w:sz="0" w:space="0" w:color="auto"/>
                                                                            <w:left w:val="none" w:sz="0" w:space="0" w:color="auto"/>
                                                                            <w:bottom w:val="none" w:sz="0" w:space="0" w:color="auto"/>
                                                                            <w:right w:val="none" w:sz="0" w:space="0" w:color="auto"/>
                                                                          </w:divBdr>
                                                                        </w:div>
                                                                        <w:div w:id="7964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847492">
      <w:bodyDiv w:val="1"/>
      <w:marLeft w:val="0"/>
      <w:marRight w:val="0"/>
      <w:marTop w:val="0"/>
      <w:marBottom w:val="0"/>
      <w:divBdr>
        <w:top w:val="none" w:sz="0" w:space="0" w:color="auto"/>
        <w:left w:val="none" w:sz="0" w:space="0" w:color="auto"/>
        <w:bottom w:val="none" w:sz="0" w:space="0" w:color="auto"/>
        <w:right w:val="none" w:sz="0" w:space="0" w:color="auto"/>
      </w:divBdr>
      <w:divsChild>
        <w:div w:id="1834490063">
          <w:marLeft w:val="0"/>
          <w:marRight w:val="0"/>
          <w:marTop w:val="0"/>
          <w:marBottom w:val="0"/>
          <w:divBdr>
            <w:top w:val="none" w:sz="0" w:space="0" w:color="auto"/>
            <w:left w:val="none" w:sz="0" w:space="0" w:color="auto"/>
            <w:bottom w:val="none" w:sz="0" w:space="0" w:color="auto"/>
            <w:right w:val="none" w:sz="0" w:space="0" w:color="auto"/>
          </w:divBdr>
          <w:divsChild>
            <w:div w:id="472911822">
              <w:marLeft w:val="0"/>
              <w:marRight w:val="0"/>
              <w:marTop w:val="0"/>
              <w:marBottom w:val="0"/>
              <w:divBdr>
                <w:top w:val="none" w:sz="0" w:space="0" w:color="auto"/>
                <w:left w:val="none" w:sz="0" w:space="0" w:color="auto"/>
                <w:bottom w:val="none" w:sz="0" w:space="0" w:color="auto"/>
                <w:right w:val="none" w:sz="0" w:space="0" w:color="auto"/>
              </w:divBdr>
              <w:divsChild>
                <w:div w:id="483471254">
                  <w:marLeft w:val="0"/>
                  <w:marRight w:val="0"/>
                  <w:marTop w:val="0"/>
                  <w:marBottom w:val="0"/>
                  <w:divBdr>
                    <w:top w:val="none" w:sz="0" w:space="0" w:color="auto"/>
                    <w:left w:val="none" w:sz="0" w:space="0" w:color="auto"/>
                    <w:bottom w:val="none" w:sz="0" w:space="0" w:color="auto"/>
                    <w:right w:val="none" w:sz="0" w:space="0" w:color="auto"/>
                  </w:divBdr>
                  <w:divsChild>
                    <w:div w:id="1166752469">
                      <w:marLeft w:val="-150"/>
                      <w:marRight w:val="-150"/>
                      <w:marTop w:val="0"/>
                      <w:marBottom w:val="0"/>
                      <w:divBdr>
                        <w:top w:val="none" w:sz="0" w:space="0" w:color="auto"/>
                        <w:left w:val="none" w:sz="0" w:space="0" w:color="auto"/>
                        <w:bottom w:val="none" w:sz="0" w:space="0" w:color="auto"/>
                        <w:right w:val="none" w:sz="0" w:space="0" w:color="auto"/>
                      </w:divBdr>
                      <w:divsChild>
                        <w:div w:id="111290039">
                          <w:marLeft w:val="0"/>
                          <w:marRight w:val="0"/>
                          <w:marTop w:val="0"/>
                          <w:marBottom w:val="0"/>
                          <w:divBdr>
                            <w:top w:val="none" w:sz="0" w:space="0" w:color="auto"/>
                            <w:left w:val="none" w:sz="0" w:space="0" w:color="auto"/>
                            <w:bottom w:val="none" w:sz="0" w:space="0" w:color="auto"/>
                            <w:right w:val="none" w:sz="0" w:space="0" w:color="auto"/>
                          </w:divBdr>
                          <w:divsChild>
                            <w:div w:id="1617984451">
                              <w:marLeft w:val="0"/>
                              <w:marRight w:val="0"/>
                              <w:marTop w:val="0"/>
                              <w:marBottom w:val="0"/>
                              <w:divBdr>
                                <w:top w:val="none" w:sz="0" w:space="0" w:color="auto"/>
                                <w:left w:val="none" w:sz="0" w:space="0" w:color="auto"/>
                                <w:bottom w:val="none" w:sz="0" w:space="0" w:color="auto"/>
                                <w:right w:val="none" w:sz="0" w:space="0" w:color="auto"/>
                              </w:divBdr>
                              <w:divsChild>
                                <w:div w:id="150803690">
                                  <w:marLeft w:val="0"/>
                                  <w:marRight w:val="0"/>
                                  <w:marTop w:val="0"/>
                                  <w:marBottom w:val="300"/>
                                  <w:divBdr>
                                    <w:top w:val="none" w:sz="0" w:space="0" w:color="auto"/>
                                    <w:left w:val="none" w:sz="0" w:space="0" w:color="auto"/>
                                    <w:bottom w:val="none" w:sz="0" w:space="0" w:color="auto"/>
                                    <w:right w:val="none" w:sz="0" w:space="0" w:color="auto"/>
                                  </w:divBdr>
                                  <w:divsChild>
                                    <w:div w:id="1061826226">
                                      <w:marLeft w:val="0"/>
                                      <w:marRight w:val="0"/>
                                      <w:marTop w:val="0"/>
                                      <w:marBottom w:val="0"/>
                                      <w:divBdr>
                                        <w:top w:val="none" w:sz="0" w:space="0" w:color="auto"/>
                                        <w:left w:val="none" w:sz="0" w:space="0" w:color="auto"/>
                                        <w:bottom w:val="none" w:sz="0" w:space="0" w:color="auto"/>
                                        <w:right w:val="none" w:sz="0" w:space="0" w:color="auto"/>
                                      </w:divBdr>
                                      <w:divsChild>
                                        <w:div w:id="439958554">
                                          <w:marLeft w:val="0"/>
                                          <w:marRight w:val="0"/>
                                          <w:marTop w:val="0"/>
                                          <w:marBottom w:val="0"/>
                                          <w:divBdr>
                                            <w:top w:val="none" w:sz="0" w:space="0" w:color="auto"/>
                                            <w:left w:val="none" w:sz="0" w:space="0" w:color="auto"/>
                                            <w:bottom w:val="none" w:sz="0" w:space="0" w:color="auto"/>
                                            <w:right w:val="none" w:sz="0" w:space="0" w:color="auto"/>
                                          </w:divBdr>
                                          <w:divsChild>
                                            <w:div w:id="442656462">
                                              <w:marLeft w:val="0"/>
                                              <w:marRight w:val="0"/>
                                              <w:marTop w:val="0"/>
                                              <w:marBottom w:val="0"/>
                                              <w:divBdr>
                                                <w:top w:val="none" w:sz="0" w:space="0" w:color="auto"/>
                                                <w:left w:val="none" w:sz="0" w:space="0" w:color="auto"/>
                                                <w:bottom w:val="none" w:sz="0" w:space="0" w:color="auto"/>
                                                <w:right w:val="none" w:sz="0" w:space="0" w:color="auto"/>
                                              </w:divBdr>
                                              <w:divsChild>
                                                <w:div w:id="1882011222">
                                                  <w:marLeft w:val="0"/>
                                                  <w:marRight w:val="0"/>
                                                  <w:marTop w:val="0"/>
                                                  <w:marBottom w:val="0"/>
                                                  <w:divBdr>
                                                    <w:top w:val="none" w:sz="0" w:space="0" w:color="auto"/>
                                                    <w:left w:val="none" w:sz="0" w:space="0" w:color="auto"/>
                                                    <w:bottom w:val="none" w:sz="0" w:space="0" w:color="auto"/>
                                                    <w:right w:val="none" w:sz="0" w:space="0" w:color="auto"/>
                                                  </w:divBdr>
                                                  <w:divsChild>
                                                    <w:div w:id="1446457944">
                                                      <w:marLeft w:val="0"/>
                                                      <w:marRight w:val="0"/>
                                                      <w:marTop w:val="0"/>
                                                      <w:marBottom w:val="0"/>
                                                      <w:divBdr>
                                                        <w:top w:val="none" w:sz="0" w:space="0" w:color="auto"/>
                                                        <w:left w:val="none" w:sz="0" w:space="0" w:color="auto"/>
                                                        <w:bottom w:val="none" w:sz="0" w:space="0" w:color="auto"/>
                                                        <w:right w:val="none" w:sz="0" w:space="0" w:color="auto"/>
                                                      </w:divBdr>
                                                      <w:divsChild>
                                                        <w:div w:id="863447225">
                                                          <w:marLeft w:val="0"/>
                                                          <w:marRight w:val="0"/>
                                                          <w:marTop w:val="0"/>
                                                          <w:marBottom w:val="0"/>
                                                          <w:divBdr>
                                                            <w:top w:val="none" w:sz="0" w:space="0" w:color="auto"/>
                                                            <w:left w:val="none" w:sz="0" w:space="0" w:color="auto"/>
                                                            <w:bottom w:val="none" w:sz="0" w:space="0" w:color="auto"/>
                                                            <w:right w:val="none" w:sz="0" w:space="0" w:color="auto"/>
                                                          </w:divBdr>
                                                          <w:divsChild>
                                                            <w:div w:id="1686863625">
                                                              <w:marLeft w:val="0"/>
                                                              <w:marRight w:val="0"/>
                                                              <w:marTop w:val="0"/>
                                                              <w:marBottom w:val="0"/>
                                                              <w:divBdr>
                                                                <w:top w:val="none" w:sz="0" w:space="0" w:color="auto"/>
                                                                <w:left w:val="none" w:sz="0" w:space="0" w:color="auto"/>
                                                                <w:bottom w:val="none" w:sz="0" w:space="0" w:color="auto"/>
                                                                <w:right w:val="none" w:sz="0" w:space="0" w:color="auto"/>
                                                              </w:divBdr>
                                                              <w:divsChild>
                                                                <w:div w:id="2113164944">
                                                                  <w:marLeft w:val="0"/>
                                                                  <w:marRight w:val="0"/>
                                                                  <w:marTop w:val="0"/>
                                                                  <w:marBottom w:val="0"/>
                                                                  <w:divBdr>
                                                                    <w:top w:val="none" w:sz="0" w:space="0" w:color="auto"/>
                                                                    <w:left w:val="none" w:sz="0" w:space="0" w:color="auto"/>
                                                                    <w:bottom w:val="none" w:sz="0" w:space="0" w:color="auto"/>
                                                                    <w:right w:val="none" w:sz="0" w:space="0" w:color="auto"/>
                                                                  </w:divBdr>
                                                                  <w:divsChild>
                                                                    <w:div w:id="5726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98563914">
      <w:bodyDiv w:val="1"/>
      <w:marLeft w:val="0"/>
      <w:marRight w:val="0"/>
      <w:marTop w:val="0"/>
      <w:marBottom w:val="0"/>
      <w:divBdr>
        <w:top w:val="none" w:sz="0" w:space="0" w:color="auto"/>
        <w:left w:val="none" w:sz="0" w:space="0" w:color="auto"/>
        <w:bottom w:val="none" w:sz="0" w:space="0" w:color="auto"/>
        <w:right w:val="none" w:sz="0" w:space="0" w:color="auto"/>
      </w:divBdr>
      <w:divsChild>
        <w:div w:id="1101922783">
          <w:marLeft w:val="0"/>
          <w:marRight w:val="0"/>
          <w:marTop w:val="0"/>
          <w:marBottom w:val="0"/>
          <w:divBdr>
            <w:top w:val="none" w:sz="0" w:space="0" w:color="auto"/>
            <w:left w:val="none" w:sz="0" w:space="0" w:color="auto"/>
            <w:bottom w:val="none" w:sz="0" w:space="0" w:color="auto"/>
            <w:right w:val="none" w:sz="0" w:space="0" w:color="auto"/>
          </w:divBdr>
          <w:divsChild>
            <w:div w:id="460226477">
              <w:marLeft w:val="0"/>
              <w:marRight w:val="0"/>
              <w:marTop w:val="0"/>
              <w:marBottom w:val="0"/>
              <w:divBdr>
                <w:top w:val="none" w:sz="0" w:space="0" w:color="auto"/>
                <w:left w:val="none" w:sz="0" w:space="0" w:color="auto"/>
                <w:bottom w:val="none" w:sz="0" w:space="0" w:color="auto"/>
                <w:right w:val="none" w:sz="0" w:space="0" w:color="auto"/>
              </w:divBdr>
              <w:divsChild>
                <w:div w:id="1924680376">
                  <w:marLeft w:val="0"/>
                  <w:marRight w:val="0"/>
                  <w:marTop w:val="0"/>
                  <w:marBottom w:val="0"/>
                  <w:divBdr>
                    <w:top w:val="none" w:sz="0" w:space="0" w:color="auto"/>
                    <w:left w:val="none" w:sz="0" w:space="0" w:color="auto"/>
                    <w:bottom w:val="none" w:sz="0" w:space="0" w:color="auto"/>
                    <w:right w:val="none" w:sz="0" w:space="0" w:color="auto"/>
                  </w:divBdr>
                  <w:divsChild>
                    <w:div w:id="560101010">
                      <w:marLeft w:val="-150"/>
                      <w:marRight w:val="-150"/>
                      <w:marTop w:val="0"/>
                      <w:marBottom w:val="0"/>
                      <w:divBdr>
                        <w:top w:val="none" w:sz="0" w:space="0" w:color="auto"/>
                        <w:left w:val="none" w:sz="0" w:space="0" w:color="auto"/>
                        <w:bottom w:val="none" w:sz="0" w:space="0" w:color="auto"/>
                        <w:right w:val="none" w:sz="0" w:space="0" w:color="auto"/>
                      </w:divBdr>
                      <w:divsChild>
                        <w:div w:id="1057438675">
                          <w:marLeft w:val="0"/>
                          <w:marRight w:val="0"/>
                          <w:marTop w:val="0"/>
                          <w:marBottom w:val="0"/>
                          <w:divBdr>
                            <w:top w:val="none" w:sz="0" w:space="0" w:color="auto"/>
                            <w:left w:val="none" w:sz="0" w:space="0" w:color="auto"/>
                            <w:bottom w:val="none" w:sz="0" w:space="0" w:color="auto"/>
                            <w:right w:val="none" w:sz="0" w:space="0" w:color="auto"/>
                          </w:divBdr>
                          <w:divsChild>
                            <w:div w:id="1687515532">
                              <w:marLeft w:val="0"/>
                              <w:marRight w:val="0"/>
                              <w:marTop w:val="0"/>
                              <w:marBottom w:val="0"/>
                              <w:divBdr>
                                <w:top w:val="none" w:sz="0" w:space="0" w:color="auto"/>
                                <w:left w:val="none" w:sz="0" w:space="0" w:color="auto"/>
                                <w:bottom w:val="none" w:sz="0" w:space="0" w:color="auto"/>
                                <w:right w:val="none" w:sz="0" w:space="0" w:color="auto"/>
                              </w:divBdr>
                              <w:divsChild>
                                <w:div w:id="619804339">
                                  <w:marLeft w:val="0"/>
                                  <w:marRight w:val="0"/>
                                  <w:marTop w:val="0"/>
                                  <w:marBottom w:val="300"/>
                                  <w:divBdr>
                                    <w:top w:val="none" w:sz="0" w:space="0" w:color="auto"/>
                                    <w:left w:val="none" w:sz="0" w:space="0" w:color="auto"/>
                                    <w:bottom w:val="none" w:sz="0" w:space="0" w:color="auto"/>
                                    <w:right w:val="none" w:sz="0" w:space="0" w:color="auto"/>
                                  </w:divBdr>
                                  <w:divsChild>
                                    <w:div w:id="1235552434">
                                      <w:marLeft w:val="0"/>
                                      <w:marRight w:val="0"/>
                                      <w:marTop w:val="0"/>
                                      <w:marBottom w:val="0"/>
                                      <w:divBdr>
                                        <w:top w:val="none" w:sz="0" w:space="0" w:color="auto"/>
                                        <w:left w:val="none" w:sz="0" w:space="0" w:color="auto"/>
                                        <w:bottom w:val="none" w:sz="0" w:space="0" w:color="auto"/>
                                        <w:right w:val="none" w:sz="0" w:space="0" w:color="auto"/>
                                      </w:divBdr>
                                      <w:divsChild>
                                        <w:div w:id="1568146971">
                                          <w:marLeft w:val="0"/>
                                          <w:marRight w:val="0"/>
                                          <w:marTop w:val="0"/>
                                          <w:marBottom w:val="0"/>
                                          <w:divBdr>
                                            <w:top w:val="none" w:sz="0" w:space="0" w:color="auto"/>
                                            <w:left w:val="none" w:sz="0" w:space="0" w:color="auto"/>
                                            <w:bottom w:val="none" w:sz="0" w:space="0" w:color="auto"/>
                                            <w:right w:val="none" w:sz="0" w:space="0" w:color="auto"/>
                                          </w:divBdr>
                                          <w:divsChild>
                                            <w:div w:id="1579945981">
                                              <w:marLeft w:val="0"/>
                                              <w:marRight w:val="0"/>
                                              <w:marTop w:val="0"/>
                                              <w:marBottom w:val="0"/>
                                              <w:divBdr>
                                                <w:top w:val="none" w:sz="0" w:space="0" w:color="auto"/>
                                                <w:left w:val="none" w:sz="0" w:space="0" w:color="auto"/>
                                                <w:bottom w:val="none" w:sz="0" w:space="0" w:color="auto"/>
                                                <w:right w:val="none" w:sz="0" w:space="0" w:color="auto"/>
                                              </w:divBdr>
                                              <w:divsChild>
                                                <w:div w:id="1223177746">
                                                  <w:marLeft w:val="0"/>
                                                  <w:marRight w:val="0"/>
                                                  <w:marTop w:val="0"/>
                                                  <w:marBottom w:val="0"/>
                                                  <w:divBdr>
                                                    <w:top w:val="none" w:sz="0" w:space="0" w:color="auto"/>
                                                    <w:left w:val="none" w:sz="0" w:space="0" w:color="auto"/>
                                                    <w:bottom w:val="none" w:sz="0" w:space="0" w:color="auto"/>
                                                    <w:right w:val="none" w:sz="0" w:space="0" w:color="auto"/>
                                                  </w:divBdr>
                                                  <w:divsChild>
                                                    <w:div w:id="1381369194">
                                                      <w:marLeft w:val="0"/>
                                                      <w:marRight w:val="0"/>
                                                      <w:marTop w:val="0"/>
                                                      <w:marBottom w:val="0"/>
                                                      <w:divBdr>
                                                        <w:top w:val="none" w:sz="0" w:space="0" w:color="auto"/>
                                                        <w:left w:val="none" w:sz="0" w:space="0" w:color="auto"/>
                                                        <w:bottom w:val="none" w:sz="0" w:space="0" w:color="auto"/>
                                                        <w:right w:val="none" w:sz="0" w:space="0" w:color="auto"/>
                                                      </w:divBdr>
                                                      <w:divsChild>
                                                        <w:div w:id="2074504005">
                                                          <w:marLeft w:val="0"/>
                                                          <w:marRight w:val="0"/>
                                                          <w:marTop w:val="0"/>
                                                          <w:marBottom w:val="0"/>
                                                          <w:divBdr>
                                                            <w:top w:val="none" w:sz="0" w:space="0" w:color="auto"/>
                                                            <w:left w:val="none" w:sz="0" w:space="0" w:color="auto"/>
                                                            <w:bottom w:val="none" w:sz="0" w:space="0" w:color="auto"/>
                                                            <w:right w:val="none" w:sz="0" w:space="0" w:color="auto"/>
                                                          </w:divBdr>
                                                          <w:divsChild>
                                                            <w:div w:id="1391878921">
                                                              <w:marLeft w:val="0"/>
                                                              <w:marRight w:val="0"/>
                                                              <w:marTop w:val="0"/>
                                                              <w:marBottom w:val="0"/>
                                                              <w:divBdr>
                                                                <w:top w:val="none" w:sz="0" w:space="0" w:color="auto"/>
                                                                <w:left w:val="none" w:sz="0" w:space="0" w:color="auto"/>
                                                                <w:bottom w:val="none" w:sz="0" w:space="0" w:color="auto"/>
                                                                <w:right w:val="none" w:sz="0" w:space="0" w:color="auto"/>
                                                              </w:divBdr>
                                                              <w:divsChild>
                                                                <w:div w:id="1440098222">
                                                                  <w:marLeft w:val="0"/>
                                                                  <w:marRight w:val="0"/>
                                                                  <w:marTop w:val="0"/>
                                                                  <w:marBottom w:val="0"/>
                                                                  <w:divBdr>
                                                                    <w:top w:val="none" w:sz="0" w:space="0" w:color="auto"/>
                                                                    <w:left w:val="none" w:sz="0" w:space="0" w:color="auto"/>
                                                                    <w:bottom w:val="none" w:sz="0" w:space="0" w:color="auto"/>
                                                                    <w:right w:val="none" w:sz="0" w:space="0" w:color="auto"/>
                                                                  </w:divBdr>
                                                                  <w:divsChild>
                                                                    <w:div w:id="192906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18215005">
      <w:bodyDiv w:val="1"/>
      <w:marLeft w:val="0"/>
      <w:marRight w:val="0"/>
      <w:marTop w:val="0"/>
      <w:marBottom w:val="0"/>
      <w:divBdr>
        <w:top w:val="none" w:sz="0" w:space="0" w:color="auto"/>
        <w:left w:val="none" w:sz="0" w:space="0" w:color="auto"/>
        <w:bottom w:val="none" w:sz="0" w:space="0" w:color="auto"/>
        <w:right w:val="none" w:sz="0" w:space="0" w:color="auto"/>
      </w:divBdr>
      <w:divsChild>
        <w:div w:id="228464564">
          <w:marLeft w:val="0"/>
          <w:marRight w:val="0"/>
          <w:marTop w:val="0"/>
          <w:marBottom w:val="0"/>
          <w:divBdr>
            <w:top w:val="none" w:sz="0" w:space="0" w:color="auto"/>
            <w:left w:val="none" w:sz="0" w:space="0" w:color="auto"/>
            <w:bottom w:val="none" w:sz="0" w:space="0" w:color="auto"/>
            <w:right w:val="none" w:sz="0" w:space="0" w:color="auto"/>
          </w:divBdr>
          <w:divsChild>
            <w:div w:id="351107677">
              <w:marLeft w:val="0"/>
              <w:marRight w:val="0"/>
              <w:marTop w:val="0"/>
              <w:marBottom w:val="0"/>
              <w:divBdr>
                <w:top w:val="none" w:sz="0" w:space="0" w:color="auto"/>
                <w:left w:val="none" w:sz="0" w:space="0" w:color="auto"/>
                <w:bottom w:val="none" w:sz="0" w:space="0" w:color="auto"/>
                <w:right w:val="none" w:sz="0" w:space="0" w:color="auto"/>
              </w:divBdr>
            </w:div>
            <w:div w:id="1872763426">
              <w:marLeft w:val="0"/>
              <w:marRight w:val="0"/>
              <w:marTop w:val="0"/>
              <w:marBottom w:val="0"/>
              <w:divBdr>
                <w:top w:val="none" w:sz="0" w:space="0" w:color="auto"/>
                <w:left w:val="none" w:sz="0" w:space="0" w:color="auto"/>
                <w:bottom w:val="none" w:sz="0" w:space="0" w:color="auto"/>
                <w:right w:val="none" w:sz="0" w:space="0" w:color="auto"/>
              </w:divBdr>
            </w:div>
            <w:div w:id="35600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927925">
      <w:bodyDiv w:val="1"/>
      <w:marLeft w:val="0"/>
      <w:marRight w:val="0"/>
      <w:marTop w:val="0"/>
      <w:marBottom w:val="0"/>
      <w:divBdr>
        <w:top w:val="none" w:sz="0" w:space="0" w:color="auto"/>
        <w:left w:val="none" w:sz="0" w:space="0" w:color="auto"/>
        <w:bottom w:val="none" w:sz="0" w:space="0" w:color="auto"/>
        <w:right w:val="none" w:sz="0" w:space="0" w:color="auto"/>
      </w:divBdr>
      <w:divsChild>
        <w:div w:id="14500044">
          <w:marLeft w:val="0"/>
          <w:marRight w:val="0"/>
          <w:marTop w:val="0"/>
          <w:marBottom w:val="0"/>
          <w:divBdr>
            <w:top w:val="none" w:sz="0" w:space="0" w:color="auto"/>
            <w:left w:val="none" w:sz="0" w:space="0" w:color="auto"/>
            <w:bottom w:val="none" w:sz="0" w:space="0" w:color="auto"/>
            <w:right w:val="none" w:sz="0" w:space="0" w:color="auto"/>
          </w:divBdr>
          <w:divsChild>
            <w:div w:id="2012292252">
              <w:marLeft w:val="0"/>
              <w:marRight w:val="0"/>
              <w:marTop w:val="0"/>
              <w:marBottom w:val="0"/>
              <w:divBdr>
                <w:top w:val="none" w:sz="0" w:space="0" w:color="auto"/>
                <w:left w:val="none" w:sz="0" w:space="0" w:color="auto"/>
                <w:bottom w:val="none" w:sz="0" w:space="0" w:color="auto"/>
                <w:right w:val="none" w:sz="0" w:space="0" w:color="auto"/>
              </w:divBdr>
              <w:divsChild>
                <w:div w:id="1784108027">
                  <w:marLeft w:val="0"/>
                  <w:marRight w:val="0"/>
                  <w:marTop w:val="0"/>
                  <w:marBottom w:val="0"/>
                  <w:divBdr>
                    <w:top w:val="none" w:sz="0" w:space="0" w:color="auto"/>
                    <w:left w:val="none" w:sz="0" w:space="0" w:color="auto"/>
                    <w:bottom w:val="none" w:sz="0" w:space="0" w:color="auto"/>
                    <w:right w:val="none" w:sz="0" w:space="0" w:color="auto"/>
                  </w:divBdr>
                  <w:divsChild>
                    <w:div w:id="1159539768">
                      <w:marLeft w:val="-150"/>
                      <w:marRight w:val="-150"/>
                      <w:marTop w:val="0"/>
                      <w:marBottom w:val="0"/>
                      <w:divBdr>
                        <w:top w:val="none" w:sz="0" w:space="0" w:color="auto"/>
                        <w:left w:val="none" w:sz="0" w:space="0" w:color="auto"/>
                        <w:bottom w:val="none" w:sz="0" w:space="0" w:color="auto"/>
                        <w:right w:val="none" w:sz="0" w:space="0" w:color="auto"/>
                      </w:divBdr>
                      <w:divsChild>
                        <w:div w:id="1281570264">
                          <w:marLeft w:val="0"/>
                          <w:marRight w:val="0"/>
                          <w:marTop w:val="0"/>
                          <w:marBottom w:val="0"/>
                          <w:divBdr>
                            <w:top w:val="none" w:sz="0" w:space="0" w:color="auto"/>
                            <w:left w:val="none" w:sz="0" w:space="0" w:color="auto"/>
                            <w:bottom w:val="none" w:sz="0" w:space="0" w:color="auto"/>
                            <w:right w:val="none" w:sz="0" w:space="0" w:color="auto"/>
                          </w:divBdr>
                          <w:divsChild>
                            <w:div w:id="894505704">
                              <w:marLeft w:val="0"/>
                              <w:marRight w:val="0"/>
                              <w:marTop w:val="0"/>
                              <w:marBottom w:val="0"/>
                              <w:divBdr>
                                <w:top w:val="none" w:sz="0" w:space="0" w:color="auto"/>
                                <w:left w:val="none" w:sz="0" w:space="0" w:color="auto"/>
                                <w:bottom w:val="none" w:sz="0" w:space="0" w:color="auto"/>
                                <w:right w:val="none" w:sz="0" w:space="0" w:color="auto"/>
                              </w:divBdr>
                              <w:divsChild>
                                <w:div w:id="603925598">
                                  <w:marLeft w:val="0"/>
                                  <w:marRight w:val="0"/>
                                  <w:marTop w:val="0"/>
                                  <w:marBottom w:val="300"/>
                                  <w:divBdr>
                                    <w:top w:val="none" w:sz="0" w:space="0" w:color="auto"/>
                                    <w:left w:val="none" w:sz="0" w:space="0" w:color="auto"/>
                                    <w:bottom w:val="none" w:sz="0" w:space="0" w:color="auto"/>
                                    <w:right w:val="none" w:sz="0" w:space="0" w:color="auto"/>
                                  </w:divBdr>
                                  <w:divsChild>
                                    <w:div w:id="1883204780">
                                      <w:marLeft w:val="0"/>
                                      <w:marRight w:val="0"/>
                                      <w:marTop w:val="0"/>
                                      <w:marBottom w:val="0"/>
                                      <w:divBdr>
                                        <w:top w:val="none" w:sz="0" w:space="0" w:color="auto"/>
                                        <w:left w:val="none" w:sz="0" w:space="0" w:color="auto"/>
                                        <w:bottom w:val="none" w:sz="0" w:space="0" w:color="auto"/>
                                        <w:right w:val="none" w:sz="0" w:space="0" w:color="auto"/>
                                      </w:divBdr>
                                      <w:divsChild>
                                        <w:div w:id="1560553528">
                                          <w:marLeft w:val="0"/>
                                          <w:marRight w:val="0"/>
                                          <w:marTop w:val="0"/>
                                          <w:marBottom w:val="0"/>
                                          <w:divBdr>
                                            <w:top w:val="none" w:sz="0" w:space="0" w:color="auto"/>
                                            <w:left w:val="none" w:sz="0" w:space="0" w:color="auto"/>
                                            <w:bottom w:val="none" w:sz="0" w:space="0" w:color="auto"/>
                                            <w:right w:val="none" w:sz="0" w:space="0" w:color="auto"/>
                                          </w:divBdr>
                                          <w:divsChild>
                                            <w:div w:id="1763839022">
                                              <w:marLeft w:val="0"/>
                                              <w:marRight w:val="0"/>
                                              <w:marTop w:val="0"/>
                                              <w:marBottom w:val="0"/>
                                              <w:divBdr>
                                                <w:top w:val="none" w:sz="0" w:space="0" w:color="auto"/>
                                                <w:left w:val="none" w:sz="0" w:space="0" w:color="auto"/>
                                                <w:bottom w:val="none" w:sz="0" w:space="0" w:color="auto"/>
                                                <w:right w:val="none" w:sz="0" w:space="0" w:color="auto"/>
                                              </w:divBdr>
                                              <w:divsChild>
                                                <w:div w:id="1793209897">
                                                  <w:marLeft w:val="0"/>
                                                  <w:marRight w:val="0"/>
                                                  <w:marTop w:val="0"/>
                                                  <w:marBottom w:val="0"/>
                                                  <w:divBdr>
                                                    <w:top w:val="none" w:sz="0" w:space="0" w:color="auto"/>
                                                    <w:left w:val="none" w:sz="0" w:space="0" w:color="auto"/>
                                                    <w:bottom w:val="none" w:sz="0" w:space="0" w:color="auto"/>
                                                    <w:right w:val="none" w:sz="0" w:space="0" w:color="auto"/>
                                                  </w:divBdr>
                                                  <w:divsChild>
                                                    <w:div w:id="1786196504">
                                                      <w:marLeft w:val="0"/>
                                                      <w:marRight w:val="0"/>
                                                      <w:marTop w:val="0"/>
                                                      <w:marBottom w:val="0"/>
                                                      <w:divBdr>
                                                        <w:top w:val="none" w:sz="0" w:space="0" w:color="auto"/>
                                                        <w:left w:val="none" w:sz="0" w:space="0" w:color="auto"/>
                                                        <w:bottom w:val="none" w:sz="0" w:space="0" w:color="auto"/>
                                                        <w:right w:val="none" w:sz="0" w:space="0" w:color="auto"/>
                                                      </w:divBdr>
                                                      <w:divsChild>
                                                        <w:div w:id="1471172596">
                                                          <w:marLeft w:val="0"/>
                                                          <w:marRight w:val="0"/>
                                                          <w:marTop w:val="0"/>
                                                          <w:marBottom w:val="0"/>
                                                          <w:divBdr>
                                                            <w:top w:val="none" w:sz="0" w:space="0" w:color="auto"/>
                                                            <w:left w:val="none" w:sz="0" w:space="0" w:color="auto"/>
                                                            <w:bottom w:val="none" w:sz="0" w:space="0" w:color="auto"/>
                                                            <w:right w:val="none" w:sz="0" w:space="0" w:color="auto"/>
                                                          </w:divBdr>
                                                          <w:divsChild>
                                                            <w:div w:id="968902763">
                                                              <w:marLeft w:val="0"/>
                                                              <w:marRight w:val="0"/>
                                                              <w:marTop w:val="0"/>
                                                              <w:marBottom w:val="0"/>
                                                              <w:divBdr>
                                                                <w:top w:val="none" w:sz="0" w:space="0" w:color="auto"/>
                                                                <w:left w:val="none" w:sz="0" w:space="0" w:color="auto"/>
                                                                <w:bottom w:val="none" w:sz="0" w:space="0" w:color="auto"/>
                                                                <w:right w:val="none" w:sz="0" w:space="0" w:color="auto"/>
                                                              </w:divBdr>
                                                              <w:divsChild>
                                                                <w:div w:id="51127697">
                                                                  <w:marLeft w:val="0"/>
                                                                  <w:marRight w:val="0"/>
                                                                  <w:marTop w:val="0"/>
                                                                  <w:marBottom w:val="0"/>
                                                                  <w:divBdr>
                                                                    <w:top w:val="none" w:sz="0" w:space="0" w:color="auto"/>
                                                                    <w:left w:val="none" w:sz="0" w:space="0" w:color="auto"/>
                                                                    <w:bottom w:val="none" w:sz="0" w:space="0" w:color="auto"/>
                                                                    <w:right w:val="none" w:sz="0" w:space="0" w:color="auto"/>
                                                                  </w:divBdr>
                                                                  <w:divsChild>
                                                                    <w:div w:id="156922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9169673">
      <w:bodyDiv w:val="1"/>
      <w:marLeft w:val="0"/>
      <w:marRight w:val="0"/>
      <w:marTop w:val="0"/>
      <w:marBottom w:val="0"/>
      <w:divBdr>
        <w:top w:val="none" w:sz="0" w:space="0" w:color="auto"/>
        <w:left w:val="none" w:sz="0" w:space="0" w:color="auto"/>
        <w:bottom w:val="none" w:sz="0" w:space="0" w:color="auto"/>
        <w:right w:val="none" w:sz="0" w:space="0" w:color="auto"/>
      </w:divBdr>
      <w:divsChild>
        <w:div w:id="581254404">
          <w:marLeft w:val="0"/>
          <w:marRight w:val="0"/>
          <w:marTop w:val="0"/>
          <w:marBottom w:val="0"/>
          <w:divBdr>
            <w:top w:val="none" w:sz="0" w:space="0" w:color="auto"/>
            <w:left w:val="none" w:sz="0" w:space="0" w:color="auto"/>
            <w:bottom w:val="none" w:sz="0" w:space="0" w:color="auto"/>
            <w:right w:val="none" w:sz="0" w:space="0" w:color="auto"/>
          </w:divBdr>
          <w:divsChild>
            <w:div w:id="360279592">
              <w:marLeft w:val="0"/>
              <w:marRight w:val="0"/>
              <w:marTop w:val="0"/>
              <w:marBottom w:val="0"/>
              <w:divBdr>
                <w:top w:val="none" w:sz="0" w:space="0" w:color="auto"/>
                <w:left w:val="none" w:sz="0" w:space="0" w:color="auto"/>
                <w:bottom w:val="none" w:sz="0" w:space="0" w:color="auto"/>
                <w:right w:val="none" w:sz="0" w:space="0" w:color="auto"/>
              </w:divBdr>
              <w:divsChild>
                <w:div w:id="1699813795">
                  <w:marLeft w:val="0"/>
                  <w:marRight w:val="0"/>
                  <w:marTop w:val="0"/>
                  <w:marBottom w:val="0"/>
                  <w:divBdr>
                    <w:top w:val="none" w:sz="0" w:space="0" w:color="auto"/>
                    <w:left w:val="none" w:sz="0" w:space="0" w:color="auto"/>
                    <w:bottom w:val="none" w:sz="0" w:space="0" w:color="auto"/>
                    <w:right w:val="none" w:sz="0" w:space="0" w:color="auto"/>
                  </w:divBdr>
                  <w:divsChild>
                    <w:div w:id="2003578956">
                      <w:marLeft w:val="0"/>
                      <w:marRight w:val="0"/>
                      <w:marTop w:val="0"/>
                      <w:marBottom w:val="0"/>
                      <w:divBdr>
                        <w:top w:val="none" w:sz="0" w:space="0" w:color="auto"/>
                        <w:left w:val="none" w:sz="0" w:space="0" w:color="auto"/>
                        <w:bottom w:val="none" w:sz="0" w:space="0" w:color="auto"/>
                        <w:right w:val="none" w:sz="0" w:space="0" w:color="auto"/>
                      </w:divBdr>
                      <w:divsChild>
                        <w:div w:id="177998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061697">
      <w:bodyDiv w:val="1"/>
      <w:marLeft w:val="0"/>
      <w:marRight w:val="0"/>
      <w:marTop w:val="0"/>
      <w:marBottom w:val="0"/>
      <w:divBdr>
        <w:top w:val="none" w:sz="0" w:space="0" w:color="auto"/>
        <w:left w:val="none" w:sz="0" w:space="0" w:color="auto"/>
        <w:bottom w:val="none" w:sz="0" w:space="0" w:color="auto"/>
        <w:right w:val="none" w:sz="0" w:space="0" w:color="auto"/>
      </w:divBdr>
      <w:divsChild>
        <w:div w:id="1851138927">
          <w:marLeft w:val="0"/>
          <w:marRight w:val="0"/>
          <w:marTop w:val="0"/>
          <w:marBottom w:val="0"/>
          <w:divBdr>
            <w:top w:val="none" w:sz="0" w:space="0" w:color="auto"/>
            <w:left w:val="none" w:sz="0" w:space="0" w:color="auto"/>
            <w:bottom w:val="none" w:sz="0" w:space="0" w:color="auto"/>
            <w:right w:val="none" w:sz="0" w:space="0" w:color="auto"/>
          </w:divBdr>
          <w:divsChild>
            <w:div w:id="1280840875">
              <w:marLeft w:val="0"/>
              <w:marRight w:val="0"/>
              <w:marTop w:val="0"/>
              <w:marBottom w:val="0"/>
              <w:divBdr>
                <w:top w:val="none" w:sz="0" w:space="0" w:color="auto"/>
                <w:left w:val="none" w:sz="0" w:space="0" w:color="auto"/>
                <w:bottom w:val="none" w:sz="0" w:space="0" w:color="auto"/>
                <w:right w:val="none" w:sz="0" w:space="0" w:color="auto"/>
              </w:divBdr>
              <w:divsChild>
                <w:div w:id="969474897">
                  <w:marLeft w:val="0"/>
                  <w:marRight w:val="0"/>
                  <w:marTop w:val="0"/>
                  <w:marBottom w:val="0"/>
                  <w:divBdr>
                    <w:top w:val="none" w:sz="0" w:space="0" w:color="auto"/>
                    <w:left w:val="none" w:sz="0" w:space="0" w:color="auto"/>
                    <w:bottom w:val="none" w:sz="0" w:space="0" w:color="auto"/>
                    <w:right w:val="none" w:sz="0" w:space="0" w:color="auto"/>
                  </w:divBdr>
                  <w:divsChild>
                    <w:div w:id="2025747199">
                      <w:marLeft w:val="-150"/>
                      <w:marRight w:val="-150"/>
                      <w:marTop w:val="0"/>
                      <w:marBottom w:val="0"/>
                      <w:divBdr>
                        <w:top w:val="none" w:sz="0" w:space="0" w:color="auto"/>
                        <w:left w:val="none" w:sz="0" w:space="0" w:color="auto"/>
                        <w:bottom w:val="none" w:sz="0" w:space="0" w:color="auto"/>
                        <w:right w:val="none" w:sz="0" w:space="0" w:color="auto"/>
                      </w:divBdr>
                      <w:divsChild>
                        <w:div w:id="603225700">
                          <w:marLeft w:val="0"/>
                          <w:marRight w:val="0"/>
                          <w:marTop w:val="0"/>
                          <w:marBottom w:val="0"/>
                          <w:divBdr>
                            <w:top w:val="none" w:sz="0" w:space="0" w:color="auto"/>
                            <w:left w:val="none" w:sz="0" w:space="0" w:color="auto"/>
                            <w:bottom w:val="none" w:sz="0" w:space="0" w:color="auto"/>
                            <w:right w:val="none" w:sz="0" w:space="0" w:color="auto"/>
                          </w:divBdr>
                          <w:divsChild>
                            <w:div w:id="411200734">
                              <w:marLeft w:val="0"/>
                              <w:marRight w:val="0"/>
                              <w:marTop w:val="0"/>
                              <w:marBottom w:val="0"/>
                              <w:divBdr>
                                <w:top w:val="none" w:sz="0" w:space="0" w:color="auto"/>
                                <w:left w:val="none" w:sz="0" w:space="0" w:color="auto"/>
                                <w:bottom w:val="none" w:sz="0" w:space="0" w:color="auto"/>
                                <w:right w:val="none" w:sz="0" w:space="0" w:color="auto"/>
                              </w:divBdr>
                              <w:divsChild>
                                <w:div w:id="1852603932">
                                  <w:marLeft w:val="0"/>
                                  <w:marRight w:val="0"/>
                                  <w:marTop w:val="0"/>
                                  <w:marBottom w:val="300"/>
                                  <w:divBdr>
                                    <w:top w:val="none" w:sz="0" w:space="0" w:color="auto"/>
                                    <w:left w:val="none" w:sz="0" w:space="0" w:color="auto"/>
                                    <w:bottom w:val="none" w:sz="0" w:space="0" w:color="auto"/>
                                    <w:right w:val="none" w:sz="0" w:space="0" w:color="auto"/>
                                  </w:divBdr>
                                  <w:divsChild>
                                    <w:div w:id="107359782">
                                      <w:marLeft w:val="0"/>
                                      <w:marRight w:val="0"/>
                                      <w:marTop w:val="0"/>
                                      <w:marBottom w:val="0"/>
                                      <w:divBdr>
                                        <w:top w:val="none" w:sz="0" w:space="0" w:color="auto"/>
                                        <w:left w:val="none" w:sz="0" w:space="0" w:color="auto"/>
                                        <w:bottom w:val="none" w:sz="0" w:space="0" w:color="auto"/>
                                        <w:right w:val="none" w:sz="0" w:space="0" w:color="auto"/>
                                      </w:divBdr>
                                      <w:divsChild>
                                        <w:div w:id="1496070812">
                                          <w:marLeft w:val="0"/>
                                          <w:marRight w:val="0"/>
                                          <w:marTop w:val="0"/>
                                          <w:marBottom w:val="0"/>
                                          <w:divBdr>
                                            <w:top w:val="none" w:sz="0" w:space="0" w:color="auto"/>
                                            <w:left w:val="none" w:sz="0" w:space="0" w:color="auto"/>
                                            <w:bottom w:val="none" w:sz="0" w:space="0" w:color="auto"/>
                                            <w:right w:val="none" w:sz="0" w:space="0" w:color="auto"/>
                                          </w:divBdr>
                                          <w:divsChild>
                                            <w:div w:id="943145571">
                                              <w:marLeft w:val="0"/>
                                              <w:marRight w:val="0"/>
                                              <w:marTop w:val="0"/>
                                              <w:marBottom w:val="0"/>
                                              <w:divBdr>
                                                <w:top w:val="none" w:sz="0" w:space="0" w:color="auto"/>
                                                <w:left w:val="none" w:sz="0" w:space="0" w:color="auto"/>
                                                <w:bottom w:val="none" w:sz="0" w:space="0" w:color="auto"/>
                                                <w:right w:val="none" w:sz="0" w:space="0" w:color="auto"/>
                                              </w:divBdr>
                                              <w:divsChild>
                                                <w:div w:id="535393737">
                                                  <w:marLeft w:val="0"/>
                                                  <w:marRight w:val="0"/>
                                                  <w:marTop w:val="0"/>
                                                  <w:marBottom w:val="0"/>
                                                  <w:divBdr>
                                                    <w:top w:val="none" w:sz="0" w:space="0" w:color="auto"/>
                                                    <w:left w:val="none" w:sz="0" w:space="0" w:color="auto"/>
                                                    <w:bottom w:val="none" w:sz="0" w:space="0" w:color="auto"/>
                                                    <w:right w:val="none" w:sz="0" w:space="0" w:color="auto"/>
                                                  </w:divBdr>
                                                  <w:divsChild>
                                                    <w:div w:id="103040693">
                                                      <w:marLeft w:val="0"/>
                                                      <w:marRight w:val="0"/>
                                                      <w:marTop w:val="0"/>
                                                      <w:marBottom w:val="0"/>
                                                      <w:divBdr>
                                                        <w:top w:val="none" w:sz="0" w:space="0" w:color="auto"/>
                                                        <w:left w:val="none" w:sz="0" w:space="0" w:color="auto"/>
                                                        <w:bottom w:val="none" w:sz="0" w:space="0" w:color="auto"/>
                                                        <w:right w:val="none" w:sz="0" w:space="0" w:color="auto"/>
                                                      </w:divBdr>
                                                      <w:divsChild>
                                                        <w:div w:id="325594128">
                                                          <w:marLeft w:val="0"/>
                                                          <w:marRight w:val="0"/>
                                                          <w:marTop w:val="0"/>
                                                          <w:marBottom w:val="0"/>
                                                          <w:divBdr>
                                                            <w:top w:val="none" w:sz="0" w:space="0" w:color="auto"/>
                                                            <w:left w:val="none" w:sz="0" w:space="0" w:color="auto"/>
                                                            <w:bottom w:val="none" w:sz="0" w:space="0" w:color="auto"/>
                                                            <w:right w:val="none" w:sz="0" w:space="0" w:color="auto"/>
                                                          </w:divBdr>
                                                          <w:divsChild>
                                                            <w:div w:id="1466702570">
                                                              <w:marLeft w:val="0"/>
                                                              <w:marRight w:val="0"/>
                                                              <w:marTop w:val="0"/>
                                                              <w:marBottom w:val="0"/>
                                                              <w:divBdr>
                                                                <w:top w:val="none" w:sz="0" w:space="0" w:color="auto"/>
                                                                <w:left w:val="none" w:sz="0" w:space="0" w:color="auto"/>
                                                                <w:bottom w:val="none" w:sz="0" w:space="0" w:color="auto"/>
                                                                <w:right w:val="none" w:sz="0" w:space="0" w:color="auto"/>
                                                              </w:divBdr>
                                                              <w:divsChild>
                                                                <w:div w:id="1011685627">
                                                                  <w:marLeft w:val="0"/>
                                                                  <w:marRight w:val="0"/>
                                                                  <w:marTop w:val="0"/>
                                                                  <w:marBottom w:val="0"/>
                                                                  <w:divBdr>
                                                                    <w:top w:val="none" w:sz="0" w:space="0" w:color="auto"/>
                                                                    <w:left w:val="none" w:sz="0" w:space="0" w:color="auto"/>
                                                                    <w:bottom w:val="none" w:sz="0" w:space="0" w:color="auto"/>
                                                                    <w:right w:val="none" w:sz="0" w:space="0" w:color="auto"/>
                                                                  </w:divBdr>
                                                                  <w:divsChild>
                                                                    <w:div w:id="111406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7000942">
      <w:bodyDiv w:val="1"/>
      <w:marLeft w:val="0"/>
      <w:marRight w:val="0"/>
      <w:marTop w:val="0"/>
      <w:marBottom w:val="0"/>
      <w:divBdr>
        <w:top w:val="none" w:sz="0" w:space="0" w:color="auto"/>
        <w:left w:val="none" w:sz="0" w:space="0" w:color="auto"/>
        <w:bottom w:val="none" w:sz="0" w:space="0" w:color="auto"/>
        <w:right w:val="none" w:sz="0" w:space="0" w:color="auto"/>
      </w:divBdr>
      <w:divsChild>
        <w:div w:id="1773622701">
          <w:marLeft w:val="0"/>
          <w:marRight w:val="0"/>
          <w:marTop w:val="0"/>
          <w:marBottom w:val="0"/>
          <w:divBdr>
            <w:top w:val="none" w:sz="0" w:space="0" w:color="auto"/>
            <w:left w:val="none" w:sz="0" w:space="0" w:color="auto"/>
            <w:bottom w:val="none" w:sz="0" w:space="0" w:color="auto"/>
            <w:right w:val="none" w:sz="0" w:space="0" w:color="auto"/>
          </w:divBdr>
          <w:divsChild>
            <w:div w:id="113450005">
              <w:marLeft w:val="0"/>
              <w:marRight w:val="0"/>
              <w:marTop w:val="0"/>
              <w:marBottom w:val="0"/>
              <w:divBdr>
                <w:top w:val="none" w:sz="0" w:space="0" w:color="auto"/>
                <w:left w:val="none" w:sz="0" w:space="0" w:color="auto"/>
                <w:bottom w:val="none" w:sz="0" w:space="0" w:color="auto"/>
                <w:right w:val="none" w:sz="0" w:space="0" w:color="auto"/>
              </w:divBdr>
              <w:divsChild>
                <w:div w:id="1898931894">
                  <w:marLeft w:val="0"/>
                  <w:marRight w:val="0"/>
                  <w:marTop w:val="0"/>
                  <w:marBottom w:val="0"/>
                  <w:divBdr>
                    <w:top w:val="none" w:sz="0" w:space="0" w:color="auto"/>
                    <w:left w:val="none" w:sz="0" w:space="0" w:color="auto"/>
                    <w:bottom w:val="none" w:sz="0" w:space="0" w:color="auto"/>
                    <w:right w:val="none" w:sz="0" w:space="0" w:color="auto"/>
                  </w:divBdr>
                  <w:divsChild>
                    <w:div w:id="1801729474">
                      <w:marLeft w:val="0"/>
                      <w:marRight w:val="0"/>
                      <w:marTop w:val="0"/>
                      <w:marBottom w:val="0"/>
                      <w:divBdr>
                        <w:top w:val="none" w:sz="0" w:space="0" w:color="auto"/>
                        <w:left w:val="none" w:sz="0" w:space="0" w:color="auto"/>
                        <w:bottom w:val="none" w:sz="0" w:space="0" w:color="auto"/>
                        <w:right w:val="none" w:sz="0" w:space="0" w:color="auto"/>
                      </w:divBdr>
                      <w:divsChild>
                        <w:div w:id="19239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639095">
      <w:bodyDiv w:val="1"/>
      <w:marLeft w:val="0"/>
      <w:marRight w:val="0"/>
      <w:marTop w:val="0"/>
      <w:marBottom w:val="0"/>
      <w:divBdr>
        <w:top w:val="none" w:sz="0" w:space="0" w:color="auto"/>
        <w:left w:val="none" w:sz="0" w:space="0" w:color="auto"/>
        <w:bottom w:val="none" w:sz="0" w:space="0" w:color="auto"/>
        <w:right w:val="none" w:sz="0" w:space="0" w:color="auto"/>
      </w:divBdr>
      <w:divsChild>
        <w:div w:id="1488743311">
          <w:marLeft w:val="0"/>
          <w:marRight w:val="0"/>
          <w:marTop w:val="0"/>
          <w:marBottom w:val="0"/>
          <w:divBdr>
            <w:top w:val="none" w:sz="0" w:space="0" w:color="auto"/>
            <w:left w:val="none" w:sz="0" w:space="0" w:color="auto"/>
            <w:bottom w:val="none" w:sz="0" w:space="0" w:color="auto"/>
            <w:right w:val="none" w:sz="0" w:space="0" w:color="auto"/>
          </w:divBdr>
          <w:divsChild>
            <w:div w:id="810026817">
              <w:marLeft w:val="0"/>
              <w:marRight w:val="0"/>
              <w:marTop w:val="0"/>
              <w:marBottom w:val="0"/>
              <w:divBdr>
                <w:top w:val="none" w:sz="0" w:space="0" w:color="auto"/>
                <w:left w:val="none" w:sz="0" w:space="0" w:color="auto"/>
                <w:bottom w:val="none" w:sz="0" w:space="0" w:color="auto"/>
                <w:right w:val="none" w:sz="0" w:space="0" w:color="auto"/>
              </w:divBdr>
              <w:divsChild>
                <w:div w:id="561527623">
                  <w:marLeft w:val="0"/>
                  <w:marRight w:val="0"/>
                  <w:marTop w:val="0"/>
                  <w:marBottom w:val="0"/>
                  <w:divBdr>
                    <w:top w:val="none" w:sz="0" w:space="0" w:color="auto"/>
                    <w:left w:val="none" w:sz="0" w:space="0" w:color="auto"/>
                    <w:bottom w:val="none" w:sz="0" w:space="0" w:color="auto"/>
                    <w:right w:val="none" w:sz="0" w:space="0" w:color="auto"/>
                  </w:divBdr>
                  <w:divsChild>
                    <w:div w:id="572160303">
                      <w:marLeft w:val="-150"/>
                      <w:marRight w:val="-150"/>
                      <w:marTop w:val="0"/>
                      <w:marBottom w:val="0"/>
                      <w:divBdr>
                        <w:top w:val="none" w:sz="0" w:space="0" w:color="auto"/>
                        <w:left w:val="none" w:sz="0" w:space="0" w:color="auto"/>
                        <w:bottom w:val="none" w:sz="0" w:space="0" w:color="auto"/>
                        <w:right w:val="none" w:sz="0" w:space="0" w:color="auto"/>
                      </w:divBdr>
                      <w:divsChild>
                        <w:div w:id="145435815">
                          <w:marLeft w:val="0"/>
                          <w:marRight w:val="0"/>
                          <w:marTop w:val="0"/>
                          <w:marBottom w:val="0"/>
                          <w:divBdr>
                            <w:top w:val="none" w:sz="0" w:space="0" w:color="auto"/>
                            <w:left w:val="none" w:sz="0" w:space="0" w:color="auto"/>
                            <w:bottom w:val="none" w:sz="0" w:space="0" w:color="auto"/>
                            <w:right w:val="none" w:sz="0" w:space="0" w:color="auto"/>
                          </w:divBdr>
                          <w:divsChild>
                            <w:div w:id="1108548140">
                              <w:marLeft w:val="0"/>
                              <w:marRight w:val="0"/>
                              <w:marTop w:val="0"/>
                              <w:marBottom w:val="0"/>
                              <w:divBdr>
                                <w:top w:val="none" w:sz="0" w:space="0" w:color="auto"/>
                                <w:left w:val="none" w:sz="0" w:space="0" w:color="auto"/>
                                <w:bottom w:val="none" w:sz="0" w:space="0" w:color="auto"/>
                                <w:right w:val="none" w:sz="0" w:space="0" w:color="auto"/>
                              </w:divBdr>
                              <w:divsChild>
                                <w:div w:id="239490526">
                                  <w:marLeft w:val="0"/>
                                  <w:marRight w:val="0"/>
                                  <w:marTop w:val="0"/>
                                  <w:marBottom w:val="300"/>
                                  <w:divBdr>
                                    <w:top w:val="none" w:sz="0" w:space="0" w:color="auto"/>
                                    <w:left w:val="none" w:sz="0" w:space="0" w:color="auto"/>
                                    <w:bottom w:val="none" w:sz="0" w:space="0" w:color="auto"/>
                                    <w:right w:val="none" w:sz="0" w:space="0" w:color="auto"/>
                                  </w:divBdr>
                                  <w:divsChild>
                                    <w:div w:id="114568756">
                                      <w:marLeft w:val="0"/>
                                      <w:marRight w:val="0"/>
                                      <w:marTop w:val="0"/>
                                      <w:marBottom w:val="0"/>
                                      <w:divBdr>
                                        <w:top w:val="none" w:sz="0" w:space="0" w:color="auto"/>
                                        <w:left w:val="none" w:sz="0" w:space="0" w:color="auto"/>
                                        <w:bottom w:val="none" w:sz="0" w:space="0" w:color="auto"/>
                                        <w:right w:val="none" w:sz="0" w:space="0" w:color="auto"/>
                                      </w:divBdr>
                                      <w:divsChild>
                                        <w:div w:id="810489247">
                                          <w:marLeft w:val="0"/>
                                          <w:marRight w:val="0"/>
                                          <w:marTop w:val="0"/>
                                          <w:marBottom w:val="0"/>
                                          <w:divBdr>
                                            <w:top w:val="none" w:sz="0" w:space="0" w:color="auto"/>
                                            <w:left w:val="none" w:sz="0" w:space="0" w:color="auto"/>
                                            <w:bottom w:val="none" w:sz="0" w:space="0" w:color="auto"/>
                                            <w:right w:val="none" w:sz="0" w:space="0" w:color="auto"/>
                                          </w:divBdr>
                                          <w:divsChild>
                                            <w:div w:id="439229783">
                                              <w:marLeft w:val="0"/>
                                              <w:marRight w:val="0"/>
                                              <w:marTop w:val="0"/>
                                              <w:marBottom w:val="0"/>
                                              <w:divBdr>
                                                <w:top w:val="none" w:sz="0" w:space="0" w:color="auto"/>
                                                <w:left w:val="none" w:sz="0" w:space="0" w:color="auto"/>
                                                <w:bottom w:val="none" w:sz="0" w:space="0" w:color="auto"/>
                                                <w:right w:val="none" w:sz="0" w:space="0" w:color="auto"/>
                                              </w:divBdr>
                                              <w:divsChild>
                                                <w:div w:id="15541902">
                                                  <w:marLeft w:val="0"/>
                                                  <w:marRight w:val="0"/>
                                                  <w:marTop w:val="0"/>
                                                  <w:marBottom w:val="0"/>
                                                  <w:divBdr>
                                                    <w:top w:val="none" w:sz="0" w:space="0" w:color="auto"/>
                                                    <w:left w:val="none" w:sz="0" w:space="0" w:color="auto"/>
                                                    <w:bottom w:val="none" w:sz="0" w:space="0" w:color="auto"/>
                                                    <w:right w:val="none" w:sz="0" w:space="0" w:color="auto"/>
                                                  </w:divBdr>
                                                  <w:divsChild>
                                                    <w:div w:id="886645045">
                                                      <w:marLeft w:val="0"/>
                                                      <w:marRight w:val="0"/>
                                                      <w:marTop w:val="0"/>
                                                      <w:marBottom w:val="0"/>
                                                      <w:divBdr>
                                                        <w:top w:val="none" w:sz="0" w:space="0" w:color="auto"/>
                                                        <w:left w:val="none" w:sz="0" w:space="0" w:color="auto"/>
                                                        <w:bottom w:val="none" w:sz="0" w:space="0" w:color="auto"/>
                                                        <w:right w:val="none" w:sz="0" w:space="0" w:color="auto"/>
                                                      </w:divBdr>
                                                      <w:divsChild>
                                                        <w:div w:id="1412314534">
                                                          <w:marLeft w:val="0"/>
                                                          <w:marRight w:val="0"/>
                                                          <w:marTop w:val="0"/>
                                                          <w:marBottom w:val="0"/>
                                                          <w:divBdr>
                                                            <w:top w:val="none" w:sz="0" w:space="0" w:color="auto"/>
                                                            <w:left w:val="none" w:sz="0" w:space="0" w:color="auto"/>
                                                            <w:bottom w:val="none" w:sz="0" w:space="0" w:color="auto"/>
                                                            <w:right w:val="none" w:sz="0" w:space="0" w:color="auto"/>
                                                          </w:divBdr>
                                                          <w:divsChild>
                                                            <w:div w:id="1299722375">
                                                              <w:marLeft w:val="0"/>
                                                              <w:marRight w:val="0"/>
                                                              <w:marTop w:val="0"/>
                                                              <w:marBottom w:val="0"/>
                                                              <w:divBdr>
                                                                <w:top w:val="none" w:sz="0" w:space="0" w:color="auto"/>
                                                                <w:left w:val="none" w:sz="0" w:space="0" w:color="auto"/>
                                                                <w:bottom w:val="none" w:sz="0" w:space="0" w:color="auto"/>
                                                                <w:right w:val="none" w:sz="0" w:space="0" w:color="auto"/>
                                                              </w:divBdr>
                                                              <w:divsChild>
                                                                <w:div w:id="1257902437">
                                                                  <w:marLeft w:val="0"/>
                                                                  <w:marRight w:val="0"/>
                                                                  <w:marTop w:val="0"/>
                                                                  <w:marBottom w:val="0"/>
                                                                  <w:divBdr>
                                                                    <w:top w:val="none" w:sz="0" w:space="0" w:color="auto"/>
                                                                    <w:left w:val="none" w:sz="0" w:space="0" w:color="auto"/>
                                                                    <w:bottom w:val="none" w:sz="0" w:space="0" w:color="auto"/>
                                                                    <w:right w:val="none" w:sz="0" w:space="0" w:color="auto"/>
                                                                  </w:divBdr>
                                                                  <w:divsChild>
                                                                    <w:div w:id="1120344238">
                                                                      <w:marLeft w:val="0"/>
                                                                      <w:marRight w:val="0"/>
                                                                      <w:marTop w:val="0"/>
                                                                      <w:marBottom w:val="0"/>
                                                                      <w:divBdr>
                                                                        <w:top w:val="none" w:sz="0" w:space="0" w:color="auto"/>
                                                                        <w:left w:val="none" w:sz="0" w:space="0" w:color="auto"/>
                                                                        <w:bottom w:val="none" w:sz="0" w:space="0" w:color="auto"/>
                                                                        <w:right w:val="none" w:sz="0" w:space="0" w:color="auto"/>
                                                                      </w:divBdr>
                                                                      <w:divsChild>
                                                                        <w:div w:id="14905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9150030">
      <w:bodyDiv w:val="1"/>
      <w:marLeft w:val="0"/>
      <w:marRight w:val="0"/>
      <w:marTop w:val="0"/>
      <w:marBottom w:val="0"/>
      <w:divBdr>
        <w:top w:val="none" w:sz="0" w:space="0" w:color="auto"/>
        <w:left w:val="none" w:sz="0" w:space="0" w:color="auto"/>
        <w:bottom w:val="none" w:sz="0" w:space="0" w:color="auto"/>
        <w:right w:val="none" w:sz="0" w:space="0" w:color="auto"/>
      </w:divBdr>
      <w:divsChild>
        <w:div w:id="1041974063">
          <w:marLeft w:val="0"/>
          <w:marRight w:val="0"/>
          <w:marTop w:val="0"/>
          <w:marBottom w:val="0"/>
          <w:divBdr>
            <w:top w:val="none" w:sz="0" w:space="0" w:color="auto"/>
            <w:left w:val="none" w:sz="0" w:space="0" w:color="auto"/>
            <w:bottom w:val="none" w:sz="0" w:space="0" w:color="auto"/>
            <w:right w:val="none" w:sz="0" w:space="0" w:color="auto"/>
          </w:divBdr>
          <w:divsChild>
            <w:div w:id="1731340372">
              <w:marLeft w:val="0"/>
              <w:marRight w:val="0"/>
              <w:marTop w:val="0"/>
              <w:marBottom w:val="0"/>
              <w:divBdr>
                <w:top w:val="none" w:sz="0" w:space="0" w:color="auto"/>
                <w:left w:val="none" w:sz="0" w:space="0" w:color="auto"/>
                <w:bottom w:val="none" w:sz="0" w:space="0" w:color="auto"/>
                <w:right w:val="none" w:sz="0" w:space="0" w:color="auto"/>
              </w:divBdr>
              <w:divsChild>
                <w:div w:id="1359047360">
                  <w:marLeft w:val="0"/>
                  <w:marRight w:val="0"/>
                  <w:marTop w:val="0"/>
                  <w:marBottom w:val="0"/>
                  <w:divBdr>
                    <w:top w:val="none" w:sz="0" w:space="0" w:color="auto"/>
                    <w:left w:val="none" w:sz="0" w:space="0" w:color="auto"/>
                    <w:bottom w:val="none" w:sz="0" w:space="0" w:color="auto"/>
                    <w:right w:val="none" w:sz="0" w:space="0" w:color="auto"/>
                  </w:divBdr>
                  <w:divsChild>
                    <w:div w:id="2091584707">
                      <w:marLeft w:val="0"/>
                      <w:marRight w:val="0"/>
                      <w:marTop w:val="0"/>
                      <w:marBottom w:val="0"/>
                      <w:divBdr>
                        <w:top w:val="none" w:sz="0" w:space="0" w:color="auto"/>
                        <w:left w:val="none" w:sz="0" w:space="0" w:color="auto"/>
                        <w:bottom w:val="none" w:sz="0" w:space="0" w:color="auto"/>
                        <w:right w:val="none" w:sz="0" w:space="0" w:color="auto"/>
                      </w:divBdr>
                      <w:divsChild>
                        <w:div w:id="444886706">
                          <w:marLeft w:val="0"/>
                          <w:marRight w:val="0"/>
                          <w:marTop w:val="0"/>
                          <w:marBottom w:val="0"/>
                          <w:divBdr>
                            <w:top w:val="none" w:sz="0" w:space="0" w:color="auto"/>
                            <w:left w:val="none" w:sz="0" w:space="0" w:color="auto"/>
                            <w:bottom w:val="none" w:sz="0" w:space="0" w:color="auto"/>
                            <w:right w:val="none" w:sz="0" w:space="0" w:color="auto"/>
                          </w:divBdr>
                        </w:div>
                        <w:div w:id="1407995762">
                          <w:marLeft w:val="0"/>
                          <w:marRight w:val="0"/>
                          <w:marTop w:val="0"/>
                          <w:marBottom w:val="0"/>
                          <w:divBdr>
                            <w:top w:val="none" w:sz="0" w:space="0" w:color="auto"/>
                            <w:left w:val="none" w:sz="0" w:space="0" w:color="auto"/>
                            <w:bottom w:val="none" w:sz="0" w:space="0" w:color="auto"/>
                            <w:right w:val="none" w:sz="0" w:space="0" w:color="auto"/>
                          </w:divBdr>
                        </w:div>
                        <w:div w:id="1868712955">
                          <w:marLeft w:val="0"/>
                          <w:marRight w:val="0"/>
                          <w:marTop w:val="0"/>
                          <w:marBottom w:val="0"/>
                          <w:divBdr>
                            <w:top w:val="none" w:sz="0" w:space="0" w:color="auto"/>
                            <w:left w:val="none" w:sz="0" w:space="0" w:color="auto"/>
                            <w:bottom w:val="none" w:sz="0" w:space="0" w:color="auto"/>
                            <w:right w:val="none" w:sz="0" w:space="0" w:color="auto"/>
                          </w:divBdr>
                        </w:div>
                      </w:divsChild>
                    </w:div>
                    <w:div w:id="721370608">
                      <w:marLeft w:val="0"/>
                      <w:marRight w:val="0"/>
                      <w:marTop w:val="0"/>
                      <w:marBottom w:val="0"/>
                      <w:divBdr>
                        <w:top w:val="none" w:sz="0" w:space="0" w:color="auto"/>
                        <w:left w:val="none" w:sz="0" w:space="0" w:color="auto"/>
                        <w:bottom w:val="none" w:sz="0" w:space="0" w:color="auto"/>
                        <w:right w:val="none" w:sz="0" w:space="0" w:color="auto"/>
                      </w:divBdr>
                    </w:div>
                    <w:div w:id="1241020556">
                      <w:marLeft w:val="0"/>
                      <w:marRight w:val="0"/>
                      <w:marTop w:val="0"/>
                      <w:marBottom w:val="0"/>
                      <w:divBdr>
                        <w:top w:val="none" w:sz="0" w:space="0" w:color="auto"/>
                        <w:left w:val="none" w:sz="0" w:space="0" w:color="auto"/>
                        <w:bottom w:val="none" w:sz="0" w:space="0" w:color="auto"/>
                        <w:right w:val="none" w:sz="0" w:space="0" w:color="auto"/>
                      </w:divBdr>
                    </w:div>
                    <w:div w:id="881136853">
                      <w:marLeft w:val="0"/>
                      <w:marRight w:val="0"/>
                      <w:marTop w:val="0"/>
                      <w:marBottom w:val="0"/>
                      <w:divBdr>
                        <w:top w:val="none" w:sz="0" w:space="0" w:color="auto"/>
                        <w:left w:val="none" w:sz="0" w:space="0" w:color="auto"/>
                        <w:bottom w:val="none" w:sz="0" w:space="0" w:color="auto"/>
                        <w:right w:val="none" w:sz="0" w:space="0" w:color="auto"/>
                      </w:divBdr>
                      <w:divsChild>
                        <w:div w:id="1122113392">
                          <w:marLeft w:val="0"/>
                          <w:marRight w:val="0"/>
                          <w:marTop w:val="0"/>
                          <w:marBottom w:val="0"/>
                          <w:divBdr>
                            <w:top w:val="none" w:sz="0" w:space="0" w:color="auto"/>
                            <w:left w:val="none" w:sz="0" w:space="0" w:color="auto"/>
                            <w:bottom w:val="none" w:sz="0" w:space="0" w:color="auto"/>
                            <w:right w:val="none" w:sz="0" w:space="0" w:color="auto"/>
                          </w:divBdr>
                        </w:div>
                        <w:div w:id="802768521">
                          <w:marLeft w:val="0"/>
                          <w:marRight w:val="0"/>
                          <w:marTop w:val="0"/>
                          <w:marBottom w:val="0"/>
                          <w:divBdr>
                            <w:top w:val="none" w:sz="0" w:space="0" w:color="auto"/>
                            <w:left w:val="none" w:sz="0" w:space="0" w:color="auto"/>
                            <w:bottom w:val="none" w:sz="0" w:space="0" w:color="auto"/>
                            <w:right w:val="none" w:sz="0" w:space="0" w:color="auto"/>
                          </w:divBdr>
                        </w:div>
                        <w:div w:id="184288790">
                          <w:marLeft w:val="0"/>
                          <w:marRight w:val="0"/>
                          <w:marTop w:val="0"/>
                          <w:marBottom w:val="0"/>
                          <w:divBdr>
                            <w:top w:val="none" w:sz="0" w:space="0" w:color="auto"/>
                            <w:left w:val="none" w:sz="0" w:space="0" w:color="auto"/>
                            <w:bottom w:val="none" w:sz="0" w:space="0" w:color="auto"/>
                            <w:right w:val="none" w:sz="0" w:space="0" w:color="auto"/>
                          </w:divBdr>
                        </w:div>
                        <w:div w:id="2100172128">
                          <w:marLeft w:val="0"/>
                          <w:marRight w:val="0"/>
                          <w:marTop w:val="0"/>
                          <w:marBottom w:val="0"/>
                          <w:divBdr>
                            <w:top w:val="none" w:sz="0" w:space="0" w:color="auto"/>
                            <w:left w:val="none" w:sz="0" w:space="0" w:color="auto"/>
                            <w:bottom w:val="none" w:sz="0" w:space="0" w:color="auto"/>
                            <w:right w:val="none" w:sz="0" w:space="0" w:color="auto"/>
                          </w:divBdr>
                        </w:div>
                        <w:div w:id="413357440">
                          <w:marLeft w:val="0"/>
                          <w:marRight w:val="0"/>
                          <w:marTop w:val="0"/>
                          <w:marBottom w:val="0"/>
                          <w:divBdr>
                            <w:top w:val="none" w:sz="0" w:space="0" w:color="auto"/>
                            <w:left w:val="none" w:sz="0" w:space="0" w:color="auto"/>
                            <w:bottom w:val="none" w:sz="0" w:space="0" w:color="auto"/>
                            <w:right w:val="none" w:sz="0" w:space="0" w:color="auto"/>
                          </w:divBdr>
                        </w:div>
                      </w:divsChild>
                    </w:div>
                    <w:div w:id="989553964">
                      <w:marLeft w:val="0"/>
                      <w:marRight w:val="0"/>
                      <w:marTop w:val="0"/>
                      <w:marBottom w:val="0"/>
                      <w:divBdr>
                        <w:top w:val="none" w:sz="0" w:space="0" w:color="auto"/>
                        <w:left w:val="none" w:sz="0" w:space="0" w:color="auto"/>
                        <w:bottom w:val="none" w:sz="0" w:space="0" w:color="auto"/>
                        <w:right w:val="none" w:sz="0" w:space="0" w:color="auto"/>
                      </w:divBdr>
                    </w:div>
                    <w:div w:id="1654095791">
                      <w:marLeft w:val="0"/>
                      <w:marRight w:val="0"/>
                      <w:marTop w:val="0"/>
                      <w:marBottom w:val="0"/>
                      <w:divBdr>
                        <w:top w:val="none" w:sz="0" w:space="0" w:color="auto"/>
                        <w:left w:val="none" w:sz="0" w:space="0" w:color="auto"/>
                        <w:bottom w:val="none" w:sz="0" w:space="0" w:color="auto"/>
                        <w:right w:val="none" w:sz="0" w:space="0" w:color="auto"/>
                      </w:divBdr>
                    </w:div>
                    <w:div w:id="85729918">
                      <w:marLeft w:val="0"/>
                      <w:marRight w:val="0"/>
                      <w:marTop w:val="0"/>
                      <w:marBottom w:val="0"/>
                      <w:divBdr>
                        <w:top w:val="none" w:sz="0" w:space="0" w:color="auto"/>
                        <w:left w:val="none" w:sz="0" w:space="0" w:color="auto"/>
                        <w:bottom w:val="none" w:sz="0" w:space="0" w:color="auto"/>
                        <w:right w:val="none" w:sz="0" w:space="0" w:color="auto"/>
                      </w:divBdr>
                    </w:div>
                    <w:div w:id="1479302270">
                      <w:marLeft w:val="0"/>
                      <w:marRight w:val="0"/>
                      <w:marTop w:val="0"/>
                      <w:marBottom w:val="0"/>
                      <w:divBdr>
                        <w:top w:val="none" w:sz="0" w:space="0" w:color="auto"/>
                        <w:left w:val="none" w:sz="0" w:space="0" w:color="auto"/>
                        <w:bottom w:val="none" w:sz="0" w:space="0" w:color="auto"/>
                        <w:right w:val="none" w:sz="0" w:space="0" w:color="auto"/>
                      </w:divBdr>
                    </w:div>
                    <w:div w:id="1626306469">
                      <w:marLeft w:val="0"/>
                      <w:marRight w:val="0"/>
                      <w:marTop w:val="0"/>
                      <w:marBottom w:val="0"/>
                      <w:divBdr>
                        <w:top w:val="none" w:sz="0" w:space="0" w:color="auto"/>
                        <w:left w:val="none" w:sz="0" w:space="0" w:color="auto"/>
                        <w:bottom w:val="none" w:sz="0" w:space="0" w:color="auto"/>
                        <w:right w:val="none" w:sz="0" w:space="0" w:color="auto"/>
                      </w:divBdr>
                    </w:div>
                    <w:div w:id="1586106575">
                      <w:marLeft w:val="0"/>
                      <w:marRight w:val="0"/>
                      <w:marTop w:val="0"/>
                      <w:marBottom w:val="0"/>
                      <w:divBdr>
                        <w:top w:val="none" w:sz="0" w:space="0" w:color="auto"/>
                        <w:left w:val="none" w:sz="0" w:space="0" w:color="auto"/>
                        <w:bottom w:val="none" w:sz="0" w:space="0" w:color="auto"/>
                        <w:right w:val="none" w:sz="0" w:space="0" w:color="auto"/>
                      </w:divBdr>
                      <w:divsChild>
                        <w:div w:id="769668358">
                          <w:marLeft w:val="0"/>
                          <w:marRight w:val="0"/>
                          <w:marTop w:val="0"/>
                          <w:marBottom w:val="0"/>
                          <w:divBdr>
                            <w:top w:val="none" w:sz="0" w:space="0" w:color="auto"/>
                            <w:left w:val="none" w:sz="0" w:space="0" w:color="auto"/>
                            <w:bottom w:val="none" w:sz="0" w:space="0" w:color="auto"/>
                            <w:right w:val="none" w:sz="0" w:space="0" w:color="auto"/>
                          </w:divBdr>
                        </w:div>
                        <w:div w:id="1099715859">
                          <w:marLeft w:val="0"/>
                          <w:marRight w:val="0"/>
                          <w:marTop w:val="0"/>
                          <w:marBottom w:val="0"/>
                          <w:divBdr>
                            <w:top w:val="none" w:sz="0" w:space="0" w:color="auto"/>
                            <w:left w:val="none" w:sz="0" w:space="0" w:color="auto"/>
                            <w:bottom w:val="none" w:sz="0" w:space="0" w:color="auto"/>
                            <w:right w:val="none" w:sz="0" w:space="0" w:color="auto"/>
                          </w:divBdr>
                        </w:div>
                      </w:divsChild>
                    </w:div>
                    <w:div w:id="1242523039">
                      <w:marLeft w:val="0"/>
                      <w:marRight w:val="0"/>
                      <w:marTop w:val="0"/>
                      <w:marBottom w:val="0"/>
                      <w:divBdr>
                        <w:top w:val="none" w:sz="0" w:space="0" w:color="auto"/>
                        <w:left w:val="none" w:sz="0" w:space="0" w:color="auto"/>
                        <w:bottom w:val="none" w:sz="0" w:space="0" w:color="auto"/>
                        <w:right w:val="none" w:sz="0" w:space="0" w:color="auto"/>
                      </w:divBdr>
                      <w:divsChild>
                        <w:div w:id="1485855141">
                          <w:marLeft w:val="0"/>
                          <w:marRight w:val="0"/>
                          <w:marTop w:val="0"/>
                          <w:marBottom w:val="0"/>
                          <w:divBdr>
                            <w:top w:val="none" w:sz="0" w:space="0" w:color="auto"/>
                            <w:left w:val="none" w:sz="0" w:space="0" w:color="auto"/>
                            <w:bottom w:val="none" w:sz="0" w:space="0" w:color="auto"/>
                            <w:right w:val="none" w:sz="0" w:space="0" w:color="auto"/>
                          </w:divBdr>
                        </w:div>
                        <w:div w:id="969164764">
                          <w:marLeft w:val="0"/>
                          <w:marRight w:val="0"/>
                          <w:marTop w:val="0"/>
                          <w:marBottom w:val="0"/>
                          <w:divBdr>
                            <w:top w:val="none" w:sz="0" w:space="0" w:color="auto"/>
                            <w:left w:val="none" w:sz="0" w:space="0" w:color="auto"/>
                            <w:bottom w:val="none" w:sz="0" w:space="0" w:color="auto"/>
                            <w:right w:val="none" w:sz="0" w:space="0" w:color="auto"/>
                          </w:divBdr>
                        </w:div>
                        <w:div w:id="1777172187">
                          <w:marLeft w:val="0"/>
                          <w:marRight w:val="0"/>
                          <w:marTop w:val="0"/>
                          <w:marBottom w:val="0"/>
                          <w:divBdr>
                            <w:top w:val="none" w:sz="0" w:space="0" w:color="auto"/>
                            <w:left w:val="none" w:sz="0" w:space="0" w:color="auto"/>
                            <w:bottom w:val="none" w:sz="0" w:space="0" w:color="auto"/>
                            <w:right w:val="none" w:sz="0" w:space="0" w:color="auto"/>
                          </w:divBdr>
                        </w:div>
                        <w:div w:id="1203592277">
                          <w:marLeft w:val="0"/>
                          <w:marRight w:val="0"/>
                          <w:marTop w:val="0"/>
                          <w:marBottom w:val="0"/>
                          <w:divBdr>
                            <w:top w:val="none" w:sz="0" w:space="0" w:color="auto"/>
                            <w:left w:val="none" w:sz="0" w:space="0" w:color="auto"/>
                            <w:bottom w:val="none" w:sz="0" w:space="0" w:color="auto"/>
                            <w:right w:val="none" w:sz="0" w:space="0" w:color="auto"/>
                          </w:divBdr>
                        </w:div>
                        <w:div w:id="1124544651">
                          <w:marLeft w:val="0"/>
                          <w:marRight w:val="0"/>
                          <w:marTop w:val="0"/>
                          <w:marBottom w:val="0"/>
                          <w:divBdr>
                            <w:top w:val="none" w:sz="0" w:space="0" w:color="auto"/>
                            <w:left w:val="none" w:sz="0" w:space="0" w:color="auto"/>
                            <w:bottom w:val="none" w:sz="0" w:space="0" w:color="auto"/>
                            <w:right w:val="none" w:sz="0" w:space="0" w:color="auto"/>
                          </w:divBdr>
                        </w:div>
                        <w:div w:id="1406999856">
                          <w:marLeft w:val="0"/>
                          <w:marRight w:val="0"/>
                          <w:marTop w:val="0"/>
                          <w:marBottom w:val="0"/>
                          <w:divBdr>
                            <w:top w:val="none" w:sz="0" w:space="0" w:color="auto"/>
                            <w:left w:val="none" w:sz="0" w:space="0" w:color="auto"/>
                            <w:bottom w:val="none" w:sz="0" w:space="0" w:color="auto"/>
                            <w:right w:val="none" w:sz="0" w:space="0" w:color="auto"/>
                          </w:divBdr>
                        </w:div>
                      </w:divsChild>
                    </w:div>
                    <w:div w:id="630288141">
                      <w:marLeft w:val="0"/>
                      <w:marRight w:val="0"/>
                      <w:marTop w:val="0"/>
                      <w:marBottom w:val="0"/>
                      <w:divBdr>
                        <w:top w:val="none" w:sz="0" w:space="0" w:color="auto"/>
                        <w:left w:val="none" w:sz="0" w:space="0" w:color="auto"/>
                        <w:bottom w:val="none" w:sz="0" w:space="0" w:color="auto"/>
                        <w:right w:val="none" w:sz="0" w:space="0" w:color="auto"/>
                      </w:divBdr>
                    </w:div>
                    <w:div w:id="1805350052">
                      <w:marLeft w:val="0"/>
                      <w:marRight w:val="0"/>
                      <w:marTop w:val="0"/>
                      <w:marBottom w:val="0"/>
                      <w:divBdr>
                        <w:top w:val="none" w:sz="0" w:space="0" w:color="auto"/>
                        <w:left w:val="none" w:sz="0" w:space="0" w:color="auto"/>
                        <w:bottom w:val="none" w:sz="0" w:space="0" w:color="auto"/>
                        <w:right w:val="none" w:sz="0" w:space="0" w:color="auto"/>
                      </w:divBdr>
                    </w:div>
                    <w:div w:id="14900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5175">
      <w:bodyDiv w:val="1"/>
      <w:marLeft w:val="0"/>
      <w:marRight w:val="0"/>
      <w:marTop w:val="0"/>
      <w:marBottom w:val="0"/>
      <w:divBdr>
        <w:top w:val="none" w:sz="0" w:space="0" w:color="auto"/>
        <w:left w:val="none" w:sz="0" w:space="0" w:color="auto"/>
        <w:bottom w:val="none" w:sz="0" w:space="0" w:color="auto"/>
        <w:right w:val="none" w:sz="0" w:space="0" w:color="auto"/>
      </w:divBdr>
      <w:divsChild>
        <w:div w:id="1317371529">
          <w:marLeft w:val="0"/>
          <w:marRight w:val="0"/>
          <w:marTop w:val="0"/>
          <w:marBottom w:val="0"/>
          <w:divBdr>
            <w:top w:val="none" w:sz="0" w:space="0" w:color="auto"/>
            <w:left w:val="none" w:sz="0" w:space="0" w:color="auto"/>
            <w:bottom w:val="none" w:sz="0" w:space="0" w:color="auto"/>
            <w:right w:val="none" w:sz="0" w:space="0" w:color="auto"/>
          </w:divBdr>
          <w:divsChild>
            <w:div w:id="1590583358">
              <w:marLeft w:val="0"/>
              <w:marRight w:val="0"/>
              <w:marTop w:val="0"/>
              <w:marBottom w:val="0"/>
              <w:divBdr>
                <w:top w:val="none" w:sz="0" w:space="0" w:color="auto"/>
                <w:left w:val="none" w:sz="0" w:space="0" w:color="auto"/>
                <w:bottom w:val="none" w:sz="0" w:space="0" w:color="auto"/>
                <w:right w:val="none" w:sz="0" w:space="0" w:color="auto"/>
              </w:divBdr>
              <w:divsChild>
                <w:div w:id="555051695">
                  <w:marLeft w:val="0"/>
                  <w:marRight w:val="0"/>
                  <w:marTop w:val="0"/>
                  <w:marBottom w:val="0"/>
                  <w:divBdr>
                    <w:top w:val="none" w:sz="0" w:space="0" w:color="auto"/>
                    <w:left w:val="none" w:sz="0" w:space="0" w:color="auto"/>
                    <w:bottom w:val="none" w:sz="0" w:space="0" w:color="auto"/>
                    <w:right w:val="none" w:sz="0" w:space="0" w:color="auto"/>
                  </w:divBdr>
                  <w:divsChild>
                    <w:div w:id="1681741410">
                      <w:marLeft w:val="-150"/>
                      <w:marRight w:val="-150"/>
                      <w:marTop w:val="0"/>
                      <w:marBottom w:val="0"/>
                      <w:divBdr>
                        <w:top w:val="none" w:sz="0" w:space="0" w:color="auto"/>
                        <w:left w:val="none" w:sz="0" w:space="0" w:color="auto"/>
                        <w:bottom w:val="none" w:sz="0" w:space="0" w:color="auto"/>
                        <w:right w:val="none" w:sz="0" w:space="0" w:color="auto"/>
                      </w:divBdr>
                      <w:divsChild>
                        <w:div w:id="990909184">
                          <w:marLeft w:val="0"/>
                          <w:marRight w:val="0"/>
                          <w:marTop w:val="0"/>
                          <w:marBottom w:val="0"/>
                          <w:divBdr>
                            <w:top w:val="none" w:sz="0" w:space="0" w:color="auto"/>
                            <w:left w:val="none" w:sz="0" w:space="0" w:color="auto"/>
                            <w:bottom w:val="none" w:sz="0" w:space="0" w:color="auto"/>
                            <w:right w:val="none" w:sz="0" w:space="0" w:color="auto"/>
                          </w:divBdr>
                          <w:divsChild>
                            <w:div w:id="2091463278">
                              <w:marLeft w:val="0"/>
                              <w:marRight w:val="0"/>
                              <w:marTop w:val="0"/>
                              <w:marBottom w:val="0"/>
                              <w:divBdr>
                                <w:top w:val="none" w:sz="0" w:space="0" w:color="auto"/>
                                <w:left w:val="none" w:sz="0" w:space="0" w:color="auto"/>
                                <w:bottom w:val="none" w:sz="0" w:space="0" w:color="auto"/>
                                <w:right w:val="none" w:sz="0" w:space="0" w:color="auto"/>
                              </w:divBdr>
                              <w:divsChild>
                                <w:div w:id="1039352466">
                                  <w:marLeft w:val="0"/>
                                  <w:marRight w:val="0"/>
                                  <w:marTop w:val="0"/>
                                  <w:marBottom w:val="300"/>
                                  <w:divBdr>
                                    <w:top w:val="none" w:sz="0" w:space="0" w:color="auto"/>
                                    <w:left w:val="none" w:sz="0" w:space="0" w:color="auto"/>
                                    <w:bottom w:val="none" w:sz="0" w:space="0" w:color="auto"/>
                                    <w:right w:val="none" w:sz="0" w:space="0" w:color="auto"/>
                                  </w:divBdr>
                                  <w:divsChild>
                                    <w:div w:id="593830846">
                                      <w:marLeft w:val="0"/>
                                      <w:marRight w:val="0"/>
                                      <w:marTop w:val="0"/>
                                      <w:marBottom w:val="0"/>
                                      <w:divBdr>
                                        <w:top w:val="none" w:sz="0" w:space="0" w:color="auto"/>
                                        <w:left w:val="none" w:sz="0" w:space="0" w:color="auto"/>
                                        <w:bottom w:val="none" w:sz="0" w:space="0" w:color="auto"/>
                                        <w:right w:val="none" w:sz="0" w:space="0" w:color="auto"/>
                                      </w:divBdr>
                                      <w:divsChild>
                                        <w:div w:id="137767309">
                                          <w:marLeft w:val="0"/>
                                          <w:marRight w:val="0"/>
                                          <w:marTop w:val="0"/>
                                          <w:marBottom w:val="0"/>
                                          <w:divBdr>
                                            <w:top w:val="none" w:sz="0" w:space="0" w:color="auto"/>
                                            <w:left w:val="none" w:sz="0" w:space="0" w:color="auto"/>
                                            <w:bottom w:val="none" w:sz="0" w:space="0" w:color="auto"/>
                                            <w:right w:val="none" w:sz="0" w:space="0" w:color="auto"/>
                                          </w:divBdr>
                                          <w:divsChild>
                                            <w:div w:id="1530607156">
                                              <w:marLeft w:val="0"/>
                                              <w:marRight w:val="0"/>
                                              <w:marTop w:val="0"/>
                                              <w:marBottom w:val="0"/>
                                              <w:divBdr>
                                                <w:top w:val="none" w:sz="0" w:space="0" w:color="auto"/>
                                                <w:left w:val="none" w:sz="0" w:space="0" w:color="auto"/>
                                                <w:bottom w:val="none" w:sz="0" w:space="0" w:color="auto"/>
                                                <w:right w:val="none" w:sz="0" w:space="0" w:color="auto"/>
                                              </w:divBdr>
                                              <w:divsChild>
                                                <w:div w:id="1987737794">
                                                  <w:marLeft w:val="0"/>
                                                  <w:marRight w:val="0"/>
                                                  <w:marTop w:val="0"/>
                                                  <w:marBottom w:val="0"/>
                                                  <w:divBdr>
                                                    <w:top w:val="none" w:sz="0" w:space="0" w:color="auto"/>
                                                    <w:left w:val="none" w:sz="0" w:space="0" w:color="auto"/>
                                                    <w:bottom w:val="none" w:sz="0" w:space="0" w:color="auto"/>
                                                    <w:right w:val="none" w:sz="0" w:space="0" w:color="auto"/>
                                                  </w:divBdr>
                                                  <w:divsChild>
                                                    <w:div w:id="835923777">
                                                      <w:marLeft w:val="0"/>
                                                      <w:marRight w:val="0"/>
                                                      <w:marTop w:val="0"/>
                                                      <w:marBottom w:val="0"/>
                                                      <w:divBdr>
                                                        <w:top w:val="none" w:sz="0" w:space="0" w:color="auto"/>
                                                        <w:left w:val="none" w:sz="0" w:space="0" w:color="auto"/>
                                                        <w:bottom w:val="none" w:sz="0" w:space="0" w:color="auto"/>
                                                        <w:right w:val="none" w:sz="0" w:space="0" w:color="auto"/>
                                                      </w:divBdr>
                                                      <w:divsChild>
                                                        <w:div w:id="160513797">
                                                          <w:marLeft w:val="0"/>
                                                          <w:marRight w:val="0"/>
                                                          <w:marTop w:val="0"/>
                                                          <w:marBottom w:val="0"/>
                                                          <w:divBdr>
                                                            <w:top w:val="none" w:sz="0" w:space="0" w:color="auto"/>
                                                            <w:left w:val="none" w:sz="0" w:space="0" w:color="auto"/>
                                                            <w:bottom w:val="none" w:sz="0" w:space="0" w:color="auto"/>
                                                            <w:right w:val="none" w:sz="0" w:space="0" w:color="auto"/>
                                                          </w:divBdr>
                                                          <w:divsChild>
                                                            <w:div w:id="1259096646">
                                                              <w:marLeft w:val="0"/>
                                                              <w:marRight w:val="0"/>
                                                              <w:marTop w:val="0"/>
                                                              <w:marBottom w:val="0"/>
                                                              <w:divBdr>
                                                                <w:top w:val="none" w:sz="0" w:space="0" w:color="auto"/>
                                                                <w:left w:val="none" w:sz="0" w:space="0" w:color="auto"/>
                                                                <w:bottom w:val="none" w:sz="0" w:space="0" w:color="auto"/>
                                                                <w:right w:val="none" w:sz="0" w:space="0" w:color="auto"/>
                                                              </w:divBdr>
                                                              <w:divsChild>
                                                                <w:div w:id="931398978">
                                                                  <w:marLeft w:val="0"/>
                                                                  <w:marRight w:val="0"/>
                                                                  <w:marTop w:val="0"/>
                                                                  <w:marBottom w:val="0"/>
                                                                  <w:divBdr>
                                                                    <w:top w:val="none" w:sz="0" w:space="0" w:color="auto"/>
                                                                    <w:left w:val="none" w:sz="0" w:space="0" w:color="auto"/>
                                                                    <w:bottom w:val="none" w:sz="0" w:space="0" w:color="auto"/>
                                                                    <w:right w:val="none" w:sz="0" w:space="0" w:color="auto"/>
                                                                  </w:divBdr>
                                                                  <w:divsChild>
                                                                    <w:div w:id="843546519">
                                                                      <w:marLeft w:val="0"/>
                                                                      <w:marRight w:val="0"/>
                                                                      <w:marTop w:val="0"/>
                                                                      <w:marBottom w:val="0"/>
                                                                      <w:divBdr>
                                                                        <w:top w:val="none" w:sz="0" w:space="0" w:color="auto"/>
                                                                        <w:left w:val="none" w:sz="0" w:space="0" w:color="auto"/>
                                                                        <w:bottom w:val="none" w:sz="0" w:space="0" w:color="auto"/>
                                                                        <w:right w:val="none" w:sz="0" w:space="0" w:color="auto"/>
                                                                      </w:divBdr>
                                                                      <w:divsChild>
                                                                        <w:div w:id="1192576179">
                                                                          <w:marLeft w:val="0"/>
                                                                          <w:marRight w:val="0"/>
                                                                          <w:marTop w:val="0"/>
                                                                          <w:marBottom w:val="0"/>
                                                                          <w:divBdr>
                                                                            <w:top w:val="none" w:sz="0" w:space="0" w:color="auto"/>
                                                                            <w:left w:val="none" w:sz="0" w:space="0" w:color="auto"/>
                                                                            <w:bottom w:val="none" w:sz="0" w:space="0" w:color="auto"/>
                                                                            <w:right w:val="none" w:sz="0" w:space="0" w:color="auto"/>
                                                                          </w:divBdr>
                                                                        </w:div>
                                                                      </w:divsChild>
                                                                    </w:div>
                                                                    <w:div w:id="208248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28347837">
      <w:bodyDiv w:val="1"/>
      <w:marLeft w:val="0"/>
      <w:marRight w:val="0"/>
      <w:marTop w:val="0"/>
      <w:marBottom w:val="0"/>
      <w:divBdr>
        <w:top w:val="none" w:sz="0" w:space="0" w:color="auto"/>
        <w:left w:val="none" w:sz="0" w:space="0" w:color="auto"/>
        <w:bottom w:val="none" w:sz="0" w:space="0" w:color="auto"/>
        <w:right w:val="none" w:sz="0" w:space="0" w:color="auto"/>
      </w:divBdr>
      <w:divsChild>
        <w:div w:id="90318420">
          <w:marLeft w:val="0"/>
          <w:marRight w:val="0"/>
          <w:marTop w:val="0"/>
          <w:marBottom w:val="0"/>
          <w:divBdr>
            <w:top w:val="none" w:sz="0" w:space="0" w:color="auto"/>
            <w:left w:val="none" w:sz="0" w:space="0" w:color="auto"/>
            <w:bottom w:val="none" w:sz="0" w:space="0" w:color="auto"/>
            <w:right w:val="none" w:sz="0" w:space="0" w:color="auto"/>
          </w:divBdr>
          <w:divsChild>
            <w:div w:id="1584758693">
              <w:marLeft w:val="0"/>
              <w:marRight w:val="0"/>
              <w:marTop w:val="0"/>
              <w:marBottom w:val="0"/>
              <w:divBdr>
                <w:top w:val="none" w:sz="0" w:space="0" w:color="auto"/>
                <w:left w:val="none" w:sz="0" w:space="0" w:color="auto"/>
                <w:bottom w:val="none" w:sz="0" w:space="0" w:color="auto"/>
                <w:right w:val="none" w:sz="0" w:space="0" w:color="auto"/>
              </w:divBdr>
              <w:divsChild>
                <w:div w:id="1736775410">
                  <w:marLeft w:val="0"/>
                  <w:marRight w:val="0"/>
                  <w:marTop w:val="0"/>
                  <w:marBottom w:val="0"/>
                  <w:divBdr>
                    <w:top w:val="none" w:sz="0" w:space="0" w:color="auto"/>
                    <w:left w:val="none" w:sz="0" w:space="0" w:color="auto"/>
                    <w:bottom w:val="none" w:sz="0" w:space="0" w:color="auto"/>
                    <w:right w:val="none" w:sz="0" w:space="0" w:color="auto"/>
                  </w:divBdr>
                  <w:divsChild>
                    <w:div w:id="2094157265">
                      <w:marLeft w:val="0"/>
                      <w:marRight w:val="0"/>
                      <w:marTop w:val="0"/>
                      <w:marBottom w:val="0"/>
                      <w:divBdr>
                        <w:top w:val="none" w:sz="0" w:space="0" w:color="auto"/>
                        <w:left w:val="none" w:sz="0" w:space="0" w:color="auto"/>
                        <w:bottom w:val="none" w:sz="0" w:space="0" w:color="auto"/>
                        <w:right w:val="none" w:sz="0" w:space="0" w:color="auto"/>
                      </w:divBdr>
                      <w:divsChild>
                        <w:div w:id="10611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149367">
      <w:bodyDiv w:val="1"/>
      <w:marLeft w:val="0"/>
      <w:marRight w:val="0"/>
      <w:marTop w:val="0"/>
      <w:marBottom w:val="0"/>
      <w:divBdr>
        <w:top w:val="none" w:sz="0" w:space="0" w:color="auto"/>
        <w:left w:val="none" w:sz="0" w:space="0" w:color="auto"/>
        <w:bottom w:val="none" w:sz="0" w:space="0" w:color="auto"/>
        <w:right w:val="none" w:sz="0" w:space="0" w:color="auto"/>
      </w:divBdr>
      <w:divsChild>
        <w:div w:id="1411731424">
          <w:marLeft w:val="0"/>
          <w:marRight w:val="0"/>
          <w:marTop w:val="0"/>
          <w:marBottom w:val="0"/>
          <w:divBdr>
            <w:top w:val="none" w:sz="0" w:space="0" w:color="auto"/>
            <w:left w:val="none" w:sz="0" w:space="0" w:color="auto"/>
            <w:bottom w:val="none" w:sz="0" w:space="0" w:color="auto"/>
            <w:right w:val="none" w:sz="0" w:space="0" w:color="auto"/>
          </w:divBdr>
          <w:divsChild>
            <w:div w:id="1885941612">
              <w:marLeft w:val="0"/>
              <w:marRight w:val="0"/>
              <w:marTop w:val="0"/>
              <w:marBottom w:val="0"/>
              <w:divBdr>
                <w:top w:val="none" w:sz="0" w:space="0" w:color="auto"/>
                <w:left w:val="none" w:sz="0" w:space="0" w:color="auto"/>
                <w:bottom w:val="none" w:sz="0" w:space="0" w:color="auto"/>
                <w:right w:val="none" w:sz="0" w:space="0" w:color="auto"/>
              </w:divBdr>
              <w:divsChild>
                <w:div w:id="1308590068">
                  <w:marLeft w:val="0"/>
                  <w:marRight w:val="0"/>
                  <w:marTop w:val="0"/>
                  <w:marBottom w:val="0"/>
                  <w:divBdr>
                    <w:top w:val="none" w:sz="0" w:space="0" w:color="auto"/>
                    <w:left w:val="none" w:sz="0" w:space="0" w:color="auto"/>
                    <w:bottom w:val="none" w:sz="0" w:space="0" w:color="auto"/>
                    <w:right w:val="none" w:sz="0" w:space="0" w:color="auto"/>
                  </w:divBdr>
                  <w:divsChild>
                    <w:div w:id="2114545997">
                      <w:marLeft w:val="-150"/>
                      <w:marRight w:val="-150"/>
                      <w:marTop w:val="0"/>
                      <w:marBottom w:val="0"/>
                      <w:divBdr>
                        <w:top w:val="none" w:sz="0" w:space="0" w:color="auto"/>
                        <w:left w:val="none" w:sz="0" w:space="0" w:color="auto"/>
                        <w:bottom w:val="none" w:sz="0" w:space="0" w:color="auto"/>
                        <w:right w:val="none" w:sz="0" w:space="0" w:color="auto"/>
                      </w:divBdr>
                      <w:divsChild>
                        <w:div w:id="751513413">
                          <w:marLeft w:val="0"/>
                          <w:marRight w:val="0"/>
                          <w:marTop w:val="0"/>
                          <w:marBottom w:val="0"/>
                          <w:divBdr>
                            <w:top w:val="none" w:sz="0" w:space="0" w:color="auto"/>
                            <w:left w:val="none" w:sz="0" w:space="0" w:color="auto"/>
                            <w:bottom w:val="none" w:sz="0" w:space="0" w:color="auto"/>
                            <w:right w:val="none" w:sz="0" w:space="0" w:color="auto"/>
                          </w:divBdr>
                          <w:divsChild>
                            <w:div w:id="903293386">
                              <w:marLeft w:val="0"/>
                              <w:marRight w:val="0"/>
                              <w:marTop w:val="0"/>
                              <w:marBottom w:val="0"/>
                              <w:divBdr>
                                <w:top w:val="none" w:sz="0" w:space="0" w:color="auto"/>
                                <w:left w:val="none" w:sz="0" w:space="0" w:color="auto"/>
                                <w:bottom w:val="none" w:sz="0" w:space="0" w:color="auto"/>
                                <w:right w:val="none" w:sz="0" w:space="0" w:color="auto"/>
                              </w:divBdr>
                              <w:divsChild>
                                <w:div w:id="1074233231">
                                  <w:marLeft w:val="0"/>
                                  <w:marRight w:val="0"/>
                                  <w:marTop w:val="0"/>
                                  <w:marBottom w:val="300"/>
                                  <w:divBdr>
                                    <w:top w:val="none" w:sz="0" w:space="0" w:color="auto"/>
                                    <w:left w:val="none" w:sz="0" w:space="0" w:color="auto"/>
                                    <w:bottom w:val="none" w:sz="0" w:space="0" w:color="auto"/>
                                    <w:right w:val="none" w:sz="0" w:space="0" w:color="auto"/>
                                  </w:divBdr>
                                  <w:divsChild>
                                    <w:div w:id="943463371">
                                      <w:marLeft w:val="0"/>
                                      <w:marRight w:val="0"/>
                                      <w:marTop w:val="0"/>
                                      <w:marBottom w:val="0"/>
                                      <w:divBdr>
                                        <w:top w:val="none" w:sz="0" w:space="0" w:color="auto"/>
                                        <w:left w:val="none" w:sz="0" w:space="0" w:color="auto"/>
                                        <w:bottom w:val="none" w:sz="0" w:space="0" w:color="auto"/>
                                        <w:right w:val="none" w:sz="0" w:space="0" w:color="auto"/>
                                      </w:divBdr>
                                      <w:divsChild>
                                        <w:div w:id="2026125347">
                                          <w:marLeft w:val="0"/>
                                          <w:marRight w:val="0"/>
                                          <w:marTop w:val="0"/>
                                          <w:marBottom w:val="0"/>
                                          <w:divBdr>
                                            <w:top w:val="none" w:sz="0" w:space="0" w:color="auto"/>
                                            <w:left w:val="none" w:sz="0" w:space="0" w:color="auto"/>
                                            <w:bottom w:val="none" w:sz="0" w:space="0" w:color="auto"/>
                                            <w:right w:val="none" w:sz="0" w:space="0" w:color="auto"/>
                                          </w:divBdr>
                                          <w:divsChild>
                                            <w:div w:id="977761875">
                                              <w:marLeft w:val="0"/>
                                              <w:marRight w:val="0"/>
                                              <w:marTop w:val="0"/>
                                              <w:marBottom w:val="0"/>
                                              <w:divBdr>
                                                <w:top w:val="none" w:sz="0" w:space="0" w:color="auto"/>
                                                <w:left w:val="none" w:sz="0" w:space="0" w:color="auto"/>
                                                <w:bottom w:val="none" w:sz="0" w:space="0" w:color="auto"/>
                                                <w:right w:val="none" w:sz="0" w:space="0" w:color="auto"/>
                                              </w:divBdr>
                                              <w:divsChild>
                                                <w:div w:id="791175269">
                                                  <w:marLeft w:val="0"/>
                                                  <w:marRight w:val="0"/>
                                                  <w:marTop w:val="0"/>
                                                  <w:marBottom w:val="0"/>
                                                  <w:divBdr>
                                                    <w:top w:val="none" w:sz="0" w:space="0" w:color="auto"/>
                                                    <w:left w:val="none" w:sz="0" w:space="0" w:color="auto"/>
                                                    <w:bottom w:val="none" w:sz="0" w:space="0" w:color="auto"/>
                                                    <w:right w:val="none" w:sz="0" w:space="0" w:color="auto"/>
                                                  </w:divBdr>
                                                  <w:divsChild>
                                                    <w:div w:id="1083987124">
                                                      <w:marLeft w:val="0"/>
                                                      <w:marRight w:val="0"/>
                                                      <w:marTop w:val="0"/>
                                                      <w:marBottom w:val="0"/>
                                                      <w:divBdr>
                                                        <w:top w:val="none" w:sz="0" w:space="0" w:color="auto"/>
                                                        <w:left w:val="none" w:sz="0" w:space="0" w:color="auto"/>
                                                        <w:bottom w:val="none" w:sz="0" w:space="0" w:color="auto"/>
                                                        <w:right w:val="none" w:sz="0" w:space="0" w:color="auto"/>
                                                      </w:divBdr>
                                                      <w:divsChild>
                                                        <w:div w:id="647973741">
                                                          <w:marLeft w:val="0"/>
                                                          <w:marRight w:val="0"/>
                                                          <w:marTop w:val="0"/>
                                                          <w:marBottom w:val="0"/>
                                                          <w:divBdr>
                                                            <w:top w:val="none" w:sz="0" w:space="0" w:color="auto"/>
                                                            <w:left w:val="none" w:sz="0" w:space="0" w:color="auto"/>
                                                            <w:bottom w:val="none" w:sz="0" w:space="0" w:color="auto"/>
                                                            <w:right w:val="none" w:sz="0" w:space="0" w:color="auto"/>
                                                          </w:divBdr>
                                                          <w:divsChild>
                                                            <w:div w:id="749815654">
                                                              <w:marLeft w:val="0"/>
                                                              <w:marRight w:val="0"/>
                                                              <w:marTop w:val="0"/>
                                                              <w:marBottom w:val="0"/>
                                                              <w:divBdr>
                                                                <w:top w:val="none" w:sz="0" w:space="0" w:color="auto"/>
                                                                <w:left w:val="none" w:sz="0" w:space="0" w:color="auto"/>
                                                                <w:bottom w:val="none" w:sz="0" w:space="0" w:color="auto"/>
                                                                <w:right w:val="none" w:sz="0" w:space="0" w:color="auto"/>
                                                              </w:divBdr>
                                                              <w:divsChild>
                                                                <w:div w:id="343947089">
                                                                  <w:marLeft w:val="0"/>
                                                                  <w:marRight w:val="0"/>
                                                                  <w:marTop w:val="0"/>
                                                                  <w:marBottom w:val="0"/>
                                                                  <w:divBdr>
                                                                    <w:top w:val="none" w:sz="0" w:space="0" w:color="auto"/>
                                                                    <w:left w:val="none" w:sz="0" w:space="0" w:color="auto"/>
                                                                    <w:bottom w:val="none" w:sz="0" w:space="0" w:color="auto"/>
                                                                    <w:right w:val="none" w:sz="0" w:space="0" w:color="auto"/>
                                                                  </w:divBdr>
                                                                  <w:divsChild>
                                                                    <w:div w:id="774206850">
                                                                      <w:marLeft w:val="0"/>
                                                                      <w:marRight w:val="0"/>
                                                                      <w:marTop w:val="0"/>
                                                                      <w:marBottom w:val="0"/>
                                                                      <w:divBdr>
                                                                        <w:top w:val="none" w:sz="0" w:space="0" w:color="auto"/>
                                                                        <w:left w:val="none" w:sz="0" w:space="0" w:color="auto"/>
                                                                        <w:bottom w:val="none" w:sz="0" w:space="0" w:color="auto"/>
                                                                        <w:right w:val="none" w:sz="0" w:space="0" w:color="auto"/>
                                                                      </w:divBdr>
                                                                      <w:divsChild>
                                                                        <w:div w:id="20451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6006234">
      <w:bodyDiv w:val="1"/>
      <w:marLeft w:val="0"/>
      <w:marRight w:val="0"/>
      <w:marTop w:val="0"/>
      <w:marBottom w:val="0"/>
      <w:divBdr>
        <w:top w:val="none" w:sz="0" w:space="0" w:color="auto"/>
        <w:left w:val="none" w:sz="0" w:space="0" w:color="auto"/>
        <w:bottom w:val="none" w:sz="0" w:space="0" w:color="auto"/>
        <w:right w:val="none" w:sz="0" w:space="0" w:color="auto"/>
      </w:divBdr>
      <w:divsChild>
        <w:div w:id="705642950">
          <w:marLeft w:val="0"/>
          <w:marRight w:val="0"/>
          <w:marTop w:val="0"/>
          <w:marBottom w:val="0"/>
          <w:divBdr>
            <w:top w:val="none" w:sz="0" w:space="0" w:color="auto"/>
            <w:left w:val="none" w:sz="0" w:space="0" w:color="auto"/>
            <w:bottom w:val="none" w:sz="0" w:space="0" w:color="auto"/>
            <w:right w:val="none" w:sz="0" w:space="0" w:color="auto"/>
          </w:divBdr>
          <w:divsChild>
            <w:div w:id="21639479">
              <w:marLeft w:val="0"/>
              <w:marRight w:val="0"/>
              <w:marTop w:val="0"/>
              <w:marBottom w:val="0"/>
              <w:divBdr>
                <w:top w:val="none" w:sz="0" w:space="0" w:color="auto"/>
                <w:left w:val="none" w:sz="0" w:space="0" w:color="auto"/>
                <w:bottom w:val="none" w:sz="0" w:space="0" w:color="auto"/>
                <w:right w:val="none" w:sz="0" w:space="0" w:color="auto"/>
              </w:divBdr>
              <w:divsChild>
                <w:div w:id="827669575">
                  <w:marLeft w:val="0"/>
                  <w:marRight w:val="0"/>
                  <w:marTop w:val="0"/>
                  <w:marBottom w:val="0"/>
                  <w:divBdr>
                    <w:top w:val="none" w:sz="0" w:space="0" w:color="auto"/>
                    <w:left w:val="none" w:sz="0" w:space="0" w:color="auto"/>
                    <w:bottom w:val="none" w:sz="0" w:space="0" w:color="auto"/>
                    <w:right w:val="none" w:sz="0" w:space="0" w:color="auto"/>
                  </w:divBdr>
                  <w:divsChild>
                    <w:div w:id="966542309">
                      <w:marLeft w:val="-103"/>
                      <w:marRight w:val="-103"/>
                      <w:marTop w:val="0"/>
                      <w:marBottom w:val="0"/>
                      <w:divBdr>
                        <w:top w:val="none" w:sz="0" w:space="0" w:color="auto"/>
                        <w:left w:val="none" w:sz="0" w:space="0" w:color="auto"/>
                        <w:bottom w:val="none" w:sz="0" w:space="0" w:color="auto"/>
                        <w:right w:val="none" w:sz="0" w:space="0" w:color="auto"/>
                      </w:divBdr>
                      <w:divsChild>
                        <w:div w:id="728774041">
                          <w:marLeft w:val="0"/>
                          <w:marRight w:val="0"/>
                          <w:marTop w:val="0"/>
                          <w:marBottom w:val="0"/>
                          <w:divBdr>
                            <w:top w:val="none" w:sz="0" w:space="0" w:color="auto"/>
                            <w:left w:val="none" w:sz="0" w:space="0" w:color="auto"/>
                            <w:bottom w:val="none" w:sz="0" w:space="0" w:color="auto"/>
                            <w:right w:val="none" w:sz="0" w:space="0" w:color="auto"/>
                          </w:divBdr>
                          <w:divsChild>
                            <w:div w:id="1833838416">
                              <w:marLeft w:val="0"/>
                              <w:marRight w:val="0"/>
                              <w:marTop w:val="0"/>
                              <w:marBottom w:val="0"/>
                              <w:divBdr>
                                <w:top w:val="none" w:sz="0" w:space="0" w:color="auto"/>
                                <w:left w:val="none" w:sz="0" w:space="0" w:color="auto"/>
                                <w:bottom w:val="none" w:sz="0" w:space="0" w:color="auto"/>
                                <w:right w:val="none" w:sz="0" w:space="0" w:color="auto"/>
                              </w:divBdr>
                              <w:divsChild>
                                <w:div w:id="2139689241">
                                  <w:marLeft w:val="0"/>
                                  <w:marRight w:val="0"/>
                                  <w:marTop w:val="0"/>
                                  <w:marBottom w:val="206"/>
                                  <w:divBdr>
                                    <w:top w:val="none" w:sz="0" w:space="0" w:color="auto"/>
                                    <w:left w:val="none" w:sz="0" w:space="0" w:color="auto"/>
                                    <w:bottom w:val="none" w:sz="0" w:space="0" w:color="auto"/>
                                    <w:right w:val="none" w:sz="0" w:space="0" w:color="auto"/>
                                  </w:divBdr>
                                  <w:divsChild>
                                    <w:div w:id="300235216">
                                      <w:marLeft w:val="0"/>
                                      <w:marRight w:val="0"/>
                                      <w:marTop w:val="0"/>
                                      <w:marBottom w:val="0"/>
                                      <w:divBdr>
                                        <w:top w:val="none" w:sz="0" w:space="0" w:color="auto"/>
                                        <w:left w:val="none" w:sz="0" w:space="0" w:color="auto"/>
                                        <w:bottom w:val="none" w:sz="0" w:space="0" w:color="auto"/>
                                        <w:right w:val="none" w:sz="0" w:space="0" w:color="auto"/>
                                      </w:divBdr>
                                      <w:divsChild>
                                        <w:div w:id="864246631">
                                          <w:marLeft w:val="0"/>
                                          <w:marRight w:val="0"/>
                                          <w:marTop w:val="0"/>
                                          <w:marBottom w:val="0"/>
                                          <w:divBdr>
                                            <w:top w:val="none" w:sz="0" w:space="0" w:color="auto"/>
                                            <w:left w:val="none" w:sz="0" w:space="0" w:color="auto"/>
                                            <w:bottom w:val="none" w:sz="0" w:space="0" w:color="auto"/>
                                            <w:right w:val="none" w:sz="0" w:space="0" w:color="auto"/>
                                          </w:divBdr>
                                          <w:divsChild>
                                            <w:div w:id="1852641886">
                                              <w:marLeft w:val="0"/>
                                              <w:marRight w:val="0"/>
                                              <w:marTop w:val="0"/>
                                              <w:marBottom w:val="0"/>
                                              <w:divBdr>
                                                <w:top w:val="none" w:sz="0" w:space="0" w:color="auto"/>
                                                <w:left w:val="none" w:sz="0" w:space="0" w:color="auto"/>
                                                <w:bottom w:val="none" w:sz="0" w:space="0" w:color="auto"/>
                                                <w:right w:val="none" w:sz="0" w:space="0" w:color="auto"/>
                                              </w:divBdr>
                                              <w:divsChild>
                                                <w:div w:id="590087451">
                                                  <w:marLeft w:val="0"/>
                                                  <w:marRight w:val="0"/>
                                                  <w:marTop w:val="0"/>
                                                  <w:marBottom w:val="0"/>
                                                  <w:divBdr>
                                                    <w:top w:val="none" w:sz="0" w:space="0" w:color="auto"/>
                                                    <w:left w:val="none" w:sz="0" w:space="0" w:color="auto"/>
                                                    <w:bottom w:val="none" w:sz="0" w:space="0" w:color="auto"/>
                                                    <w:right w:val="none" w:sz="0" w:space="0" w:color="auto"/>
                                                  </w:divBdr>
                                                  <w:divsChild>
                                                    <w:div w:id="951784113">
                                                      <w:marLeft w:val="0"/>
                                                      <w:marRight w:val="0"/>
                                                      <w:marTop w:val="0"/>
                                                      <w:marBottom w:val="0"/>
                                                      <w:divBdr>
                                                        <w:top w:val="none" w:sz="0" w:space="0" w:color="auto"/>
                                                        <w:left w:val="none" w:sz="0" w:space="0" w:color="auto"/>
                                                        <w:bottom w:val="none" w:sz="0" w:space="0" w:color="auto"/>
                                                        <w:right w:val="none" w:sz="0" w:space="0" w:color="auto"/>
                                                      </w:divBdr>
                                                      <w:divsChild>
                                                        <w:div w:id="703484642">
                                                          <w:marLeft w:val="0"/>
                                                          <w:marRight w:val="0"/>
                                                          <w:marTop w:val="0"/>
                                                          <w:marBottom w:val="0"/>
                                                          <w:divBdr>
                                                            <w:top w:val="none" w:sz="0" w:space="0" w:color="auto"/>
                                                            <w:left w:val="none" w:sz="0" w:space="0" w:color="auto"/>
                                                            <w:bottom w:val="none" w:sz="0" w:space="0" w:color="auto"/>
                                                            <w:right w:val="none" w:sz="0" w:space="0" w:color="auto"/>
                                                          </w:divBdr>
                                                          <w:divsChild>
                                                            <w:div w:id="762603638">
                                                              <w:marLeft w:val="0"/>
                                                              <w:marRight w:val="0"/>
                                                              <w:marTop w:val="0"/>
                                                              <w:marBottom w:val="0"/>
                                                              <w:divBdr>
                                                                <w:top w:val="none" w:sz="0" w:space="0" w:color="auto"/>
                                                                <w:left w:val="none" w:sz="0" w:space="0" w:color="auto"/>
                                                                <w:bottom w:val="none" w:sz="0" w:space="0" w:color="auto"/>
                                                                <w:right w:val="none" w:sz="0" w:space="0" w:color="auto"/>
                                                              </w:divBdr>
                                                              <w:divsChild>
                                                                <w:div w:id="48713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6664140">
      <w:bodyDiv w:val="1"/>
      <w:marLeft w:val="0"/>
      <w:marRight w:val="0"/>
      <w:marTop w:val="0"/>
      <w:marBottom w:val="0"/>
      <w:divBdr>
        <w:top w:val="none" w:sz="0" w:space="0" w:color="auto"/>
        <w:left w:val="none" w:sz="0" w:space="0" w:color="auto"/>
        <w:bottom w:val="none" w:sz="0" w:space="0" w:color="auto"/>
        <w:right w:val="none" w:sz="0" w:space="0" w:color="auto"/>
      </w:divBdr>
      <w:divsChild>
        <w:div w:id="177156879">
          <w:marLeft w:val="0"/>
          <w:marRight w:val="0"/>
          <w:marTop w:val="0"/>
          <w:marBottom w:val="0"/>
          <w:divBdr>
            <w:top w:val="none" w:sz="0" w:space="0" w:color="auto"/>
            <w:left w:val="none" w:sz="0" w:space="0" w:color="auto"/>
            <w:bottom w:val="none" w:sz="0" w:space="0" w:color="auto"/>
            <w:right w:val="none" w:sz="0" w:space="0" w:color="auto"/>
          </w:divBdr>
        </w:div>
        <w:div w:id="1631015021">
          <w:marLeft w:val="810"/>
          <w:marRight w:val="810"/>
          <w:marTop w:val="360"/>
          <w:marBottom w:val="0"/>
          <w:divBdr>
            <w:top w:val="none" w:sz="0" w:space="0" w:color="auto"/>
            <w:left w:val="none" w:sz="0" w:space="0" w:color="auto"/>
            <w:bottom w:val="none" w:sz="0" w:space="0" w:color="auto"/>
            <w:right w:val="none" w:sz="0" w:space="0" w:color="auto"/>
          </w:divBdr>
        </w:div>
      </w:divsChild>
    </w:div>
    <w:div w:id="1991589522">
      <w:bodyDiv w:val="1"/>
      <w:marLeft w:val="0"/>
      <w:marRight w:val="0"/>
      <w:marTop w:val="0"/>
      <w:marBottom w:val="0"/>
      <w:divBdr>
        <w:top w:val="none" w:sz="0" w:space="0" w:color="auto"/>
        <w:left w:val="none" w:sz="0" w:space="0" w:color="auto"/>
        <w:bottom w:val="none" w:sz="0" w:space="0" w:color="auto"/>
        <w:right w:val="none" w:sz="0" w:space="0" w:color="auto"/>
      </w:divBdr>
    </w:div>
    <w:div w:id="2030375672">
      <w:bodyDiv w:val="1"/>
      <w:marLeft w:val="0"/>
      <w:marRight w:val="0"/>
      <w:marTop w:val="0"/>
      <w:marBottom w:val="0"/>
      <w:divBdr>
        <w:top w:val="none" w:sz="0" w:space="0" w:color="auto"/>
        <w:left w:val="none" w:sz="0" w:space="0" w:color="auto"/>
        <w:bottom w:val="none" w:sz="0" w:space="0" w:color="auto"/>
        <w:right w:val="none" w:sz="0" w:space="0" w:color="auto"/>
      </w:divBdr>
    </w:div>
    <w:div w:id="2076002567">
      <w:bodyDiv w:val="1"/>
      <w:marLeft w:val="0"/>
      <w:marRight w:val="0"/>
      <w:marTop w:val="0"/>
      <w:marBottom w:val="0"/>
      <w:divBdr>
        <w:top w:val="none" w:sz="0" w:space="0" w:color="auto"/>
        <w:left w:val="none" w:sz="0" w:space="0" w:color="auto"/>
        <w:bottom w:val="none" w:sz="0" w:space="0" w:color="auto"/>
        <w:right w:val="none" w:sz="0" w:space="0" w:color="auto"/>
      </w:divBdr>
      <w:divsChild>
        <w:div w:id="1512066150">
          <w:marLeft w:val="0"/>
          <w:marRight w:val="0"/>
          <w:marTop w:val="0"/>
          <w:marBottom w:val="0"/>
          <w:divBdr>
            <w:top w:val="none" w:sz="0" w:space="0" w:color="auto"/>
            <w:left w:val="none" w:sz="0" w:space="0" w:color="auto"/>
            <w:bottom w:val="none" w:sz="0" w:space="0" w:color="auto"/>
            <w:right w:val="none" w:sz="0" w:space="0" w:color="auto"/>
          </w:divBdr>
          <w:divsChild>
            <w:div w:id="497691066">
              <w:marLeft w:val="0"/>
              <w:marRight w:val="0"/>
              <w:marTop w:val="0"/>
              <w:marBottom w:val="0"/>
              <w:divBdr>
                <w:top w:val="none" w:sz="0" w:space="0" w:color="auto"/>
                <w:left w:val="none" w:sz="0" w:space="0" w:color="auto"/>
                <w:bottom w:val="none" w:sz="0" w:space="0" w:color="auto"/>
                <w:right w:val="none" w:sz="0" w:space="0" w:color="auto"/>
              </w:divBdr>
              <w:divsChild>
                <w:div w:id="584261231">
                  <w:marLeft w:val="0"/>
                  <w:marRight w:val="0"/>
                  <w:marTop w:val="0"/>
                  <w:marBottom w:val="0"/>
                  <w:divBdr>
                    <w:top w:val="none" w:sz="0" w:space="0" w:color="auto"/>
                    <w:left w:val="none" w:sz="0" w:space="0" w:color="auto"/>
                    <w:bottom w:val="none" w:sz="0" w:space="0" w:color="auto"/>
                    <w:right w:val="none" w:sz="0" w:space="0" w:color="auto"/>
                  </w:divBdr>
                  <w:divsChild>
                    <w:div w:id="630595153">
                      <w:marLeft w:val="0"/>
                      <w:marRight w:val="0"/>
                      <w:marTop w:val="0"/>
                      <w:marBottom w:val="0"/>
                      <w:divBdr>
                        <w:top w:val="none" w:sz="0" w:space="0" w:color="auto"/>
                        <w:left w:val="none" w:sz="0" w:space="0" w:color="auto"/>
                        <w:bottom w:val="none" w:sz="0" w:space="0" w:color="auto"/>
                        <w:right w:val="none" w:sz="0" w:space="0" w:color="auto"/>
                      </w:divBdr>
                      <w:divsChild>
                        <w:div w:id="93116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084188">
      <w:bodyDiv w:val="1"/>
      <w:marLeft w:val="0"/>
      <w:marRight w:val="0"/>
      <w:marTop w:val="0"/>
      <w:marBottom w:val="0"/>
      <w:divBdr>
        <w:top w:val="none" w:sz="0" w:space="0" w:color="auto"/>
        <w:left w:val="none" w:sz="0" w:space="0" w:color="auto"/>
        <w:bottom w:val="none" w:sz="0" w:space="0" w:color="auto"/>
        <w:right w:val="none" w:sz="0" w:space="0" w:color="auto"/>
      </w:divBdr>
      <w:divsChild>
        <w:div w:id="741878660">
          <w:marLeft w:val="0"/>
          <w:marRight w:val="0"/>
          <w:marTop w:val="0"/>
          <w:marBottom w:val="0"/>
          <w:divBdr>
            <w:top w:val="none" w:sz="0" w:space="0" w:color="auto"/>
            <w:left w:val="none" w:sz="0" w:space="0" w:color="auto"/>
            <w:bottom w:val="none" w:sz="0" w:space="0" w:color="auto"/>
            <w:right w:val="none" w:sz="0" w:space="0" w:color="auto"/>
          </w:divBdr>
        </w:div>
        <w:div w:id="2006202959">
          <w:marLeft w:val="0"/>
          <w:marRight w:val="0"/>
          <w:marTop w:val="0"/>
          <w:marBottom w:val="0"/>
          <w:divBdr>
            <w:top w:val="none" w:sz="0" w:space="0" w:color="auto"/>
            <w:left w:val="none" w:sz="0" w:space="0" w:color="auto"/>
            <w:bottom w:val="none" w:sz="0" w:space="0" w:color="auto"/>
            <w:right w:val="none" w:sz="0" w:space="0" w:color="auto"/>
          </w:divBdr>
        </w:div>
      </w:divsChild>
    </w:div>
    <w:div w:id="2117283648">
      <w:bodyDiv w:val="1"/>
      <w:marLeft w:val="0"/>
      <w:marRight w:val="0"/>
      <w:marTop w:val="0"/>
      <w:marBottom w:val="0"/>
      <w:divBdr>
        <w:top w:val="none" w:sz="0" w:space="0" w:color="auto"/>
        <w:left w:val="none" w:sz="0" w:space="0" w:color="auto"/>
        <w:bottom w:val="none" w:sz="0" w:space="0" w:color="auto"/>
        <w:right w:val="none" w:sz="0" w:space="0" w:color="auto"/>
      </w:divBdr>
      <w:divsChild>
        <w:div w:id="1558933795">
          <w:marLeft w:val="0"/>
          <w:marRight w:val="0"/>
          <w:marTop w:val="0"/>
          <w:marBottom w:val="0"/>
          <w:divBdr>
            <w:top w:val="none" w:sz="0" w:space="0" w:color="auto"/>
            <w:left w:val="none" w:sz="0" w:space="0" w:color="auto"/>
            <w:bottom w:val="none" w:sz="0" w:space="0" w:color="auto"/>
            <w:right w:val="none" w:sz="0" w:space="0" w:color="auto"/>
          </w:divBdr>
          <w:divsChild>
            <w:div w:id="1774276095">
              <w:marLeft w:val="0"/>
              <w:marRight w:val="0"/>
              <w:marTop w:val="0"/>
              <w:marBottom w:val="0"/>
              <w:divBdr>
                <w:top w:val="none" w:sz="0" w:space="0" w:color="auto"/>
                <w:left w:val="none" w:sz="0" w:space="0" w:color="auto"/>
                <w:bottom w:val="none" w:sz="0" w:space="0" w:color="auto"/>
                <w:right w:val="none" w:sz="0" w:space="0" w:color="auto"/>
              </w:divBdr>
              <w:divsChild>
                <w:div w:id="941570331">
                  <w:marLeft w:val="0"/>
                  <w:marRight w:val="0"/>
                  <w:marTop w:val="0"/>
                  <w:marBottom w:val="0"/>
                  <w:divBdr>
                    <w:top w:val="none" w:sz="0" w:space="0" w:color="auto"/>
                    <w:left w:val="none" w:sz="0" w:space="0" w:color="auto"/>
                    <w:bottom w:val="none" w:sz="0" w:space="0" w:color="auto"/>
                    <w:right w:val="none" w:sz="0" w:space="0" w:color="auto"/>
                  </w:divBdr>
                  <w:divsChild>
                    <w:div w:id="2002848803">
                      <w:marLeft w:val="-150"/>
                      <w:marRight w:val="-150"/>
                      <w:marTop w:val="0"/>
                      <w:marBottom w:val="0"/>
                      <w:divBdr>
                        <w:top w:val="none" w:sz="0" w:space="0" w:color="auto"/>
                        <w:left w:val="none" w:sz="0" w:space="0" w:color="auto"/>
                        <w:bottom w:val="none" w:sz="0" w:space="0" w:color="auto"/>
                        <w:right w:val="none" w:sz="0" w:space="0" w:color="auto"/>
                      </w:divBdr>
                      <w:divsChild>
                        <w:div w:id="1107851966">
                          <w:marLeft w:val="0"/>
                          <w:marRight w:val="0"/>
                          <w:marTop w:val="0"/>
                          <w:marBottom w:val="0"/>
                          <w:divBdr>
                            <w:top w:val="none" w:sz="0" w:space="0" w:color="auto"/>
                            <w:left w:val="none" w:sz="0" w:space="0" w:color="auto"/>
                            <w:bottom w:val="none" w:sz="0" w:space="0" w:color="auto"/>
                            <w:right w:val="none" w:sz="0" w:space="0" w:color="auto"/>
                          </w:divBdr>
                          <w:divsChild>
                            <w:div w:id="1605503192">
                              <w:marLeft w:val="0"/>
                              <w:marRight w:val="0"/>
                              <w:marTop w:val="0"/>
                              <w:marBottom w:val="0"/>
                              <w:divBdr>
                                <w:top w:val="none" w:sz="0" w:space="0" w:color="auto"/>
                                <w:left w:val="none" w:sz="0" w:space="0" w:color="auto"/>
                                <w:bottom w:val="none" w:sz="0" w:space="0" w:color="auto"/>
                                <w:right w:val="none" w:sz="0" w:space="0" w:color="auto"/>
                              </w:divBdr>
                              <w:divsChild>
                                <w:div w:id="1354961960">
                                  <w:marLeft w:val="0"/>
                                  <w:marRight w:val="0"/>
                                  <w:marTop w:val="0"/>
                                  <w:marBottom w:val="300"/>
                                  <w:divBdr>
                                    <w:top w:val="none" w:sz="0" w:space="0" w:color="auto"/>
                                    <w:left w:val="none" w:sz="0" w:space="0" w:color="auto"/>
                                    <w:bottom w:val="none" w:sz="0" w:space="0" w:color="auto"/>
                                    <w:right w:val="none" w:sz="0" w:space="0" w:color="auto"/>
                                  </w:divBdr>
                                  <w:divsChild>
                                    <w:div w:id="1079400469">
                                      <w:marLeft w:val="0"/>
                                      <w:marRight w:val="0"/>
                                      <w:marTop w:val="0"/>
                                      <w:marBottom w:val="0"/>
                                      <w:divBdr>
                                        <w:top w:val="none" w:sz="0" w:space="0" w:color="auto"/>
                                        <w:left w:val="none" w:sz="0" w:space="0" w:color="auto"/>
                                        <w:bottom w:val="none" w:sz="0" w:space="0" w:color="auto"/>
                                        <w:right w:val="none" w:sz="0" w:space="0" w:color="auto"/>
                                      </w:divBdr>
                                      <w:divsChild>
                                        <w:div w:id="1358849213">
                                          <w:marLeft w:val="0"/>
                                          <w:marRight w:val="0"/>
                                          <w:marTop w:val="0"/>
                                          <w:marBottom w:val="0"/>
                                          <w:divBdr>
                                            <w:top w:val="none" w:sz="0" w:space="0" w:color="auto"/>
                                            <w:left w:val="none" w:sz="0" w:space="0" w:color="auto"/>
                                            <w:bottom w:val="none" w:sz="0" w:space="0" w:color="auto"/>
                                            <w:right w:val="none" w:sz="0" w:space="0" w:color="auto"/>
                                          </w:divBdr>
                                          <w:divsChild>
                                            <w:div w:id="666981931">
                                              <w:marLeft w:val="0"/>
                                              <w:marRight w:val="0"/>
                                              <w:marTop w:val="0"/>
                                              <w:marBottom w:val="0"/>
                                              <w:divBdr>
                                                <w:top w:val="none" w:sz="0" w:space="0" w:color="auto"/>
                                                <w:left w:val="none" w:sz="0" w:space="0" w:color="auto"/>
                                                <w:bottom w:val="none" w:sz="0" w:space="0" w:color="auto"/>
                                                <w:right w:val="none" w:sz="0" w:space="0" w:color="auto"/>
                                              </w:divBdr>
                                              <w:divsChild>
                                                <w:div w:id="1276669554">
                                                  <w:marLeft w:val="0"/>
                                                  <w:marRight w:val="0"/>
                                                  <w:marTop w:val="0"/>
                                                  <w:marBottom w:val="0"/>
                                                  <w:divBdr>
                                                    <w:top w:val="none" w:sz="0" w:space="0" w:color="auto"/>
                                                    <w:left w:val="none" w:sz="0" w:space="0" w:color="auto"/>
                                                    <w:bottom w:val="none" w:sz="0" w:space="0" w:color="auto"/>
                                                    <w:right w:val="none" w:sz="0" w:space="0" w:color="auto"/>
                                                  </w:divBdr>
                                                  <w:divsChild>
                                                    <w:div w:id="683435451">
                                                      <w:marLeft w:val="0"/>
                                                      <w:marRight w:val="0"/>
                                                      <w:marTop w:val="0"/>
                                                      <w:marBottom w:val="0"/>
                                                      <w:divBdr>
                                                        <w:top w:val="none" w:sz="0" w:space="0" w:color="auto"/>
                                                        <w:left w:val="none" w:sz="0" w:space="0" w:color="auto"/>
                                                        <w:bottom w:val="none" w:sz="0" w:space="0" w:color="auto"/>
                                                        <w:right w:val="none" w:sz="0" w:space="0" w:color="auto"/>
                                                      </w:divBdr>
                                                      <w:divsChild>
                                                        <w:div w:id="2069575051">
                                                          <w:marLeft w:val="0"/>
                                                          <w:marRight w:val="0"/>
                                                          <w:marTop w:val="0"/>
                                                          <w:marBottom w:val="0"/>
                                                          <w:divBdr>
                                                            <w:top w:val="none" w:sz="0" w:space="0" w:color="auto"/>
                                                            <w:left w:val="none" w:sz="0" w:space="0" w:color="auto"/>
                                                            <w:bottom w:val="none" w:sz="0" w:space="0" w:color="auto"/>
                                                            <w:right w:val="none" w:sz="0" w:space="0" w:color="auto"/>
                                                          </w:divBdr>
                                                          <w:divsChild>
                                                            <w:div w:id="9272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2A5A5-6EFD-4E8C-9818-757B2CC99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42</Pages>
  <Words>13661</Words>
  <Characters>77868</Characters>
  <Application>Microsoft Office Word</Application>
  <DocSecurity>0</DocSecurity>
  <Lines>648</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REGLAMENTO IR LIETUVOS RESPUBLIKOS NACIONALINIO TEISĖS AKTO PROJEKTO ATITIKTIES LENTELĖ</vt:lpstr>
      <vt:lpstr>REGLAMENTO IR LIETUVOS RESPUBLIKOS NACIONALINIO TEISĖS AKTO PROJEKTO ATITIKTIES LENTELĖ</vt:lpstr>
    </vt:vector>
  </TitlesOfParts>
  <Company>LRV kanceliarija</Company>
  <LinksUpToDate>false</LinksUpToDate>
  <CharactersWithSpaces>91347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2021-09-26T18:58:00Z</dcterms:created>
  <dc:creator>Algis Baležentis</dc:creator>
  <cp:lastModifiedBy>Bendras</cp:lastModifiedBy>
  <cp:lastPrinted>2019-05-21T11:44:00Z</cp:lastPrinted>
  <dcterms:modified xsi:type="dcterms:W3CDTF">2021-09-27T13:03:00Z</dcterms:modified>
  <cp:revision>4</cp:revision>
  <dc:title>REGLAMENTO IR LIETUVOS RESPUBLIKOS NACIONALINIO TEISĖS AKTO PROJEKTO ATITIKTIES LENTELĖ</dc:title>
</cp:coreProperties>
</file>